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A1" w:rsidRDefault="00CC27A1" w:rsidP="00CC27A1">
      <w:r>
        <w:t xml:space="preserve">Echinacea </w:t>
      </w:r>
      <w:proofErr w:type="spellStart"/>
      <w:r>
        <w:t>compositum</w:t>
      </w:r>
      <w:proofErr w:type="spellEnd"/>
      <w:r>
        <w:t xml:space="preserve"> SN</w:t>
      </w:r>
    </w:p>
    <w:p w:rsidR="00CC27A1" w:rsidRDefault="00CC27A1" w:rsidP="00CC27A1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CC27A1" w:rsidRDefault="00CC27A1" w:rsidP="00CC27A1"/>
    <w:p w:rsidR="00CC27A1" w:rsidRDefault="00CC27A1" w:rsidP="00CC27A1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2</w:t>
      </w:r>
      <w:proofErr w:type="gramStart"/>
      <w:r>
        <w:t>,2</w:t>
      </w:r>
      <w:proofErr w:type="gramEnd"/>
      <w:r>
        <w:t xml:space="preserve"> ml </w:t>
      </w:r>
      <w:proofErr w:type="spellStart"/>
      <w:r>
        <w:t>yra</w:t>
      </w:r>
      <w:proofErr w:type="spellEnd"/>
      <w:r>
        <w:t xml:space="preserve"> Echinacea </w:t>
      </w:r>
      <w:proofErr w:type="spellStart"/>
      <w:r>
        <w:t>angustifolia</w:t>
      </w:r>
      <w:proofErr w:type="spellEnd"/>
      <w:r>
        <w:t xml:space="preserve"> D3, Aconitum D3, </w:t>
      </w:r>
      <w:proofErr w:type="spellStart"/>
      <w:r>
        <w:t>Sanguinaria</w:t>
      </w:r>
      <w:proofErr w:type="spellEnd"/>
      <w:r>
        <w:t xml:space="preserve"> D4, Sulfur D8, </w:t>
      </w:r>
      <w:proofErr w:type="spellStart"/>
      <w:r>
        <w:t>Baptisia</w:t>
      </w:r>
      <w:proofErr w:type="spellEnd"/>
      <w:r>
        <w:t xml:space="preserve"> D4, </w:t>
      </w:r>
      <w:proofErr w:type="spellStart"/>
      <w:r>
        <w:t>Lachesis</w:t>
      </w:r>
      <w:proofErr w:type="spellEnd"/>
      <w:r>
        <w:t xml:space="preserve"> D10, </w:t>
      </w:r>
      <w:proofErr w:type="spellStart"/>
      <w:r>
        <w:t>Bryonia</w:t>
      </w:r>
      <w:proofErr w:type="spellEnd"/>
      <w:r>
        <w:t xml:space="preserve"> D6, Eupatorium </w:t>
      </w:r>
      <w:proofErr w:type="spellStart"/>
      <w:r>
        <w:t>perfoliatum</w:t>
      </w:r>
      <w:proofErr w:type="spellEnd"/>
      <w:r>
        <w:t xml:space="preserve"> D6, </w:t>
      </w:r>
      <w:proofErr w:type="spellStart"/>
      <w:r>
        <w:t>Pulsatilla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D8, </w:t>
      </w:r>
      <w:proofErr w:type="spellStart"/>
      <w:r>
        <w:t>Hydrargyrum</w:t>
      </w:r>
      <w:proofErr w:type="spellEnd"/>
      <w:r>
        <w:t xml:space="preserve"> </w:t>
      </w:r>
      <w:proofErr w:type="spellStart"/>
      <w:r>
        <w:t>bichloratum</w:t>
      </w:r>
      <w:proofErr w:type="spellEnd"/>
      <w:r>
        <w:t xml:space="preserve"> D8, </w:t>
      </w:r>
      <w:proofErr w:type="spellStart"/>
      <w:r>
        <w:t>Thuja</w:t>
      </w:r>
      <w:proofErr w:type="spellEnd"/>
      <w:r>
        <w:t xml:space="preserve"> D8, Phosphorus D8, </w:t>
      </w:r>
      <w:proofErr w:type="spellStart"/>
      <w:r>
        <w:t>Cortisonum</w:t>
      </w:r>
      <w:proofErr w:type="spellEnd"/>
      <w:r>
        <w:t xml:space="preserve"> </w:t>
      </w:r>
      <w:proofErr w:type="spellStart"/>
      <w:r>
        <w:t>aceticum</w:t>
      </w:r>
      <w:proofErr w:type="spellEnd"/>
      <w:r>
        <w:t xml:space="preserve"> D13, </w:t>
      </w:r>
      <w:proofErr w:type="spellStart"/>
      <w:r>
        <w:t>Streptococcinum</w:t>
      </w:r>
      <w:proofErr w:type="spellEnd"/>
      <w:r>
        <w:t xml:space="preserve"> D18, </w:t>
      </w:r>
      <w:proofErr w:type="spellStart"/>
      <w:r>
        <w:t>Staphylococcinum</w:t>
      </w:r>
      <w:proofErr w:type="spellEnd"/>
      <w:r>
        <w:t xml:space="preserve"> D18, </w:t>
      </w:r>
      <w:proofErr w:type="spellStart"/>
      <w:r>
        <w:t>Phytolacca</w:t>
      </w:r>
      <w:proofErr w:type="spellEnd"/>
      <w:r>
        <w:t xml:space="preserve"> D6, </w:t>
      </w:r>
      <w:proofErr w:type="spellStart"/>
      <w:r>
        <w:t>Zincum</w:t>
      </w:r>
      <w:proofErr w:type="spellEnd"/>
      <w:r>
        <w:t xml:space="preserve"> </w:t>
      </w:r>
      <w:proofErr w:type="spellStart"/>
      <w:r>
        <w:t>metallicum</w:t>
      </w:r>
      <w:proofErr w:type="spellEnd"/>
      <w:r>
        <w:t xml:space="preserve"> D10, </w:t>
      </w:r>
      <w:proofErr w:type="spellStart"/>
      <w:r>
        <w:t>Gelsemium</w:t>
      </w:r>
      <w:proofErr w:type="spellEnd"/>
      <w:r>
        <w:t xml:space="preserve"> D6,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sulfuris</w:t>
      </w:r>
      <w:proofErr w:type="spellEnd"/>
      <w:r>
        <w:t xml:space="preserve"> D10,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toxicodendron</w:t>
      </w:r>
      <w:proofErr w:type="spellEnd"/>
      <w:r>
        <w:t xml:space="preserve"> D4, Arnica D4,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arsenicosum</w:t>
      </w:r>
      <w:proofErr w:type="spellEnd"/>
      <w:r>
        <w:t xml:space="preserve"> D8, </w:t>
      </w:r>
      <w:proofErr w:type="spellStart"/>
      <w:r>
        <w:t>Argentum</w:t>
      </w:r>
      <w:proofErr w:type="spellEnd"/>
      <w:r>
        <w:t xml:space="preserve"> </w:t>
      </w:r>
      <w:proofErr w:type="spellStart"/>
      <w:r>
        <w:t>nitricum</w:t>
      </w:r>
      <w:proofErr w:type="spellEnd"/>
      <w:r>
        <w:t xml:space="preserve"> D8, </w:t>
      </w:r>
      <w:proofErr w:type="spellStart"/>
      <w:r>
        <w:t>Euphorbium</w:t>
      </w:r>
      <w:proofErr w:type="spellEnd"/>
      <w:r>
        <w:t xml:space="preserve"> D6 </w:t>
      </w:r>
      <w:proofErr w:type="spellStart"/>
      <w:r>
        <w:t>aa</w:t>
      </w:r>
      <w:proofErr w:type="spellEnd"/>
      <w:r>
        <w:t xml:space="preserve"> 22 µl.</w:t>
      </w:r>
    </w:p>
    <w:p w:rsidR="00CC27A1" w:rsidRDefault="00CC27A1" w:rsidP="00CC27A1"/>
    <w:p w:rsidR="00CC27A1" w:rsidRDefault="00CC27A1" w:rsidP="00CC27A1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stimuliavimas</w:t>
      </w:r>
      <w:proofErr w:type="spellEnd"/>
      <w:r>
        <w:t xml:space="preserve"> </w:t>
      </w:r>
      <w:proofErr w:type="spellStart"/>
      <w:r>
        <w:t>karščiuojant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uždegimas</w:t>
      </w:r>
      <w:proofErr w:type="spellEnd"/>
      <w:r>
        <w:t xml:space="preserve">,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encefalitu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skiepų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raupų</w:t>
      </w:r>
      <w:proofErr w:type="spellEnd"/>
      <w:r>
        <w:t xml:space="preserve">), </w:t>
      </w:r>
      <w:proofErr w:type="spellStart"/>
      <w:r>
        <w:t>gripu</w:t>
      </w:r>
      <w:proofErr w:type="spellEnd"/>
      <w:r>
        <w:t xml:space="preserve">, angina,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šunvotė</w:t>
      </w:r>
      <w:proofErr w:type="spellEnd"/>
      <w:r>
        <w:t xml:space="preserve">, </w:t>
      </w:r>
      <w:proofErr w:type="spellStart"/>
      <w:r>
        <w:t>abscesas</w:t>
      </w:r>
      <w:proofErr w:type="spellEnd"/>
      <w:r>
        <w:t xml:space="preserve">, </w:t>
      </w:r>
      <w:proofErr w:type="spellStart"/>
      <w:r>
        <w:t>pūlynas</w:t>
      </w:r>
      <w:proofErr w:type="spellEnd"/>
      <w:r>
        <w:t xml:space="preserve">, </w:t>
      </w:r>
      <w:proofErr w:type="spellStart"/>
      <w:r>
        <w:t>židininė</w:t>
      </w:r>
      <w:proofErr w:type="spellEnd"/>
      <w:r>
        <w:t xml:space="preserve"> </w:t>
      </w:r>
      <w:proofErr w:type="spellStart"/>
      <w:r>
        <w:t>toksikozė</w:t>
      </w:r>
      <w:proofErr w:type="spellEnd"/>
      <w:r>
        <w:t xml:space="preserve">, </w:t>
      </w:r>
      <w:proofErr w:type="spellStart"/>
      <w:r>
        <w:t>gingivitas</w:t>
      </w:r>
      <w:proofErr w:type="spellEnd"/>
      <w:r>
        <w:t xml:space="preserve">, </w:t>
      </w:r>
      <w:proofErr w:type="spellStart"/>
      <w:r>
        <w:t>stomatitas</w:t>
      </w:r>
      <w:proofErr w:type="spellEnd"/>
      <w:r>
        <w:t xml:space="preserve">, </w:t>
      </w:r>
      <w:proofErr w:type="spellStart"/>
      <w:r>
        <w:t>sinusitas</w:t>
      </w:r>
      <w:proofErr w:type="spellEnd"/>
      <w:r>
        <w:t xml:space="preserve">, </w:t>
      </w:r>
      <w:proofErr w:type="spellStart"/>
      <w:r>
        <w:t>gastroenteritas</w:t>
      </w:r>
      <w:proofErr w:type="spellEnd"/>
      <w:r>
        <w:t xml:space="preserve">, </w:t>
      </w:r>
      <w:proofErr w:type="spellStart"/>
      <w:r>
        <w:t>enterokolitas</w:t>
      </w:r>
      <w:proofErr w:type="spellEnd"/>
      <w:r>
        <w:t xml:space="preserve">, </w:t>
      </w:r>
      <w:proofErr w:type="spellStart"/>
      <w:r>
        <w:t>cistitas</w:t>
      </w:r>
      <w:proofErr w:type="spellEnd"/>
      <w:r>
        <w:t xml:space="preserve">, </w:t>
      </w:r>
      <w:proofErr w:type="spellStart"/>
      <w:r>
        <w:t>pielitas</w:t>
      </w:r>
      <w:proofErr w:type="spellEnd"/>
      <w:r>
        <w:t xml:space="preserve">, </w:t>
      </w:r>
      <w:proofErr w:type="spellStart"/>
      <w:r>
        <w:t>kolpitas</w:t>
      </w:r>
      <w:proofErr w:type="spellEnd"/>
      <w:r>
        <w:t xml:space="preserve">, </w:t>
      </w:r>
      <w:proofErr w:type="spellStart"/>
      <w:r>
        <w:t>baltosios</w:t>
      </w:r>
      <w:proofErr w:type="spellEnd"/>
      <w:r>
        <w:t xml:space="preserve">, </w:t>
      </w:r>
      <w:proofErr w:type="spellStart"/>
      <w:r>
        <w:t>adneksitas</w:t>
      </w:r>
      <w:proofErr w:type="spellEnd"/>
      <w:r>
        <w:t xml:space="preserve">, </w:t>
      </w:r>
      <w:proofErr w:type="spellStart"/>
      <w:r>
        <w:t>glomerulonefritas</w:t>
      </w:r>
      <w:proofErr w:type="spellEnd"/>
      <w:r>
        <w:t xml:space="preserve">, </w:t>
      </w:r>
      <w:proofErr w:type="spellStart"/>
      <w:r>
        <w:t>fistulių</w:t>
      </w:r>
      <w:proofErr w:type="spellEnd"/>
      <w:r>
        <w:t xml:space="preserve"> </w:t>
      </w:r>
      <w:proofErr w:type="spellStart"/>
      <w:r>
        <w:t>pūliavimas</w:t>
      </w:r>
      <w:proofErr w:type="spellEnd"/>
      <w:r>
        <w:t xml:space="preserve">, </w:t>
      </w:r>
      <w:proofErr w:type="spellStart"/>
      <w:r>
        <w:t>osteomielitas</w:t>
      </w:r>
      <w:proofErr w:type="spellEnd"/>
      <w:r>
        <w:t xml:space="preserve">, </w:t>
      </w:r>
      <w:proofErr w:type="spellStart"/>
      <w:r>
        <w:t>vidurinės</w:t>
      </w:r>
      <w:proofErr w:type="spellEnd"/>
      <w:r>
        <w:t xml:space="preserve"> </w:t>
      </w:r>
      <w:proofErr w:type="spellStart"/>
      <w:r>
        <w:t>ausies</w:t>
      </w:r>
      <w:proofErr w:type="spellEnd"/>
      <w:r>
        <w:t xml:space="preserve"> </w:t>
      </w:r>
      <w:proofErr w:type="spellStart"/>
      <w:r>
        <w:t>uždegimas</w:t>
      </w:r>
      <w:proofErr w:type="spellEnd"/>
      <w:r>
        <w:t xml:space="preserve">, </w:t>
      </w:r>
      <w:proofErr w:type="spellStart"/>
      <w:r>
        <w:t>lėtinis</w:t>
      </w:r>
      <w:proofErr w:type="spellEnd"/>
      <w:r>
        <w:t xml:space="preserve"> </w:t>
      </w:r>
      <w:proofErr w:type="spellStart"/>
      <w:r>
        <w:t>smegenų</w:t>
      </w:r>
      <w:proofErr w:type="spellEnd"/>
      <w:r>
        <w:t xml:space="preserve"> </w:t>
      </w:r>
      <w:proofErr w:type="spellStart"/>
      <w:r>
        <w:t>abscesas</w:t>
      </w:r>
      <w:proofErr w:type="spellEnd"/>
      <w:r>
        <w:t xml:space="preserve">, </w:t>
      </w:r>
      <w:proofErr w:type="spellStart"/>
      <w:r>
        <w:t>meningitas</w:t>
      </w:r>
      <w:proofErr w:type="spellEnd"/>
      <w:r>
        <w:t xml:space="preserve">, </w:t>
      </w:r>
      <w:proofErr w:type="spellStart"/>
      <w:r>
        <w:t>juodligė</w:t>
      </w:r>
      <w:proofErr w:type="spellEnd"/>
      <w:r>
        <w:t xml:space="preserve">, </w:t>
      </w:r>
      <w:proofErr w:type="spellStart"/>
      <w:r>
        <w:t>piktvotė</w:t>
      </w:r>
      <w:proofErr w:type="spellEnd"/>
      <w:r>
        <w:t xml:space="preserve">, </w:t>
      </w:r>
      <w:proofErr w:type="spellStart"/>
      <w:r>
        <w:t>mononukleozė</w:t>
      </w:r>
      <w:proofErr w:type="spellEnd"/>
      <w:r>
        <w:t xml:space="preserve">,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</w:t>
      </w:r>
      <w:proofErr w:type="spellStart"/>
      <w:r>
        <w:t>mastitas</w:t>
      </w:r>
      <w:proofErr w:type="spellEnd"/>
      <w:r>
        <w:t>.</w:t>
      </w:r>
    </w:p>
    <w:p w:rsidR="00CC27A1" w:rsidRDefault="00CC27A1" w:rsidP="00CC27A1"/>
    <w:p w:rsidR="00CC27A1" w:rsidRDefault="00CC27A1" w:rsidP="00CC27A1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Padidėjęs</w:t>
      </w:r>
      <w:proofErr w:type="spellEnd"/>
      <w:r>
        <w:t xml:space="preserve"> </w:t>
      </w:r>
      <w:proofErr w:type="spellStart"/>
      <w:r>
        <w:t>jautrumas</w:t>
      </w:r>
      <w:proofErr w:type="spellEnd"/>
      <w:r>
        <w:t xml:space="preserve"> </w:t>
      </w:r>
      <w:proofErr w:type="spellStart"/>
      <w:r>
        <w:t>veikliosioms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pagalbinėms</w:t>
      </w:r>
      <w:proofErr w:type="spellEnd"/>
      <w:r>
        <w:t xml:space="preserve"> </w:t>
      </w:r>
      <w:proofErr w:type="spellStart"/>
      <w:r>
        <w:t>medžiagoms</w:t>
      </w:r>
      <w:proofErr w:type="spellEnd"/>
      <w:r>
        <w:t xml:space="preserve">, </w:t>
      </w:r>
      <w:proofErr w:type="spellStart"/>
      <w:r>
        <w:t>graižažiedžiams</w:t>
      </w:r>
      <w:proofErr w:type="spellEnd"/>
      <w:r>
        <w:t xml:space="preserve"> </w:t>
      </w:r>
      <w:proofErr w:type="spellStart"/>
      <w:r>
        <w:t>augalams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anakardinių</w:t>
      </w:r>
      <w:proofErr w:type="spellEnd"/>
      <w:r>
        <w:t xml:space="preserve"> (</w:t>
      </w:r>
      <w:proofErr w:type="spellStart"/>
      <w:r>
        <w:t>Anacardiaceae</w:t>
      </w:r>
      <w:proofErr w:type="spellEnd"/>
      <w:r>
        <w:t xml:space="preserve">) </w:t>
      </w:r>
      <w:proofErr w:type="spellStart"/>
      <w:r>
        <w:t>šeimos</w:t>
      </w:r>
      <w:proofErr w:type="spellEnd"/>
      <w:r>
        <w:t xml:space="preserve">, </w:t>
      </w:r>
      <w:proofErr w:type="spellStart"/>
      <w:r>
        <w:t>žagrenių</w:t>
      </w:r>
      <w:proofErr w:type="spellEnd"/>
      <w:r>
        <w:t xml:space="preserve"> (</w:t>
      </w:r>
      <w:proofErr w:type="spellStart"/>
      <w:r>
        <w:t>Rhus</w:t>
      </w:r>
      <w:proofErr w:type="spellEnd"/>
      <w:r>
        <w:t xml:space="preserve">) </w:t>
      </w:r>
      <w:proofErr w:type="spellStart"/>
      <w:r>
        <w:t>genties</w:t>
      </w:r>
      <w:proofErr w:type="spellEnd"/>
      <w:r>
        <w:t xml:space="preserve"> </w:t>
      </w:r>
      <w:proofErr w:type="spellStart"/>
      <w:r>
        <w:t>augalams</w:t>
      </w:r>
      <w:proofErr w:type="spellEnd"/>
      <w:r>
        <w:t>.</w:t>
      </w:r>
      <w:proofErr w:type="gramEnd"/>
      <w:r>
        <w:t xml:space="preserve"> </w:t>
      </w:r>
      <w:proofErr w:type="spellStart"/>
      <w:r>
        <w:t>Progresuojančios</w:t>
      </w:r>
      <w:proofErr w:type="spellEnd"/>
      <w:r>
        <w:t xml:space="preserve"> </w:t>
      </w:r>
      <w:proofErr w:type="spellStart"/>
      <w:r>
        <w:t>sisteminės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, </w:t>
      </w:r>
      <w:proofErr w:type="spellStart"/>
      <w:proofErr w:type="gramStart"/>
      <w:r>
        <w:t>pvz</w:t>
      </w:r>
      <w:proofErr w:type="spellEnd"/>
      <w:r>
        <w:t>.,</w:t>
      </w:r>
      <w:proofErr w:type="gramEnd"/>
      <w:r>
        <w:t xml:space="preserve"> </w:t>
      </w:r>
      <w:proofErr w:type="spellStart"/>
      <w:r>
        <w:t>tuberkuliozė</w:t>
      </w:r>
      <w:proofErr w:type="spellEnd"/>
      <w:r>
        <w:t xml:space="preserve">, </w:t>
      </w:r>
      <w:proofErr w:type="spellStart"/>
      <w:r>
        <w:t>leukozė</w:t>
      </w:r>
      <w:proofErr w:type="spellEnd"/>
      <w:r>
        <w:t xml:space="preserve">, </w:t>
      </w:r>
      <w:proofErr w:type="spellStart"/>
      <w:r>
        <w:t>kolagenozė</w:t>
      </w:r>
      <w:proofErr w:type="spellEnd"/>
      <w:r>
        <w:t xml:space="preserve">, </w:t>
      </w:r>
      <w:proofErr w:type="spellStart"/>
      <w:r>
        <w:t>išsėtinė</w:t>
      </w:r>
      <w:proofErr w:type="spellEnd"/>
      <w:r>
        <w:t xml:space="preserve"> </w:t>
      </w:r>
      <w:proofErr w:type="spellStart"/>
      <w:r>
        <w:t>sklerozė</w:t>
      </w:r>
      <w:proofErr w:type="spellEnd"/>
      <w:r>
        <w:t xml:space="preserve">, AIDS </w:t>
      </w:r>
      <w:proofErr w:type="spellStart"/>
      <w:r>
        <w:t>liga</w:t>
      </w:r>
      <w:proofErr w:type="spellEnd"/>
      <w:r>
        <w:t xml:space="preserve">, ŽIV </w:t>
      </w:r>
      <w:proofErr w:type="spellStart"/>
      <w:r>
        <w:t>sukelta</w:t>
      </w:r>
      <w:proofErr w:type="spellEnd"/>
      <w:r>
        <w:t xml:space="preserve"> </w:t>
      </w:r>
      <w:proofErr w:type="spellStart"/>
      <w:r>
        <w:t>infekcinė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autoimuninės</w:t>
      </w:r>
      <w:proofErr w:type="spellEnd"/>
      <w:r>
        <w:t xml:space="preserve"> </w:t>
      </w:r>
      <w:proofErr w:type="spellStart"/>
      <w:r>
        <w:t>ligos</w:t>
      </w:r>
      <w:proofErr w:type="spellEnd"/>
      <w:r>
        <w:t>.</w:t>
      </w:r>
    </w:p>
    <w:p w:rsidR="00CC27A1" w:rsidRDefault="00CC27A1" w:rsidP="00CC27A1"/>
    <w:p w:rsidR="00CC27A1" w:rsidRDefault="00CC27A1" w:rsidP="00CC27A1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Gali</w:t>
      </w:r>
      <w:proofErr w:type="spellEnd"/>
      <w:r>
        <w:t xml:space="preserve"> </w:t>
      </w:r>
      <w:proofErr w:type="spellStart"/>
      <w:r>
        <w:t>atsirasti</w:t>
      </w:r>
      <w:proofErr w:type="spellEnd"/>
      <w:r>
        <w:t xml:space="preserve"> </w:t>
      </w:r>
      <w:proofErr w:type="spellStart"/>
      <w:r>
        <w:t>seilėtekis</w:t>
      </w:r>
      <w:proofErr w:type="spellEnd"/>
      <w:r>
        <w:t xml:space="preserve"> (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vartojimą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Kai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atsirasti</w:t>
      </w:r>
      <w:proofErr w:type="spellEnd"/>
      <w:r>
        <w:t xml:space="preserve"> </w:t>
      </w:r>
      <w:proofErr w:type="spellStart"/>
      <w:r>
        <w:t>padidėjusio</w:t>
      </w:r>
      <w:proofErr w:type="spellEnd"/>
      <w:r>
        <w:t xml:space="preserve"> </w:t>
      </w:r>
      <w:proofErr w:type="spellStart"/>
      <w:r>
        <w:t>jautrumo</w:t>
      </w:r>
      <w:proofErr w:type="spellEnd"/>
      <w:r>
        <w:t xml:space="preserve"> </w:t>
      </w:r>
      <w:proofErr w:type="spellStart"/>
      <w:r>
        <w:t>reakcijų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Vartojant</w:t>
      </w:r>
      <w:proofErr w:type="spellEnd"/>
      <w:r>
        <w:t xml:space="preserve"> </w:t>
      </w:r>
      <w:proofErr w:type="spellStart"/>
      <w:r>
        <w:t>preparatą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ežiuolės</w:t>
      </w:r>
      <w:proofErr w:type="spellEnd"/>
      <w:r>
        <w:t xml:space="preserve"> (Echinacea),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išbėrimas</w:t>
      </w:r>
      <w:proofErr w:type="spellEnd"/>
      <w:r>
        <w:t xml:space="preserve">, </w:t>
      </w:r>
      <w:proofErr w:type="spellStart"/>
      <w:r>
        <w:t>niežulys</w:t>
      </w:r>
      <w:proofErr w:type="spellEnd"/>
      <w:r>
        <w:t xml:space="preserve">, </w:t>
      </w:r>
      <w:proofErr w:type="spellStart"/>
      <w:r>
        <w:t>retai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patinimas</w:t>
      </w:r>
      <w:proofErr w:type="spellEnd"/>
      <w:r>
        <w:t xml:space="preserve">, </w:t>
      </w:r>
      <w:proofErr w:type="spellStart"/>
      <w:r>
        <w:t>dusulys</w:t>
      </w:r>
      <w:proofErr w:type="spellEnd"/>
      <w:r>
        <w:t xml:space="preserve">, 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svaigimas</w:t>
      </w:r>
      <w:proofErr w:type="spellEnd"/>
      <w:r>
        <w:t xml:space="preserve">, </w:t>
      </w:r>
      <w:proofErr w:type="spellStart"/>
      <w:r>
        <w:t>kraujospūdžio</w:t>
      </w:r>
      <w:proofErr w:type="spellEnd"/>
      <w:r>
        <w:t xml:space="preserve"> </w:t>
      </w:r>
      <w:proofErr w:type="spellStart"/>
      <w:r>
        <w:t>sumažėjimas</w:t>
      </w:r>
      <w:proofErr w:type="spellEnd"/>
      <w:r>
        <w:t>.</w:t>
      </w:r>
      <w:proofErr w:type="gramEnd"/>
    </w:p>
    <w:p w:rsidR="00CC27A1" w:rsidRDefault="00CC27A1" w:rsidP="00CC27A1"/>
    <w:p w:rsidR="00CC27A1" w:rsidRDefault="00CC27A1" w:rsidP="00CC27A1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CC27A1" w:rsidRDefault="00CC27A1" w:rsidP="00CC27A1"/>
    <w:p w:rsidR="00CC27A1" w:rsidRDefault="00CC27A1" w:rsidP="00CC27A1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Jeigu</w:t>
      </w:r>
      <w:proofErr w:type="spellEnd"/>
      <w:r>
        <w:t xml:space="preserve">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stimuliuoti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,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prireikus</w:t>
      </w:r>
      <w:proofErr w:type="spellEnd"/>
      <w:r>
        <w:t xml:space="preserve"> – į </w:t>
      </w:r>
      <w:proofErr w:type="spellStart"/>
      <w:r>
        <w:t>veną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Injekcijos</w:t>
      </w:r>
      <w:proofErr w:type="spellEnd"/>
      <w:r>
        <w:t xml:space="preserve"> </w:t>
      </w:r>
      <w:proofErr w:type="spellStart"/>
      <w:r>
        <w:t>būdą</w:t>
      </w:r>
      <w:proofErr w:type="spellEnd"/>
      <w:r>
        <w:t xml:space="preserve"> (į </w:t>
      </w:r>
      <w:proofErr w:type="spellStart"/>
      <w:r>
        <w:t>raumenis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į </w:t>
      </w:r>
      <w:proofErr w:type="spellStart"/>
      <w:r>
        <w:t>veną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dozę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individualiai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ligą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paciento</w:t>
      </w:r>
      <w:proofErr w:type="spellEnd"/>
      <w:r>
        <w:t xml:space="preserve"> </w:t>
      </w:r>
      <w:proofErr w:type="spellStart"/>
      <w:r>
        <w:t>reakciją</w:t>
      </w:r>
      <w:proofErr w:type="spellEnd"/>
      <w:r>
        <w:t>.</w:t>
      </w:r>
      <w:proofErr w:type="gram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norima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greita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stipri</w:t>
      </w:r>
      <w:proofErr w:type="spellEnd"/>
      <w:r>
        <w:t xml:space="preserve">, </w:t>
      </w:r>
      <w:proofErr w:type="spellStart"/>
      <w:r>
        <w:t>skiriama</w:t>
      </w:r>
      <w:proofErr w:type="spellEnd"/>
      <w:r>
        <w:t xml:space="preserve"> Echinacea </w:t>
      </w:r>
      <w:proofErr w:type="spellStart"/>
      <w:r>
        <w:t>compositum</w:t>
      </w:r>
      <w:proofErr w:type="spellEnd"/>
      <w:r>
        <w:t xml:space="preserve"> forte </w:t>
      </w:r>
      <w:proofErr w:type="gramStart"/>
      <w:r>
        <w:t>S(</w:t>
      </w:r>
      <w:proofErr w:type="gramEnd"/>
      <w:r>
        <w:t xml:space="preserve">N). </w:t>
      </w:r>
      <w:proofErr w:type="spellStart"/>
      <w:proofErr w:type="gramStart"/>
      <w:r>
        <w:t>Silpną</w:t>
      </w:r>
      <w:proofErr w:type="spellEnd"/>
      <w:r>
        <w:t xml:space="preserve"> </w:t>
      </w:r>
      <w:proofErr w:type="spellStart"/>
      <w:r>
        <w:t>reakciją</w:t>
      </w:r>
      <w:proofErr w:type="spellEnd"/>
      <w:r>
        <w:t xml:space="preserve"> </w:t>
      </w:r>
      <w:proofErr w:type="spellStart"/>
      <w:r>
        <w:t>karščiuojantiems</w:t>
      </w:r>
      <w:proofErr w:type="spellEnd"/>
      <w:r>
        <w:t xml:space="preserve"> </w:t>
      </w:r>
      <w:proofErr w:type="spellStart"/>
      <w:r>
        <w:t>pacientams</w:t>
      </w:r>
      <w:proofErr w:type="spellEnd"/>
      <w:r>
        <w:t xml:space="preserve"> </w:t>
      </w:r>
      <w:proofErr w:type="spellStart"/>
      <w:r>
        <w:t>sukelia</w:t>
      </w:r>
      <w:proofErr w:type="spellEnd"/>
      <w:r>
        <w:t xml:space="preserve"> Echinacea </w:t>
      </w:r>
      <w:proofErr w:type="spellStart"/>
      <w:r>
        <w:t>compositum</w:t>
      </w:r>
      <w:proofErr w:type="spellEnd"/>
      <w:r>
        <w:t xml:space="preserve"> SN.</w:t>
      </w:r>
      <w:proofErr w:type="gramEnd"/>
    </w:p>
    <w:p w:rsidR="00CC27A1" w:rsidRDefault="00CC27A1" w:rsidP="00CC27A1"/>
    <w:p w:rsidR="00CC27A1" w:rsidRDefault="00CC27A1" w:rsidP="00CC27A1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CC27A1" w:rsidRDefault="00CC27A1" w:rsidP="00CC27A1"/>
    <w:p w:rsidR="00253041" w:rsidRPr="00CC27A1" w:rsidRDefault="00CC27A1" w:rsidP="00CC27A1">
      <w:proofErr w:type="spellStart"/>
      <w:r>
        <w:t>Gamintojas</w:t>
      </w:r>
      <w:proofErr w:type="spellEnd"/>
      <w:r>
        <w:t>: Heel</w:t>
      </w:r>
    </w:p>
    <w:sectPr w:rsidR="00253041" w:rsidRPr="00CC27A1" w:rsidSect="00CC27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20A83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2D35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20A83"/>
    <w:rsid w:val="00C34058"/>
    <w:rsid w:val="00C71A8E"/>
    <w:rsid w:val="00CA4151"/>
    <w:rsid w:val="00CB31AC"/>
    <w:rsid w:val="00CC27A1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0A83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2011-02-22T11:31:00Z</dcterms:created>
  <dcterms:modified xsi:type="dcterms:W3CDTF">2011-02-22T11:31:00Z</dcterms:modified>
</cp:coreProperties>
</file>