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3" w:rsidRDefault="00FA6073" w:rsidP="00FA6073">
      <w:r>
        <w:t>Pakuotės lapelis: informacija vartotojui</w:t>
      </w:r>
    </w:p>
    <w:p w:rsidR="00FA6073" w:rsidRDefault="00FA6073" w:rsidP="00FA6073">
      <w:bookmarkStart w:id="0" w:name="_GoBack"/>
      <w:r>
        <w:t>Neulasta</w:t>
      </w:r>
      <w:bookmarkEnd w:id="0"/>
      <w:r>
        <w:t xml:space="preserve"> 6 mg injekcinis tirpalas</w:t>
      </w:r>
    </w:p>
    <w:p w:rsidR="00FA6073" w:rsidRDefault="00FA6073" w:rsidP="00FA6073">
      <w:r>
        <w:t>pegfilgrastimas (pegfilgrastim)</w:t>
      </w:r>
    </w:p>
    <w:p w:rsidR="00FA6073" w:rsidRDefault="00FA6073" w:rsidP="00FA6073">
      <w:r>
        <w:t>Atidžiai perskaitykite visą šį lapelį, prieš pradėdami vartoti vaistą, nes jame pateikiama Jums</w:t>
      </w:r>
    </w:p>
    <w:p w:rsidR="00FA6073" w:rsidRDefault="00FA6073" w:rsidP="00FA6073">
      <w:r>
        <w:t>svarbi informacija.</w:t>
      </w:r>
    </w:p>
    <w:p w:rsidR="00FA6073" w:rsidRDefault="00FA6073" w:rsidP="00FA6073">
      <w:r>
        <w:t>- Neišmeskite šio lapelio, nes vėl gali prireikti jį perskaityti.</w:t>
      </w:r>
    </w:p>
    <w:p w:rsidR="00FA6073" w:rsidRDefault="00FA6073" w:rsidP="00FA6073">
      <w:r>
        <w:t>- Jeigu kiltų daugiau klausimų, kreipkitės į gydytoją, vaistininką arba slaugytoją.</w:t>
      </w:r>
    </w:p>
    <w:p w:rsidR="00FA6073" w:rsidRDefault="00FA6073" w:rsidP="00FA6073">
      <w:r>
        <w:t>- Šis vaistas skirtas tik Jums, todėl kitiems žmonėms jo duoti negalima. Vaistas gali jiems</w:t>
      </w:r>
    </w:p>
    <w:p w:rsidR="00FA6073" w:rsidRDefault="00FA6073" w:rsidP="00FA6073">
      <w:r>
        <w:t>pakenkti (net tiems, kurių ligos požymiai yra tokie patys kaip Jūsų).</w:t>
      </w:r>
    </w:p>
    <w:p w:rsidR="00FA6073" w:rsidRDefault="00FA6073" w:rsidP="00FA6073">
      <w:r>
        <w:t>- Jeigu pasireiškė šalutinis poveikis, įskaitant šiame lapelyje nenurodytą, pasakykite gydytojui,</w:t>
      </w:r>
    </w:p>
    <w:p w:rsidR="00FA6073" w:rsidRDefault="00FA6073" w:rsidP="00FA6073">
      <w:r>
        <w:t>vaistininkui arba slaugytojui. Žr. 4 skyrių.</w:t>
      </w:r>
    </w:p>
    <w:p w:rsidR="00FA6073" w:rsidRDefault="00FA6073" w:rsidP="00FA6073">
      <w:r>
        <w:t>Apie ką rašoma šiame lapelyje?</w:t>
      </w:r>
    </w:p>
    <w:p w:rsidR="00FA6073" w:rsidRDefault="00FA6073" w:rsidP="00FA6073">
      <w:r>
        <w:t>1. Kas yra Neulasta ir kam jis vartojamas</w:t>
      </w:r>
    </w:p>
    <w:p w:rsidR="00FA6073" w:rsidRDefault="00FA6073" w:rsidP="00FA6073">
      <w:r>
        <w:t>2. Kas žinotina prieš vartojant Neulasta</w:t>
      </w:r>
    </w:p>
    <w:p w:rsidR="00FA6073" w:rsidRDefault="00FA6073" w:rsidP="00FA6073">
      <w:r>
        <w:t>3. Kaip vartoti Neulasta</w:t>
      </w:r>
    </w:p>
    <w:p w:rsidR="00FA6073" w:rsidRDefault="00FA6073" w:rsidP="00FA6073">
      <w:r>
        <w:t>4. Galimas šalutinis poveikis</w:t>
      </w:r>
    </w:p>
    <w:p w:rsidR="00FA6073" w:rsidRDefault="00FA6073" w:rsidP="00FA6073">
      <w:r>
        <w:t>5. Kaip laikyti Neulasta</w:t>
      </w:r>
    </w:p>
    <w:p w:rsidR="00FA6073" w:rsidRDefault="00FA6073" w:rsidP="00FA6073">
      <w:r>
        <w:t>6. Pakuotės turinys ir kita informacija</w:t>
      </w:r>
    </w:p>
    <w:p w:rsidR="00FA6073" w:rsidRDefault="00FA6073" w:rsidP="00FA6073">
      <w:r>
        <w:t>1. Kas yra Neulasta ir kam jis vartojamas</w:t>
      </w:r>
    </w:p>
    <w:p w:rsidR="00FA6073" w:rsidRDefault="00FA6073" w:rsidP="00FA6073">
      <w:r>
        <w:t>Veiklioji Neulasta medžiaga yra pegfilgrastimas. Pegfilgrastimas – tai baltymas, gaminamas</w:t>
      </w:r>
    </w:p>
    <w:p w:rsidR="00FA6073" w:rsidRDefault="00FA6073" w:rsidP="00FA6073">
      <w:r>
        <w:t>biotechnologijos metodu E. coli bakterijose. Jis priklauso baltymų, vadinamųjų citokinų, grupei ir yra</w:t>
      </w:r>
    </w:p>
    <w:p w:rsidR="00FA6073" w:rsidRDefault="00FA6073" w:rsidP="00FA6073">
      <w:r>
        <w:t>labai panašus į natūralų žmogaus organizme gaminamą baltymą (granulocitų kolonijas stimuliuojantį</w:t>
      </w:r>
    </w:p>
    <w:p w:rsidR="00FA6073" w:rsidRDefault="00FA6073" w:rsidP="00FA6073">
      <w:r>
        <w:t>faktorių).</w:t>
      </w:r>
    </w:p>
    <w:p w:rsidR="00FA6073" w:rsidRDefault="00FA6073" w:rsidP="00FA6073">
      <w:r>
        <w:t>Neulasta skiriama sumažinti neutropenijos (sumažėjęs baltųjų kraujo kūnelių skaičius) trukmę ir</w:t>
      </w:r>
    </w:p>
    <w:p w:rsidR="00FA6073" w:rsidRDefault="00FA6073" w:rsidP="00FA6073">
      <w:r>
        <w:t>febrilinės neutropenijos (baltųjų kraujo kūnelių skaičiaus sumažėjimas, lydimas karščiavimo)</w:t>
      </w:r>
    </w:p>
    <w:p w:rsidR="00FA6073" w:rsidRDefault="00FA6073" w:rsidP="00FA6073">
      <w:r>
        <w:lastRenderedPageBreak/>
        <w:t>atsiradimo dažnį, kuriuos gali sukelti citotoksinė chemoterapija (vaistai, ardantys greitai augančias</w:t>
      </w:r>
    </w:p>
    <w:p w:rsidR="00FA6073" w:rsidRDefault="00FA6073" w:rsidP="00FA6073">
      <w:r>
        <w:t>ląsteles). Baltieji kraujo kūneliai yra svarbūs organizmui, nes padeda įveikti infekcijas. Šios ląstelės</w:t>
      </w:r>
    </w:p>
    <w:p w:rsidR="00FA6073" w:rsidRDefault="00FA6073" w:rsidP="00FA6073">
      <w:r>
        <w:t>labai jautriai reaguoja į chemoterapiją, kuri gali sumažinti šių ląstelių kiekį organizme. Jei baltųjų</w:t>
      </w:r>
    </w:p>
    <w:p w:rsidR="00FA6073" w:rsidRDefault="00FA6073" w:rsidP="00FA6073">
      <w:r>
        <w:t>kraujo kūnelių pernelyg sumažėja, jų gali nepakakti organizmui kovoti su bakterijomis, todėl padidėja</w:t>
      </w:r>
    </w:p>
    <w:p w:rsidR="00FA6073" w:rsidRDefault="00FA6073" w:rsidP="00FA6073">
      <w:r>
        <w:t>infekcijos pavojus.</w:t>
      </w:r>
    </w:p>
    <w:p w:rsidR="00FA6073" w:rsidRDefault="00FA6073" w:rsidP="00FA6073">
      <w:r>
        <w:t>Gydytojas skiria Neulasta, siekiant paskatinti kaulų čiulpus (kraujo ląsteles gaminančią kaulo dalį)</w:t>
      </w:r>
    </w:p>
    <w:p w:rsidR="00FA6073" w:rsidRDefault="00FA6073" w:rsidP="00FA6073">
      <w:r>
        <w:t>gaminti daugiau baltųjų kraujo kūnelių, padedančių organizmui įveikti infekciją.</w:t>
      </w:r>
    </w:p>
    <w:p w:rsidR="00FA6073" w:rsidRDefault="00FA6073" w:rsidP="00FA6073">
      <w:r>
        <w:t>2. Kas žinotina prieš vartojant Neulasta</w:t>
      </w:r>
    </w:p>
    <w:p w:rsidR="00FA6073" w:rsidRDefault="00FA6073" w:rsidP="00FA6073">
      <w:r>
        <w:t>Neulasta vartoti negalima</w:t>
      </w:r>
    </w:p>
    <w:p w:rsidR="00FA6073" w:rsidRDefault="00FA6073" w:rsidP="00FA6073">
      <w:r>
        <w:t> jeigu yra alergija pegfilgrastimui, filgrastimui arba bet kuriai pagalbinei šio vaisto medžiagai.</w:t>
      </w:r>
    </w:p>
    <w:p w:rsidR="00FA6073" w:rsidRDefault="00FA6073" w:rsidP="00FA6073">
      <w:r>
        <w:t>Įspėjimai ir atsargumo priemonės</w:t>
      </w:r>
    </w:p>
    <w:p w:rsidR="00FA6073" w:rsidRDefault="00FA6073" w:rsidP="00FA6073">
      <w:r>
        <w:t>Pasitarkite su gydytoju, vaistininku arba slaugytoju, prieš pradėdami vartoti Neulasta:</w:t>
      </w:r>
    </w:p>
    <w:p w:rsidR="00FA6073" w:rsidRDefault="00FA6073" w:rsidP="00FA6073">
      <w:r>
        <w:t> jeigu pasireiškė alerginė reakcija, įskaitant silpnumą, sumažėjusį kraujospūdį, pasunkėjusį</w:t>
      </w:r>
    </w:p>
    <w:p w:rsidR="00FA6073" w:rsidRDefault="00FA6073" w:rsidP="00FA6073">
      <w:r>
        <w:t>kvėpavimą, veido patinimą (anafilaksinė reakcija), paraudimą ir staigų veido ir kaklo</w:t>
      </w:r>
    </w:p>
    <w:p w:rsidR="00FA6073" w:rsidRDefault="00FA6073" w:rsidP="00FA6073">
      <w:r>
        <w:t xml:space="preserve">paraudimą, odos bėrimą ir niežtinčius odos plotus; </w:t>
      </w:r>
    </w:p>
    <w:p w:rsidR="00FA6073" w:rsidRDefault="00FA6073" w:rsidP="00FA6073">
      <w:r>
        <w:t>31</w:t>
      </w:r>
    </w:p>
    <w:p w:rsidR="00FA6073" w:rsidRDefault="00FA6073" w:rsidP="00FA6073">
      <w:r>
        <w:t> jeigu yra alergija lateksui. Užpildyto švirkšto adatos dangtelio sudėtyje yra latekso darinio, kuris</w:t>
      </w:r>
    </w:p>
    <w:p w:rsidR="00FA6073" w:rsidRDefault="00FA6073" w:rsidP="00FA6073">
      <w:r>
        <w:t>gali sukelti alerginių reakcijų;</w:t>
      </w:r>
    </w:p>
    <w:p w:rsidR="00FA6073" w:rsidRDefault="00FA6073" w:rsidP="00FA6073">
      <w:r>
        <w:t> jeigu yra alergija akrilo klijams. Ant kūno tvirtinamo injektoriaus paviršiuje yra akrilo klijų,</w:t>
      </w:r>
    </w:p>
    <w:p w:rsidR="00FA6073" w:rsidRDefault="00FA6073" w:rsidP="00FA6073">
      <w:r>
        <w:t>galinčių sukelti alerginę reakciją;</w:t>
      </w:r>
    </w:p>
    <w:p w:rsidR="00FA6073" w:rsidRDefault="00FA6073" w:rsidP="00FA6073">
      <w:r>
        <w:t> jeigu pradėjote kosėti, karščiuoti arba pasunkėjo kvėpavimas. Tai gali būti ūminio respiracinio</w:t>
      </w:r>
    </w:p>
    <w:p w:rsidR="00FA6073" w:rsidRDefault="00FA6073" w:rsidP="00FA6073">
      <w:r>
        <w:t>distreso sindromo (ŪRDS) požymis;</w:t>
      </w:r>
    </w:p>
    <w:p w:rsidR="00FA6073" w:rsidRDefault="00FA6073" w:rsidP="00FA6073">
      <w:r>
        <w:t> jeigu pasireiškė bet koks toliau nurodytas šalutinis poveikis ar jo derinys:</w:t>
      </w:r>
    </w:p>
    <w:p w:rsidR="00FA6073" w:rsidRDefault="00FA6073" w:rsidP="00FA6073">
      <w:r>
        <w:t>- patinimas ar pabrinkimas, kuris gali būti dėl suretėjusio šlapinimosi, pasunkėjęs</w:t>
      </w:r>
    </w:p>
    <w:p w:rsidR="00FA6073" w:rsidRDefault="00FA6073" w:rsidP="00FA6073">
      <w:r>
        <w:t>kvėpavimas, pilvo pūtimas bei pilnumo pojūtis ir bendras nuovargio jausmas;</w:t>
      </w:r>
    </w:p>
    <w:p w:rsidR="00FA6073" w:rsidRDefault="00FA6073" w:rsidP="00FA6073">
      <w:r>
        <w:lastRenderedPageBreak/>
        <w:t>Tai gali būti padidėjusio kapiliarų pralaidumo sindromas, kuomet padidėja smulkiųjų</w:t>
      </w:r>
    </w:p>
    <w:p w:rsidR="00FA6073" w:rsidRDefault="00FA6073" w:rsidP="00FA6073">
      <w:r>
        <w:t>kraujagyslių pralaidumas ir iš jų į organizmą išsiskiria kraujas. Žr. 4 skyriuje;</w:t>
      </w:r>
    </w:p>
    <w:p w:rsidR="00FA6073" w:rsidRDefault="00FA6073" w:rsidP="00FA6073">
      <w:r>
        <w:t> jeigu pasireiškia kairės viršutinės pilvo srities skausmas arba skausmas petyje. Tai gali būti</w:t>
      </w:r>
    </w:p>
    <w:p w:rsidR="00FA6073" w:rsidRDefault="00FA6073" w:rsidP="00FA6073">
      <w:r>
        <w:t>problemos su blužnimi požymis (splenomegalija);</w:t>
      </w:r>
    </w:p>
    <w:p w:rsidR="00FA6073" w:rsidRDefault="00FA6073" w:rsidP="00FA6073">
      <w:r>
        <w:t> jeigu neseniai buvo sunki plaučių infekcija (pneumonija), skystis plaučiuose (plaučių edema),</w:t>
      </w:r>
    </w:p>
    <w:p w:rsidR="00FA6073" w:rsidRDefault="00FA6073" w:rsidP="00FA6073">
      <w:r>
        <w:t>plaučių uždegimas (intersticinė plaučių liga) ar nenormalus plaučių rentgenologinio tyrimo</w:t>
      </w:r>
    </w:p>
    <w:p w:rsidR="00FA6073" w:rsidRDefault="00FA6073" w:rsidP="00FA6073">
      <w:r>
        <w:t>rezultatas (plaučių infiltratai);</w:t>
      </w:r>
    </w:p>
    <w:p w:rsidR="00FA6073" w:rsidRDefault="00FA6073" w:rsidP="00FA6073">
      <w:r>
        <w:t> jeigu pakitęs kraujo ląstelių skaičius (pvz., padidėjęs baltųjų kraujo ląstelių skaičius ar yra</w:t>
      </w:r>
    </w:p>
    <w:p w:rsidR="00FA6073" w:rsidRDefault="00FA6073" w:rsidP="00FA6073">
      <w:r>
        <w:t>anemija) ar yra sumažėjęs trombocitų kiekis (trombocitopenija), dėl ko sumažėja kraujo</w:t>
      </w:r>
    </w:p>
    <w:p w:rsidR="00FA6073" w:rsidRDefault="00FA6073" w:rsidP="00FA6073">
      <w:r>
        <w:t>krešumas. Jūsų gydytojas gali norėti atidžiau Jus stebėti;</w:t>
      </w:r>
    </w:p>
    <w:p w:rsidR="00FA6073" w:rsidRDefault="00FA6073" w:rsidP="00FA6073">
      <w:r>
        <w:t> jeigu sergate pjautuvine anemija. Jūsų gydytojas gali atidžiau stebėti Jūsų būklę;</w:t>
      </w:r>
    </w:p>
    <w:p w:rsidR="00FA6073" w:rsidRDefault="00FA6073" w:rsidP="00FA6073">
      <w:r>
        <w:t> jei Jums staiga pasireiškia alergijos simptomai, tokie kaip išbėrimas, niežulys ar odos dilgėlinė,</w:t>
      </w:r>
    </w:p>
    <w:p w:rsidR="00FA6073" w:rsidRDefault="00FA6073" w:rsidP="00FA6073">
      <w:r>
        <w:t>veido, lūpų, liežuvio ar kitų kūno dalių patinimas, dusulys, gargimas arba apsunkintas</w:t>
      </w:r>
    </w:p>
    <w:p w:rsidR="00FA6073" w:rsidRDefault="00FA6073" w:rsidP="00FA6073">
      <w:r>
        <w:t>kvėpavimas, tai gali būti sunkios alerginės reakcijos simptomai.</w:t>
      </w:r>
    </w:p>
    <w:p w:rsidR="00FA6073" w:rsidRDefault="00FA6073" w:rsidP="00FA6073">
      <w:r>
        <w:t> Aortos (didžiosios kraujagyslės, kuria kraujas iš širdies teka į visas kūno dalis ir organus)</w:t>
      </w:r>
    </w:p>
    <w:p w:rsidR="00FA6073" w:rsidRDefault="00FA6073" w:rsidP="00FA6073">
      <w:r>
        <w:t>uždegimo, pasireiškiančio pacientams, sergantiems vėžiu, ir sveikiems donorams, atvejų</w:t>
      </w:r>
    </w:p>
    <w:p w:rsidR="00FA6073" w:rsidRDefault="00FA6073" w:rsidP="00FA6073">
      <w:r>
        <w:t>užregistruojama retai. Simptomai gali būti tokie: karščiavimas, pilvo skausmas, negalavimas,</w:t>
      </w:r>
    </w:p>
    <w:p w:rsidR="00FA6073" w:rsidRDefault="00FA6073" w:rsidP="00FA6073">
      <w:r>
        <w:t>nugaros skausmas ir padidėję uždegimo žymenų rodikliai. Pasakykite gydytojui, jeigu patiriate</w:t>
      </w:r>
    </w:p>
    <w:p w:rsidR="00FA6073" w:rsidRDefault="00FA6073" w:rsidP="00FA6073">
      <w:r>
        <w:t>šiuos simptomus.</w:t>
      </w:r>
    </w:p>
    <w:p w:rsidR="00FA6073" w:rsidRDefault="00FA6073" w:rsidP="00FA6073">
      <w:r>
        <w:t>Jūsų gydytojas reguliariai tikrins kraują ir šlapimą, nes Neulasta gali pažeisti Jūsų inkstuose esančius</w:t>
      </w:r>
    </w:p>
    <w:p w:rsidR="00FA6073" w:rsidRDefault="00FA6073" w:rsidP="00FA6073">
      <w:r>
        <w:t>smulkius filtrus (glomerulonefritas).</w:t>
      </w:r>
    </w:p>
    <w:p w:rsidR="00FA6073" w:rsidRDefault="00FA6073" w:rsidP="00FA6073">
      <w:r>
        <w:t>Turite aptarti su gydytojų kraujo vėžio išsivystymo pavojų. Jei sergate kraujo vėžiu ar Jums yra</w:t>
      </w:r>
    </w:p>
    <w:p w:rsidR="00FA6073" w:rsidRDefault="00FA6073" w:rsidP="00FA6073">
      <w:r>
        <w:t>pavojus juo susirgti, neturite vartoti Neulasta, nebent Jūsų gydytojas nurodytų kitaip.</w:t>
      </w:r>
    </w:p>
    <w:p w:rsidR="00FA6073" w:rsidRDefault="00FA6073" w:rsidP="00FA6073">
      <w:r>
        <w:t>Atsako į pegfilgrastimą išnykimas</w:t>
      </w:r>
    </w:p>
    <w:p w:rsidR="00FA6073" w:rsidRDefault="00FA6073" w:rsidP="00FA6073">
      <w:r>
        <w:t>Jei gydant pegfilgrastimu išnyko atsakas į jį arba atsako nepavyksta palaikyti, gydytojas ištirs</w:t>
      </w:r>
    </w:p>
    <w:p w:rsidR="00FA6073" w:rsidRDefault="00FA6073" w:rsidP="00FA6073">
      <w:r>
        <w:lastRenderedPageBreak/>
        <w:t>priežastis, ar nesusidarė pegfilgrastimo aktyvumą neutralizuojantys antikūnai.</w:t>
      </w:r>
    </w:p>
    <w:p w:rsidR="00FA6073" w:rsidRDefault="00FA6073" w:rsidP="00FA6073">
      <w:r>
        <w:t>Kiti vaistai ir Neulasta</w:t>
      </w:r>
    </w:p>
    <w:p w:rsidR="00FA6073" w:rsidRDefault="00FA6073" w:rsidP="00FA6073">
      <w:r>
        <w:t>Jeigu vartojate ar neseniai vartojote kitų vaistų arba dėl to nesate tikri, apie tai pasakykite gydytojui</w:t>
      </w:r>
    </w:p>
    <w:p w:rsidR="00FA6073" w:rsidRDefault="00FA6073" w:rsidP="00FA6073">
      <w:r>
        <w:t>arba vaistininkui.</w:t>
      </w:r>
    </w:p>
    <w:p w:rsidR="00FA6073" w:rsidRDefault="00FA6073" w:rsidP="00FA6073">
      <w:r>
        <w:t>Nėštumas ir žindymo laikotarpis</w:t>
      </w:r>
    </w:p>
    <w:p w:rsidR="00FA6073" w:rsidRDefault="00FA6073" w:rsidP="00FA6073">
      <w:r>
        <w:t>Prieš vartojant bet kokį vaistą, būtina pasitarti su gydytoju arba vaistininku. Neulasta poveikis</w:t>
      </w:r>
    </w:p>
    <w:p w:rsidR="00FA6073" w:rsidRDefault="00FA6073" w:rsidP="00FA6073">
      <w:r>
        <w:t>nėščioms moterims netirtas. Būtinai informuokite gydytoją, jei:</w:t>
      </w:r>
    </w:p>
    <w:p w:rsidR="00FA6073" w:rsidRDefault="00FA6073" w:rsidP="00FA6073">
      <w:r>
        <w:t> esate nėščia;</w:t>
      </w:r>
    </w:p>
    <w:p w:rsidR="00FA6073" w:rsidRDefault="00FA6073" w:rsidP="00FA6073">
      <w:r>
        <w:t> manote, kad galite būti nėščia;</w:t>
      </w:r>
    </w:p>
    <w:p w:rsidR="00FA6073" w:rsidRDefault="00FA6073" w:rsidP="00FA6073">
      <w:r>
        <w:t> planuojate susilaukti kūdikio.</w:t>
      </w:r>
    </w:p>
    <w:p w:rsidR="00FA6073" w:rsidRDefault="00FA6073" w:rsidP="00FA6073">
      <w:r>
        <w:t xml:space="preserve">Jei vartojate Neulasta, privalote liautis žindyti, nebent Jūsų gydytojas patartų kitaip. </w:t>
      </w:r>
    </w:p>
    <w:p w:rsidR="00FA6073" w:rsidRDefault="00FA6073" w:rsidP="00FA6073">
      <w:r>
        <w:t>32</w:t>
      </w:r>
    </w:p>
    <w:p w:rsidR="00FA6073" w:rsidRDefault="00FA6073" w:rsidP="00FA6073">
      <w:r>
        <w:t>Vairavimas ir mechanizmų valdymas</w:t>
      </w:r>
    </w:p>
    <w:p w:rsidR="00FA6073" w:rsidRDefault="00FA6073" w:rsidP="00FA6073">
      <w:r>
        <w:t>Neulasta gebėjimo vairuoti ir valdyti mechanizmus neveikia arba veikia nereikšmingai.</w:t>
      </w:r>
    </w:p>
    <w:p w:rsidR="00FA6073" w:rsidRDefault="00FA6073" w:rsidP="00FA6073">
      <w:r>
        <w:t>Neulasta sudėtyje yra sorbitolio (E420) ir natrio acetato</w:t>
      </w:r>
    </w:p>
    <w:p w:rsidR="00FA6073" w:rsidRDefault="00FA6073" w:rsidP="00FA6073">
      <w:r>
        <w:t>Neulasta sudėtyje yra sorbitolio. Šio vaisto negalima vartoti pacientams, kuriems nustatytas retas</w:t>
      </w:r>
    </w:p>
    <w:p w:rsidR="00FA6073" w:rsidRDefault="00FA6073" w:rsidP="00FA6073">
      <w:r>
        <w:t>paveldimas sutrikimas – fruktozės netoleravimas.</w:t>
      </w:r>
    </w:p>
    <w:p w:rsidR="00FA6073" w:rsidRDefault="00FA6073" w:rsidP="00FA6073">
      <w:r>
        <w:t>Šio vaisto 6 mg dozėje yra mažiau kaip 1 mmol (23 mg) natrio, t.y. jis beveik neturi reikšmės.</w:t>
      </w:r>
    </w:p>
    <w:p w:rsidR="00FA6073" w:rsidRDefault="00FA6073" w:rsidP="00FA6073">
      <w:r>
        <w:t>3. Kaip vartoti Neulasta</w:t>
      </w:r>
    </w:p>
    <w:p w:rsidR="00FA6073" w:rsidRDefault="00FA6073" w:rsidP="00FA6073">
      <w:r>
        <w:t>Neulasta skiriama suaugusiems 18 metų ir vyresniems pacientams.</w:t>
      </w:r>
    </w:p>
    <w:p w:rsidR="00FA6073" w:rsidRDefault="00FA6073" w:rsidP="00FA6073">
      <w:r>
        <w:t>Neulasta visada vartokite tiksliai kaip nurodė gydytojas. Jeigu abejojate, kreipkitės į gydytoją arba</w:t>
      </w:r>
    </w:p>
    <w:p w:rsidR="00FA6073" w:rsidRDefault="00FA6073" w:rsidP="00FA6073">
      <w:r>
        <w:t>vaistininką. Įprastinė dozė yra viena 6 mg injekcija į poodį (injekcija po oda). Vaistą reikia švirkšti</w:t>
      </w:r>
    </w:p>
    <w:p w:rsidR="00FA6073" w:rsidRDefault="00FA6073" w:rsidP="00FA6073">
      <w:r>
        <w:t>kiekvieno chemoterapijos ciklo pabaigoje mažiausiai po 24 valandų nuo paskutinės chemoterapinės</w:t>
      </w:r>
    </w:p>
    <w:p w:rsidR="00FA6073" w:rsidRDefault="00FA6073" w:rsidP="00FA6073">
      <w:r>
        <w:t>dozės.</w:t>
      </w:r>
    </w:p>
    <w:p w:rsidR="00FA6073" w:rsidRDefault="00FA6073" w:rsidP="00FA6073">
      <w:r>
        <w:t>Kaip pačiam susileisti Neulasta</w:t>
      </w:r>
    </w:p>
    <w:p w:rsidR="00FA6073" w:rsidRDefault="00FA6073" w:rsidP="00FA6073">
      <w:r>
        <w:lastRenderedPageBreak/>
        <w:t>Gydytojas gali nuspręsti, kad Jums bus patogiau pačiam susileisti Neulasta. Gydytojas ar slaugytojas</w:t>
      </w:r>
    </w:p>
    <w:p w:rsidR="00FA6073" w:rsidRDefault="00FA6073" w:rsidP="00FA6073">
      <w:r>
        <w:t>Jums parodys, kaip pačiam susileisti vaisto. Nebandykite pats susileisti vaisto, kol Jūsų neapmokė.</w:t>
      </w:r>
    </w:p>
    <w:p w:rsidR="00FA6073" w:rsidRDefault="00FA6073" w:rsidP="00FA6073">
      <w:r>
        <w:t>Išsamią instrukciją, kaip pačiam susileisti Neulasta, skaitykite šio pakuotės lapelio pabaigoje</w:t>
      </w:r>
    </w:p>
    <w:p w:rsidR="00FA6073" w:rsidRDefault="00FA6073" w:rsidP="00FA6073">
      <w:r>
        <w:t>esančiame skyriuje.</w:t>
      </w:r>
    </w:p>
    <w:p w:rsidR="00FA6073" w:rsidRDefault="00FA6073" w:rsidP="00FA6073">
      <w:r>
        <w:t>Neulasta negalima smarkiai kratyti, nes tai gali pakenkti jo aktyvumui.</w:t>
      </w:r>
    </w:p>
    <w:p w:rsidR="00FA6073" w:rsidRDefault="00FA6073" w:rsidP="00FA6073">
      <w:r>
        <w:t>Ką daryti pavartojus per didelę Neulasta dozę?</w:t>
      </w:r>
    </w:p>
    <w:p w:rsidR="00FA6073" w:rsidRDefault="00FA6073" w:rsidP="00FA6073">
      <w:r>
        <w:t>Jei suleidote Neulasta daugiau negu reikia, susisiekite su gydytoju, vaistininku arba slaugytoju.</w:t>
      </w:r>
    </w:p>
    <w:p w:rsidR="00FA6073" w:rsidRDefault="00FA6073" w:rsidP="00FA6073">
      <w:r>
        <w:t>Pamiršus pavartoti Neulasta</w:t>
      </w:r>
    </w:p>
    <w:p w:rsidR="00FA6073" w:rsidRDefault="00FA6073" w:rsidP="00FA6073">
      <w:r>
        <w:t>Jei injekcijas atliekate patys ir pamiršote savo Neulasta dozę, pasitarkite su gydytoju, kada turėtumėte</w:t>
      </w:r>
    </w:p>
    <w:p w:rsidR="00FA6073" w:rsidRDefault="00FA6073" w:rsidP="00FA6073">
      <w:r>
        <w:t>susileisti kitą dozę.</w:t>
      </w:r>
    </w:p>
    <w:p w:rsidR="00FA6073" w:rsidRDefault="00FA6073" w:rsidP="00FA6073">
      <w:r>
        <w:t>Jeigu kiltų daugiau klausimų dėl šio vaisto vartojimo, kreipkitės į gydytoją, vaistininką arba</w:t>
      </w:r>
    </w:p>
    <w:p w:rsidR="00FA6073" w:rsidRDefault="00FA6073" w:rsidP="00FA6073">
      <w:r>
        <w:t>slaugytoją.</w:t>
      </w:r>
    </w:p>
    <w:p w:rsidR="00FA6073" w:rsidRDefault="00FA6073" w:rsidP="00FA6073">
      <w:r>
        <w:t>4. Galimas šalutinis poveikis</w:t>
      </w:r>
    </w:p>
    <w:p w:rsidR="00FA6073" w:rsidRDefault="00FA6073" w:rsidP="00FA6073">
      <w:r>
        <w:t>Šis vaistas, kaip ir visi kiti, gali sukelti šalutinį poveikį, nors jis pasireiškia ne visiems žmonėms.</w:t>
      </w:r>
    </w:p>
    <w:p w:rsidR="00FA6073" w:rsidRDefault="00FA6073" w:rsidP="00FA6073">
      <w:r>
        <w:t>Jeigu Jums pasireiškė kuris nors iš toliau išvardytų šalutinio poveikio reiškinių arba jų derinys,</w:t>
      </w:r>
    </w:p>
    <w:p w:rsidR="00FA6073" w:rsidRDefault="00FA6073" w:rsidP="00FA6073">
      <w:r>
        <w:t>nedelsdami kreipkitės į gydytoją:</w:t>
      </w:r>
    </w:p>
    <w:p w:rsidR="00FA6073" w:rsidRDefault="00FA6073" w:rsidP="00FA6073">
      <w:r>
        <w:t> pabrinkimas ar apimties padidėjimas, kuris gali būti kartu su dažnesniu šlapinimusi, apsunkintu</w:t>
      </w:r>
    </w:p>
    <w:p w:rsidR="00FA6073" w:rsidRDefault="00FA6073" w:rsidP="00FA6073">
      <w:r>
        <w:t>kvėpavimu, pilvo apimties padidėjimu ir pilnumo jausmu bei bendru nuovargiu. Šie simptomai</w:t>
      </w:r>
    </w:p>
    <w:p w:rsidR="00FA6073" w:rsidRDefault="00FA6073" w:rsidP="00FA6073">
      <w:r>
        <w:t>paprastai vystosi greitai.</w:t>
      </w:r>
    </w:p>
    <w:p w:rsidR="00FA6073" w:rsidRDefault="00FA6073" w:rsidP="00FA6073">
      <w:r>
        <w:t>Šie simptomai gali būti nedažnos (gali pasireikšti mažiau kaip 1 iš 100 žmonių) būklės, vadinamos</w:t>
      </w:r>
    </w:p>
    <w:p w:rsidR="00FA6073" w:rsidRDefault="00FA6073" w:rsidP="00FA6073">
      <w:r>
        <w:t>„kapiliarų pralaidumo sindromu“, kurios metu atsiranda kraujo nuotėkis iš smulkiųjų kraujagyslių į</w:t>
      </w:r>
    </w:p>
    <w:p w:rsidR="00FA6073" w:rsidRDefault="00FA6073" w:rsidP="00FA6073">
      <w:r>
        <w:t xml:space="preserve">kūno audinius. Tokiai būklei suvaldyti reikalinga skubi medicininė pagalba. </w:t>
      </w:r>
    </w:p>
    <w:p w:rsidR="00FA6073" w:rsidRDefault="00FA6073" w:rsidP="00FA6073">
      <w:r>
        <w:t>33</w:t>
      </w:r>
    </w:p>
    <w:p w:rsidR="00FA6073" w:rsidRDefault="00FA6073" w:rsidP="00FA6073">
      <w:r>
        <w:t>Labai dažnas šalutinis poveikis (gali pasireikšti daugiau nei 1 iš 10 žmonių):</w:t>
      </w:r>
    </w:p>
    <w:p w:rsidR="00FA6073" w:rsidRDefault="00FA6073" w:rsidP="00FA6073">
      <w:r>
        <w:t> kaulų skausmas. Gydytojas patars, kokiomis priemonėmis galite sumažinti kaulų skausmą;</w:t>
      </w:r>
    </w:p>
    <w:p w:rsidR="00FA6073" w:rsidRDefault="00FA6073" w:rsidP="00FA6073">
      <w:r>
        <w:lastRenderedPageBreak/>
        <w:t> pykinimas ir galvos skausmas.</w:t>
      </w:r>
    </w:p>
    <w:p w:rsidR="00FA6073" w:rsidRDefault="00FA6073" w:rsidP="00FA6073">
      <w:r>
        <w:t>Dažnas šalutinis poveikis (gali pasireikšti mažiau nei 1 iš 10 žmonių):</w:t>
      </w:r>
    </w:p>
    <w:p w:rsidR="00FA6073" w:rsidRDefault="00FA6073" w:rsidP="00FA6073">
      <w:r>
        <w:t> naudojant ant kūno tvirtinamą injektorių, buvo išbėrimo ir niežtinčių raudonų iškilusių gumbų</w:t>
      </w:r>
    </w:p>
    <w:p w:rsidR="00FA6073" w:rsidRDefault="00FA6073" w:rsidP="00FA6073">
      <w:r>
        <w:t>atsiradimo (kontaktinio dermatito ar lokalios odos reakcijos) atvejų;</w:t>
      </w:r>
    </w:p>
    <w:p w:rsidR="00FA6073" w:rsidRDefault="00FA6073" w:rsidP="00FA6073">
      <w:r>
        <w:t> skausmas injekcijos vietoje;</w:t>
      </w:r>
    </w:p>
    <w:p w:rsidR="00FA6073" w:rsidRDefault="00FA6073" w:rsidP="00FA6073">
      <w:r>
        <w:t> naudojant ant kūno tvirtinamą injektorių, buvo vartojimo vietos reakcijų, įskaitant paraudimą,</w:t>
      </w:r>
    </w:p>
    <w:p w:rsidR="00FA6073" w:rsidRDefault="00FA6073" w:rsidP="00FA6073">
      <w:r>
        <w:t>kraujavimą, kraujosruvas, skausmą ir diskomfortą, pasireiškimo atvejų;</w:t>
      </w:r>
    </w:p>
    <w:p w:rsidR="00FA6073" w:rsidRDefault="00FA6073" w:rsidP="00FA6073">
      <w:r>
        <w:t> bendroji gėla ir skausmai sąnariuose ir kauluose;</w:t>
      </w:r>
    </w:p>
    <w:p w:rsidR="00FA6073" w:rsidRDefault="00FA6073" w:rsidP="00FA6073">
      <w:r>
        <w:t> Jūsų kraujyje gali atsirasti kai kurių pokyčių, tačiau juos galima aptikti įprastais kraujo tyrimais.</w:t>
      </w:r>
    </w:p>
    <w:p w:rsidR="00FA6073" w:rsidRDefault="00FA6073" w:rsidP="00FA6073">
      <w:r>
        <w:t>Trumpam gali padidėti baltųjų kraujo ląstelių kiekis. Gali sumažėti trombocitų skaičius, dėl ko</w:t>
      </w:r>
    </w:p>
    <w:p w:rsidR="00FA6073" w:rsidRDefault="00FA6073" w:rsidP="00FA6073">
      <w:r>
        <w:t>gali susidaryti kraujosruvų.</w:t>
      </w:r>
    </w:p>
    <w:p w:rsidR="00FA6073" w:rsidRDefault="00FA6073" w:rsidP="00FA6073">
      <w:r>
        <w:t>Nedažnas šalutinis poveikis (gali pasireikšti mažiau nei 1 iš 100 žmonių):</w:t>
      </w:r>
    </w:p>
    <w:p w:rsidR="00FA6073" w:rsidRDefault="00FA6073" w:rsidP="00FA6073">
      <w:r>
        <w:t> alerginio tipo reakcijos, įskaitant paraudimą ir veido bei kaklo raudonį, odos bėrimą, pakilusius</w:t>
      </w:r>
    </w:p>
    <w:p w:rsidR="00FA6073" w:rsidRDefault="00FA6073" w:rsidP="00FA6073">
      <w:r>
        <w:t>niežtinčius odos plotelius;</w:t>
      </w:r>
    </w:p>
    <w:p w:rsidR="00FA6073" w:rsidRDefault="00FA6073" w:rsidP="00FA6073">
      <w:r>
        <w:t> sunki alerginė reakcija, įskaitant anafilaksiją (silpnumas, kraujospūdžio nukritimas, apsunkintas</w:t>
      </w:r>
    </w:p>
    <w:p w:rsidR="00FA6073" w:rsidRDefault="00FA6073" w:rsidP="00FA6073">
      <w:r>
        <w:t>kvėpavimas, veido patinimas);</w:t>
      </w:r>
    </w:p>
    <w:p w:rsidR="00FA6073" w:rsidRDefault="00FA6073" w:rsidP="00FA6073">
      <w:r>
        <w:t> padidėjusi blužnis;</w:t>
      </w:r>
    </w:p>
    <w:p w:rsidR="00FA6073" w:rsidRDefault="00FA6073" w:rsidP="00FA6073">
      <w:r>
        <w:t> blužnies plyšimas. Kai kurie blužnies plyšimo atvejai baigėsi mirtimi. Nedelsdami kreipkitės į</w:t>
      </w:r>
    </w:p>
    <w:p w:rsidR="00FA6073" w:rsidRDefault="00FA6073" w:rsidP="00FA6073">
      <w:r>
        <w:t>gydytoją, jei pajutote skausmą kairėje viršutinėje pilvo dalyje ar kairiojo peties skausmą, nes tai</w:t>
      </w:r>
    </w:p>
    <w:p w:rsidR="00FA6073" w:rsidRDefault="00FA6073" w:rsidP="00FA6073">
      <w:r>
        <w:t>gali būti susiję su blužnies sutrikimais;</w:t>
      </w:r>
    </w:p>
    <w:p w:rsidR="00FA6073" w:rsidRDefault="00FA6073" w:rsidP="00FA6073">
      <w:r>
        <w:t> kvėpavimo sutrikimai. Pasakykite gydytojui jei kosite, karščiuojate ar sunku kvėpuoti;</w:t>
      </w:r>
    </w:p>
    <w:p w:rsidR="00FA6073" w:rsidRDefault="00FA6073" w:rsidP="00FA6073">
      <w:r>
        <w:t> Sweet sindromas (tamsiai violetinės spalvos, pakilęs ir skausmingas galūnių ir retkarčiais veido</w:t>
      </w:r>
    </w:p>
    <w:p w:rsidR="00FA6073" w:rsidRDefault="00FA6073" w:rsidP="00FA6073">
      <w:r>
        <w:t>bei kaklo pažeidimas su karščiavimu), tačiau gali turėti įtakos ir kiti veiksniai;</w:t>
      </w:r>
    </w:p>
    <w:p w:rsidR="00FA6073" w:rsidRDefault="00FA6073" w:rsidP="00FA6073">
      <w:r>
        <w:t> odos vaskulitas (odos kraujagyslių uždegimas);</w:t>
      </w:r>
    </w:p>
    <w:p w:rsidR="00FA6073" w:rsidRDefault="00FA6073" w:rsidP="00FA6073">
      <w:r>
        <w:t> Jūsų inkstuose esančių smulkių filtrų pažeidimas (glomerulonefritas);</w:t>
      </w:r>
    </w:p>
    <w:p w:rsidR="00FA6073" w:rsidRDefault="00FA6073" w:rsidP="00FA6073">
      <w:r>
        <w:lastRenderedPageBreak/>
        <w:t> paraudimas injekcijos vietoje;</w:t>
      </w:r>
    </w:p>
    <w:p w:rsidR="00FA6073" w:rsidRDefault="00FA6073" w:rsidP="00FA6073">
      <w:r>
        <w:t> atsikosėjimas krauju (hemoptizė).</w:t>
      </w:r>
    </w:p>
    <w:p w:rsidR="00FA6073" w:rsidRDefault="00FA6073" w:rsidP="00FA6073">
      <w:r>
        <w:t>Retas šalutinis poveikis (gali pasireikšti mažiau nei 1 iš 1 000 žmonių):</w:t>
      </w:r>
    </w:p>
    <w:p w:rsidR="00FA6073" w:rsidRDefault="00FA6073" w:rsidP="00FA6073">
      <w:r>
        <w:t> aortos (didžiosios kraujagyslės, kuria kraujas iš širdies teka į visas kūno dalis ir organus)</w:t>
      </w:r>
    </w:p>
    <w:p w:rsidR="00FA6073" w:rsidRDefault="00FA6073" w:rsidP="00FA6073">
      <w:r>
        <w:t>uždegimas, žr. 2 skyrių;</w:t>
      </w:r>
    </w:p>
    <w:p w:rsidR="00FA6073" w:rsidRDefault="00FA6073" w:rsidP="00FA6073">
      <w:r>
        <w:t> kraujavimas iš plaučių (plaučių hemoragija).</w:t>
      </w:r>
    </w:p>
    <w:p w:rsidR="00FA6073" w:rsidRDefault="00FA6073" w:rsidP="00FA6073">
      <w:r>
        <w:t>Pranešimas apie šalutinį poveikį</w:t>
      </w:r>
    </w:p>
    <w:p w:rsidR="00FA6073" w:rsidRDefault="00FA6073" w:rsidP="00FA6073">
      <w:r>
        <w:t>Jeigu pasireiškė šalutinis poveikis, įskaitant šiame lapelyje nenurodytą, pasakykite gydytojui,</w:t>
      </w:r>
    </w:p>
    <w:p w:rsidR="00FA6073" w:rsidRDefault="00FA6073" w:rsidP="00FA6073">
      <w:r>
        <w:t>vaistininkui arba slaugytojui. Apie šalutinį poveikį taip pat galite pranešti tiesiogiai naudodamiesi V</w:t>
      </w:r>
    </w:p>
    <w:p w:rsidR="00FA6073" w:rsidRDefault="00FA6073" w:rsidP="00FA6073">
      <w:r>
        <w:t>priede nurodyta nacionaline pranešimo sistema. Pranešdami apie šalutinį poveikį galite mums padėti</w:t>
      </w:r>
    </w:p>
    <w:p w:rsidR="00FA6073" w:rsidRDefault="00FA6073" w:rsidP="00FA6073">
      <w:r>
        <w:t>gauti daugiau informacijos apie šio vaisto saugumą.</w:t>
      </w:r>
    </w:p>
    <w:p w:rsidR="00FA6073" w:rsidRDefault="00FA6073" w:rsidP="00FA6073">
      <w:r>
        <w:t>5. Kaip laikyti Neulasta</w:t>
      </w:r>
    </w:p>
    <w:p w:rsidR="00FA6073" w:rsidRDefault="00FA6073" w:rsidP="00FA6073">
      <w:r>
        <w:t>Šį vaistą laikykite vaikams nepastebimoje ir nepasiekiamoje vietoje.</w:t>
      </w:r>
    </w:p>
    <w:p w:rsidR="00FA6073" w:rsidRDefault="00FA6073" w:rsidP="00FA6073">
      <w:r>
        <w:t>Ant dėžutės ir švirkšto etiketės po „Tinka iki“ ir „EXP“ nurodytam tinkamumo laikui pasibaigus, šio</w:t>
      </w:r>
    </w:p>
    <w:p w:rsidR="00FA6073" w:rsidRDefault="00FA6073" w:rsidP="00FA6073">
      <w:r>
        <w:t>vaisto vartoti negalima. Vaistas tinkamas vartoti iki paskutinės nurodyto mėnesio dienos.</w:t>
      </w:r>
    </w:p>
    <w:p w:rsidR="00FA6073" w:rsidRDefault="00FA6073" w:rsidP="00FA6073">
      <w:r>
        <w:t xml:space="preserve">Laikyti šaldytuve (2 °C – 8 °C). </w:t>
      </w:r>
    </w:p>
    <w:p w:rsidR="00FA6073" w:rsidRDefault="00FA6073" w:rsidP="00FA6073">
      <w:r>
        <w:t>34</w:t>
      </w:r>
    </w:p>
    <w:p w:rsidR="00FA6073" w:rsidRDefault="00FA6073" w:rsidP="00FA6073">
      <w:r>
        <w:t>Galite išimti Neulasta iš šaldytuvo ir laikyti kambario temperatūroje (ne aukštesnėje nei 30 °C) ne</w:t>
      </w:r>
    </w:p>
    <w:p w:rsidR="00FA6073" w:rsidRDefault="00FA6073" w:rsidP="00FA6073">
      <w:r>
        <w:t>ilgiau 3 dienų. Jeigu švirkštas buvo vienąkart išimtas iš šaldytuvo bei sušilęs iki kambario</w:t>
      </w:r>
    </w:p>
    <w:p w:rsidR="00FA6073" w:rsidRDefault="00FA6073" w:rsidP="00FA6073">
      <w:r>
        <w:t>temperatūros (ne aukštesnės nei 30 °C), jį reikia panaudoti per 3 dienas arba sunaikinti.</w:t>
      </w:r>
    </w:p>
    <w:p w:rsidR="00FA6073" w:rsidRDefault="00FA6073" w:rsidP="00FA6073">
      <w:r>
        <w:t>Negalima užšaldyti. Jei Neulasta vieną kartą atsitiktinai buvo užšaldyta ne ilgiau nei 24 valandas, ją</w:t>
      </w:r>
    </w:p>
    <w:p w:rsidR="00FA6073" w:rsidRDefault="00FA6073" w:rsidP="00FA6073">
      <w:r>
        <w:t>galima vartoti.</w:t>
      </w:r>
    </w:p>
    <w:p w:rsidR="00FA6073" w:rsidRDefault="00FA6073" w:rsidP="00FA6073">
      <w:r>
        <w:t>Talpyklę laikyti išorinėje dėžutėje, kad vaistas būtų apsaugotas nuo šviesos.</w:t>
      </w:r>
    </w:p>
    <w:p w:rsidR="00FA6073" w:rsidRDefault="00FA6073" w:rsidP="00FA6073">
      <w:r>
        <w:t>Nevartokite šio vaisto, jei tirpale pastebite drumzlių ar kietųjų dalelių.</w:t>
      </w:r>
    </w:p>
    <w:p w:rsidR="00FA6073" w:rsidRDefault="00FA6073" w:rsidP="00FA6073">
      <w:r>
        <w:t>Vaistų negalima išmesti į kanalizaciją arba su buitinėmis atliekomis. Kaip išmesti nereikalingus</w:t>
      </w:r>
    </w:p>
    <w:p w:rsidR="00FA6073" w:rsidRDefault="00FA6073" w:rsidP="00FA6073">
      <w:r>
        <w:lastRenderedPageBreak/>
        <w:t>vaistus, klauskite vaistininko. Šios priemonės padės apsaugoti aplinką.</w:t>
      </w:r>
    </w:p>
    <w:p w:rsidR="00FA6073" w:rsidRDefault="00FA6073" w:rsidP="00FA6073">
      <w:r>
        <w:t>6. Pakuotės turinys ir kita informacija</w:t>
      </w:r>
    </w:p>
    <w:p w:rsidR="00FA6073" w:rsidRDefault="00FA6073" w:rsidP="00FA6073">
      <w:r>
        <w:t>Neulasta sudėtis</w:t>
      </w:r>
    </w:p>
    <w:p w:rsidR="00FA6073" w:rsidRDefault="00FA6073" w:rsidP="00FA6073">
      <w:r>
        <w:t>- Veiklioji medžiaga yra pegfilgrastimas. Kiekviename užpildytame švirkšte 0,6 ml tirpalo yra</w:t>
      </w:r>
    </w:p>
    <w:p w:rsidR="00FA6073" w:rsidRDefault="00FA6073" w:rsidP="00FA6073">
      <w:r>
        <w:t>6 mg pegfilgrastimo.</w:t>
      </w:r>
    </w:p>
    <w:p w:rsidR="00FA6073" w:rsidRDefault="00FA6073" w:rsidP="00FA6073">
      <w:r>
        <w:t>- Pagalbinės medžiagos yra natrio acetatas, sorbitolis (E420), polisorbatas 20 ir injekcinis vanduo.</w:t>
      </w:r>
    </w:p>
    <w:p w:rsidR="00FA6073" w:rsidRDefault="00FA6073" w:rsidP="00FA6073">
      <w:r>
        <w:t>Žr. 2 skyrių.</w:t>
      </w:r>
    </w:p>
    <w:p w:rsidR="00FA6073" w:rsidRDefault="00FA6073" w:rsidP="00FA6073">
      <w:r>
        <w:t>Neulasta išvaizda ir kiekis pakuotėje</w:t>
      </w:r>
    </w:p>
    <w:p w:rsidR="00FA6073" w:rsidRDefault="00FA6073" w:rsidP="00FA6073">
      <w:r>
        <w:t>Neulasta yra skaidrus bespalvis injekcinis tirpalas (6 mg/0,6 ml) užpildytame švirkšte.</w:t>
      </w:r>
    </w:p>
    <w:p w:rsidR="00FA6073" w:rsidRDefault="00FA6073" w:rsidP="00FA6073">
      <w:r>
        <w:t>Kiekvienoje pakuotėje yra 1 stiklinis užpildytas švirkštas su pritvirtinta nerūdijančio plieno adata ir</w:t>
      </w:r>
    </w:p>
    <w:p w:rsidR="00FA6073" w:rsidRDefault="00FA6073" w:rsidP="00FA6073">
      <w:r>
        <w:t>adatos dangteliu.</w:t>
      </w:r>
    </w:p>
    <w:p w:rsidR="00FA6073" w:rsidRDefault="00FA6073" w:rsidP="00FA6073">
      <w:r>
        <w:t>Užpildyti švirkštai (lizdinėse plokštelėse arba ne) gali būti tiekiami kartu su automatine adatos</w:t>
      </w:r>
    </w:p>
    <w:p w:rsidR="00FA6073" w:rsidRDefault="00FA6073" w:rsidP="00FA6073">
      <w:r>
        <w:t>apsauga.</w:t>
      </w:r>
    </w:p>
    <w:p w:rsidR="00FA6073" w:rsidRDefault="00FA6073" w:rsidP="00FA6073">
      <w:r>
        <w:t>Registruotojas ir gamintojas</w:t>
      </w:r>
    </w:p>
    <w:p w:rsidR="00FA6073" w:rsidRDefault="00FA6073" w:rsidP="00FA6073">
      <w:r>
        <w:t>Amgen Europe B.V.</w:t>
      </w:r>
    </w:p>
    <w:p w:rsidR="00FA6073" w:rsidRDefault="00FA6073" w:rsidP="00FA6073">
      <w:r>
        <w:t>Minervum 7061</w:t>
      </w:r>
    </w:p>
    <w:p w:rsidR="00FA6073" w:rsidRDefault="00FA6073" w:rsidP="00FA6073">
      <w:r>
        <w:t>4817 ZK Breda</w:t>
      </w:r>
    </w:p>
    <w:p w:rsidR="00FA6073" w:rsidRDefault="00FA6073" w:rsidP="00FA6073">
      <w:r>
        <w:t>Nyderlandai</w:t>
      </w:r>
    </w:p>
    <w:p w:rsidR="00FA6073" w:rsidRDefault="00FA6073" w:rsidP="00FA6073">
      <w:r>
        <w:t>Registruotojas</w:t>
      </w:r>
    </w:p>
    <w:p w:rsidR="00FA6073" w:rsidRDefault="00FA6073" w:rsidP="00FA6073">
      <w:r>
        <w:t>Amgen Europe B.V.</w:t>
      </w:r>
    </w:p>
    <w:p w:rsidR="00FA6073" w:rsidRDefault="00FA6073" w:rsidP="00FA6073">
      <w:r>
        <w:t>Minervum 7061</w:t>
      </w:r>
    </w:p>
    <w:p w:rsidR="00FA6073" w:rsidRDefault="00FA6073" w:rsidP="00FA6073">
      <w:r>
        <w:t>4817 ZK Breda</w:t>
      </w:r>
    </w:p>
    <w:p w:rsidR="00FA6073" w:rsidRDefault="00FA6073" w:rsidP="00FA6073">
      <w:r>
        <w:t>Nyderlandai</w:t>
      </w:r>
    </w:p>
    <w:p w:rsidR="00FA6073" w:rsidRDefault="00FA6073" w:rsidP="00FA6073">
      <w:r>
        <w:t>Gamintojas</w:t>
      </w:r>
    </w:p>
    <w:p w:rsidR="00FA6073" w:rsidRDefault="00FA6073" w:rsidP="00FA6073">
      <w:r>
        <w:t>Amgen Technology (Ireland) Unlimited Company</w:t>
      </w:r>
    </w:p>
    <w:p w:rsidR="00FA6073" w:rsidRDefault="00FA6073" w:rsidP="00FA6073">
      <w:r>
        <w:lastRenderedPageBreak/>
        <w:t>Pottery Road</w:t>
      </w:r>
    </w:p>
    <w:p w:rsidR="00FA6073" w:rsidRDefault="00FA6073" w:rsidP="00FA6073">
      <w:r>
        <w:t>Dun Laoghaire</w:t>
      </w:r>
    </w:p>
    <w:p w:rsidR="00FA6073" w:rsidRDefault="00FA6073" w:rsidP="00FA6073">
      <w:r>
        <w:t>Co Dublin</w:t>
      </w:r>
    </w:p>
    <w:p w:rsidR="00FA6073" w:rsidRDefault="00FA6073" w:rsidP="00FA6073">
      <w:r>
        <w:t xml:space="preserve">Airija </w:t>
      </w:r>
    </w:p>
    <w:p w:rsidR="00FA6073" w:rsidRDefault="00FA6073" w:rsidP="00FA6073">
      <w:r>
        <w:t>35</w:t>
      </w:r>
    </w:p>
    <w:p w:rsidR="00FA6073" w:rsidRDefault="00FA6073" w:rsidP="00FA6073">
      <w:r>
        <w:t>Gamintojas</w:t>
      </w:r>
    </w:p>
    <w:p w:rsidR="00FA6073" w:rsidRDefault="00FA6073" w:rsidP="00FA6073">
      <w:r>
        <w:t>Amgen NV</w:t>
      </w:r>
    </w:p>
    <w:p w:rsidR="00FA6073" w:rsidRDefault="00FA6073" w:rsidP="00FA6073">
      <w:r>
        <w:t>Telecomlaan 5-7</w:t>
      </w:r>
    </w:p>
    <w:p w:rsidR="00FA6073" w:rsidRDefault="00FA6073" w:rsidP="00FA6073">
      <w:r>
        <w:t>1831 Diegem</w:t>
      </w:r>
    </w:p>
    <w:p w:rsidR="00FA6073" w:rsidRDefault="00FA6073" w:rsidP="00FA6073">
      <w:r>
        <w:t>Belgija</w:t>
      </w:r>
    </w:p>
    <w:p w:rsidR="00FA6073" w:rsidRDefault="00FA6073" w:rsidP="00FA6073">
      <w:r>
        <w:t>Jeigu apie šį vaistą norite sužinoti daugiau, kreipkitės į vietinį registruotojo atstovą:</w:t>
      </w:r>
    </w:p>
    <w:p w:rsidR="00FA6073" w:rsidRDefault="00FA6073" w:rsidP="00FA6073">
      <w:r>
        <w:t>België/Belgique/Belgien</w:t>
      </w:r>
    </w:p>
    <w:p w:rsidR="00FA6073" w:rsidRDefault="00FA6073" w:rsidP="00FA6073">
      <w:r>
        <w:t>s.a. Amgen n.v.</w:t>
      </w:r>
    </w:p>
    <w:p w:rsidR="00FA6073" w:rsidRDefault="00FA6073" w:rsidP="00FA6073">
      <w:r>
        <w:t>Tel/Tél: +32 (0)2 7752711</w:t>
      </w:r>
    </w:p>
    <w:p w:rsidR="00FA6073" w:rsidRDefault="00FA6073" w:rsidP="00FA6073">
      <w:r>
        <w:t>Lietuva</w:t>
      </w:r>
    </w:p>
    <w:p w:rsidR="00FA6073" w:rsidRDefault="00FA6073" w:rsidP="00FA6073">
      <w:r>
        <w:t>Amgen Switzerland AG Vilniaus filialas</w:t>
      </w:r>
    </w:p>
    <w:p w:rsidR="00FA6073" w:rsidRDefault="00FA6073" w:rsidP="00FA6073">
      <w:r>
        <w:t>Tel: +370 5 219 7474</w:t>
      </w:r>
    </w:p>
    <w:p w:rsidR="00FA6073" w:rsidRDefault="00FA6073" w:rsidP="00FA6073">
      <w:r>
        <w:t>България</w:t>
      </w:r>
    </w:p>
    <w:p w:rsidR="00FA6073" w:rsidRDefault="00FA6073" w:rsidP="00FA6073">
      <w:r>
        <w:t>Амджен България ЕООД</w:t>
      </w:r>
    </w:p>
    <w:p w:rsidR="00FA6073" w:rsidRDefault="00FA6073" w:rsidP="00FA6073">
      <w:r>
        <w:t>Тел.: +359 (0)2 424 7440</w:t>
      </w:r>
    </w:p>
    <w:p w:rsidR="00FA6073" w:rsidRDefault="00FA6073" w:rsidP="00FA6073">
      <w:r>
        <w:t>Luxembourg/Luxemburg</w:t>
      </w:r>
    </w:p>
    <w:p w:rsidR="00FA6073" w:rsidRDefault="00FA6073" w:rsidP="00FA6073">
      <w:r>
        <w:t>s.a. Amgen</w:t>
      </w:r>
    </w:p>
    <w:p w:rsidR="00FA6073" w:rsidRDefault="00FA6073" w:rsidP="00FA6073">
      <w:r>
        <w:t>Belgique/Belgien</w:t>
      </w:r>
    </w:p>
    <w:p w:rsidR="00FA6073" w:rsidRDefault="00FA6073" w:rsidP="00FA6073">
      <w:r>
        <w:t>Tel/Tél: +32 (0)2 7752711</w:t>
      </w:r>
    </w:p>
    <w:p w:rsidR="00FA6073" w:rsidRDefault="00FA6073" w:rsidP="00FA6073">
      <w:r>
        <w:t>Česká republika</w:t>
      </w:r>
    </w:p>
    <w:p w:rsidR="00FA6073" w:rsidRDefault="00FA6073" w:rsidP="00FA6073">
      <w:r>
        <w:lastRenderedPageBreak/>
        <w:t>Amgen s.r.o.</w:t>
      </w:r>
    </w:p>
    <w:p w:rsidR="00FA6073" w:rsidRDefault="00FA6073" w:rsidP="00FA6073">
      <w:r>
        <w:t>Tel: +420 221 773 500</w:t>
      </w:r>
    </w:p>
    <w:p w:rsidR="00FA6073" w:rsidRDefault="00FA6073" w:rsidP="00FA6073">
      <w:r>
        <w:t>Magyarország</w:t>
      </w:r>
    </w:p>
    <w:p w:rsidR="00FA6073" w:rsidRDefault="00FA6073" w:rsidP="00FA6073">
      <w:r>
        <w:t>Amgen Kft.</w:t>
      </w:r>
    </w:p>
    <w:p w:rsidR="00FA6073" w:rsidRDefault="00FA6073" w:rsidP="00FA6073">
      <w:r>
        <w:t>Tel.: +36 1 35 44 700</w:t>
      </w:r>
    </w:p>
    <w:p w:rsidR="00FA6073" w:rsidRDefault="00FA6073" w:rsidP="00FA6073">
      <w:r>
        <w:t>Danmark</w:t>
      </w:r>
    </w:p>
    <w:p w:rsidR="00FA6073" w:rsidRDefault="00FA6073" w:rsidP="00FA6073">
      <w:r>
        <w:t>Amgen, filial af Amgen AB, Sverige</w:t>
      </w:r>
    </w:p>
    <w:p w:rsidR="00FA6073" w:rsidRDefault="00FA6073" w:rsidP="00FA6073">
      <w:r>
        <w:t>Tlf: +45 39617500</w:t>
      </w:r>
    </w:p>
    <w:p w:rsidR="00FA6073" w:rsidRDefault="00FA6073" w:rsidP="00FA6073">
      <w:r>
        <w:t>Malta</w:t>
      </w:r>
    </w:p>
    <w:p w:rsidR="00FA6073" w:rsidRDefault="00FA6073" w:rsidP="00FA6073">
      <w:r>
        <w:t>Amgen B.V.</w:t>
      </w:r>
    </w:p>
    <w:p w:rsidR="00FA6073" w:rsidRDefault="00FA6073" w:rsidP="00FA6073">
      <w:r>
        <w:t>The Netherlands</w:t>
      </w:r>
    </w:p>
    <w:p w:rsidR="00FA6073" w:rsidRDefault="00FA6073" w:rsidP="00FA6073">
      <w:r>
        <w:t>Tel: +31 (0)76 5732500</w:t>
      </w:r>
    </w:p>
    <w:p w:rsidR="00FA6073" w:rsidRDefault="00FA6073" w:rsidP="00FA6073">
      <w:r>
        <w:t>Deutschland</w:t>
      </w:r>
    </w:p>
    <w:p w:rsidR="00FA6073" w:rsidRDefault="00FA6073" w:rsidP="00FA6073">
      <w:r>
        <w:t>AMGEN GmbH</w:t>
      </w:r>
    </w:p>
    <w:p w:rsidR="00FA6073" w:rsidRDefault="00FA6073" w:rsidP="00FA6073">
      <w:r>
        <w:t>Tel.: +49 89 1490960</w:t>
      </w:r>
    </w:p>
    <w:p w:rsidR="00FA6073" w:rsidRDefault="00FA6073" w:rsidP="00FA6073">
      <w:r>
        <w:t>Nederland</w:t>
      </w:r>
    </w:p>
    <w:p w:rsidR="00FA6073" w:rsidRDefault="00FA6073" w:rsidP="00FA6073">
      <w:r>
        <w:t>Amgen B.V.</w:t>
      </w:r>
    </w:p>
    <w:p w:rsidR="00FA6073" w:rsidRDefault="00FA6073" w:rsidP="00FA6073">
      <w:r>
        <w:t>Tel: +31 (0)76 5732500</w:t>
      </w:r>
    </w:p>
    <w:p w:rsidR="00FA6073" w:rsidRDefault="00FA6073" w:rsidP="00FA6073">
      <w:r>
        <w:t>Eesti</w:t>
      </w:r>
    </w:p>
    <w:p w:rsidR="00FA6073" w:rsidRDefault="00FA6073" w:rsidP="00FA6073">
      <w:r>
        <w:t>Amgen Switzerland AG Vilniaus filialas</w:t>
      </w:r>
    </w:p>
    <w:p w:rsidR="00FA6073" w:rsidRDefault="00FA6073" w:rsidP="00FA6073">
      <w:r>
        <w:t>Tel: +372 586 09553</w:t>
      </w:r>
    </w:p>
    <w:p w:rsidR="00FA6073" w:rsidRDefault="00FA6073" w:rsidP="00FA6073">
      <w:r>
        <w:t>Norge</w:t>
      </w:r>
    </w:p>
    <w:p w:rsidR="00FA6073" w:rsidRDefault="00FA6073" w:rsidP="00FA6073">
      <w:r>
        <w:t>Amgen AB</w:t>
      </w:r>
    </w:p>
    <w:p w:rsidR="00FA6073" w:rsidRDefault="00FA6073" w:rsidP="00FA6073">
      <w:r>
        <w:t>Tel: +47 23308000</w:t>
      </w:r>
    </w:p>
    <w:p w:rsidR="00FA6073" w:rsidRDefault="00FA6073" w:rsidP="00FA6073">
      <w:r>
        <w:t>Ελλάδα</w:t>
      </w:r>
    </w:p>
    <w:p w:rsidR="00FA6073" w:rsidRDefault="00FA6073" w:rsidP="00FA6073">
      <w:r>
        <w:lastRenderedPageBreak/>
        <w:t>Amgen Ελλάς Φαρμακευτικά Ε.Π.Ε.</w:t>
      </w:r>
    </w:p>
    <w:p w:rsidR="00FA6073" w:rsidRDefault="00FA6073" w:rsidP="00FA6073">
      <w:r>
        <w:t>Τηλ.: +30 210 3447000</w:t>
      </w:r>
    </w:p>
    <w:p w:rsidR="00FA6073" w:rsidRDefault="00FA6073" w:rsidP="00FA6073">
      <w:r>
        <w:t>Österreich</w:t>
      </w:r>
    </w:p>
    <w:p w:rsidR="00FA6073" w:rsidRDefault="00FA6073" w:rsidP="00FA6073">
      <w:r>
        <w:t>Amgen GmbH</w:t>
      </w:r>
    </w:p>
    <w:p w:rsidR="00FA6073" w:rsidRDefault="00FA6073" w:rsidP="00FA6073">
      <w:r>
        <w:t>Tel: +43 (0)1 50 217</w:t>
      </w:r>
    </w:p>
    <w:p w:rsidR="00FA6073" w:rsidRDefault="00FA6073" w:rsidP="00FA6073">
      <w:r>
        <w:t>España</w:t>
      </w:r>
    </w:p>
    <w:p w:rsidR="00FA6073" w:rsidRDefault="00FA6073" w:rsidP="00FA6073">
      <w:r>
        <w:t>Amgen S.A.</w:t>
      </w:r>
    </w:p>
    <w:p w:rsidR="00FA6073" w:rsidRDefault="00FA6073" w:rsidP="00FA6073">
      <w:r>
        <w:t>Tel: +34 93 600 18 60</w:t>
      </w:r>
    </w:p>
    <w:p w:rsidR="00FA6073" w:rsidRDefault="00FA6073" w:rsidP="00FA6073">
      <w:r>
        <w:t>Polska</w:t>
      </w:r>
    </w:p>
    <w:p w:rsidR="00FA6073" w:rsidRDefault="00FA6073" w:rsidP="00FA6073">
      <w:r>
        <w:t>Amgen Biotechnologia Sp. z o.o.</w:t>
      </w:r>
    </w:p>
    <w:p w:rsidR="00FA6073" w:rsidRDefault="00FA6073" w:rsidP="00FA6073">
      <w:r>
        <w:t>Tel.: +48 22 581 3000</w:t>
      </w:r>
    </w:p>
    <w:p w:rsidR="00FA6073" w:rsidRDefault="00FA6073" w:rsidP="00FA6073">
      <w:r>
        <w:t>France</w:t>
      </w:r>
    </w:p>
    <w:p w:rsidR="00FA6073" w:rsidRDefault="00FA6073" w:rsidP="00FA6073">
      <w:r>
        <w:t>Amgen S.A.S.</w:t>
      </w:r>
    </w:p>
    <w:p w:rsidR="00FA6073" w:rsidRDefault="00FA6073" w:rsidP="00FA6073">
      <w:r>
        <w:t>Tél: +33 (0)9 69 363 363</w:t>
      </w:r>
    </w:p>
    <w:p w:rsidR="00FA6073" w:rsidRDefault="00FA6073" w:rsidP="00FA6073">
      <w:r>
        <w:t>Portugal</w:t>
      </w:r>
    </w:p>
    <w:p w:rsidR="00FA6073" w:rsidRDefault="00FA6073" w:rsidP="00FA6073">
      <w:r>
        <w:t>Amgen Biofarmacêutica, Lda.</w:t>
      </w:r>
    </w:p>
    <w:p w:rsidR="00FA6073" w:rsidRDefault="00FA6073" w:rsidP="00FA6073">
      <w:r>
        <w:t>Tel: +351 21 422 0606</w:t>
      </w:r>
    </w:p>
    <w:p w:rsidR="00FA6073" w:rsidRDefault="00FA6073" w:rsidP="00FA6073">
      <w:r>
        <w:t>Hrvatska</w:t>
      </w:r>
    </w:p>
    <w:p w:rsidR="00FA6073" w:rsidRDefault="00FA6073" w:rsidP="00FA6073">
      <w:r>
        <w:t>Amgen d.o.o.</w:t>
      </w:r>
    </w:p>
    <w:p w:rsidR="00FA6073" w:rsidRDefault="00FA6073" w:rsidP="00FA6073">
      <w:r>
        <w:t>Tel: +385 (0)1 562 57 20</w:t>
      </w:r>
    </w:p>
    <w:p w:rsidR="00FA6073" w:rsidRDefault="00FA6073" w:rsidP="00FA6073">
      <w:r>
        <w:t>România</w:t>
      </w:r>
    </w:p>
    <w:p w:rsidR="00FA6073" w:rsidRDefault="00FA6073" w:rsidP="00FA6073">
      <w:r>
        <w:t>Amgen România SRL</w:t>
      </w:r>
    </w:p>
    <w:p w:rsidR="00FA6073" w:rsidRDefault="00FA6073" w:rsidP="00FA6073">
      <w:r>
        <w:t>Tel: +4021 527 3000</w:t>
      </w:r>
    </w:p>
    <w:p w:rsidR="00FA6073" w:rsidRDefault="00FA6073" w:rsidP="00FA6073">
      <w:r>
        <w:t>Ireland</w:t>
      </w:r>
    </w:p>
    <w:p w:rsidR="00FA6073" w:rsidRDefault="00FA6073" w:rsidP="00FA6073">
      <w:r>
        <w:t>Amgen Ireland Limited</w:t>
      </w:r>
    </w:p>
    <w:p w:rsidR="00FA6073" w:rsidRDefault="00FA6073" w:rsidP="00FA6073">
      <w:r>
        <w:lastRenderedPageBreak/>
        <w:t>Tel.: +353 1 8527400</w:t>
      </w:r>
    </w:p>
    <w:p w:rsidR="00FA6073" w:rsidRDefault="00FA6073" w:rsidP="00FA6073">
      <w:r>
        <w:t>Slovenija</w:t>
      </w:r>
    </w:p>
    <w:p w:rsidR="00FA6073" w:rsidRDefault="00FA6073" w:rsidP="00FA6073">
      <w:r>
        <w:t>AMGEN zdravila d.o.o.</w:t>
      </w:r>
    </w:p>
    <w:p w:rsidR="00FA6073" w:rsidRDefault="00FA6073" w:rsidP="00FA6073">
      <w:r>
        <w:t xml:space="preserve">Tel: +386 (0)1 585 1767 </w:t>
      </w:r>
    </w:p>
    <w:p w:rsidR="00FA6073" w:rsidRDefault="00FA6073" w:rsidP="00FA6073">
      <w:r>
        <w:t>36</w:t>
      </w:r>
    </w:p>
    <w:p w:rsidR="00FA6073" w:rsidRDefault="00FA6073" w:rsidP="00FA6073">
      <w:r>
        <w:t>Ísland</w:t>
      </w:r>
    </w:p>
    <w:p w:rsidR="00FA6073" w:rsidRDefault="00FA6073" w:rsidP="00FA6073">
      <w:r>
        <w:t>Vistor hf.</w:t>
      </w:r>
    </w:p>
    <w:p w:rsidR="00FA6073" w:rsidRDefault="00FA6073" w:rsidP="00FA6073">
      <w:r>
        <w:t>Sími: +354 535 7000</w:t>
      </w:r>
    </w:p>
    <w:p w:rsidR="00FA6073" w:rsidRDefault="00FA6073" w:rsidP="00FA6073">
      <w:r>
        <w:t>Slovenská republika</w:t>
      </w:r>
    </w:p>
    <w:p w:rsidR="00FA6073" w:rsidRDefault="00FA6073" w:rsidP="00FA6073">
      <w:r>
        <w:t>Amgen Slovakia s.r.o.</w:t>
      </w:r>
    </w:p>
    <w:p w:rsidR="00FA6073" w:rsidRDefault="00FA6073" w:rsidP="00FA6073">
      <w:r>
        <w:t>Tel: +421 2 321 114 49</w:t>
      </w:r>
    </w:p>
    <w:p w:rsidR="00FA6073" w:rsidRDefault="00FA6073" w:rsidP="00FA6073">
      <w:r>
        <w:t>Italia</w:t>
      </w:r>
    </w:p>
    <w:p w:rsidR="00FA6073" w:rsidRDefault="00FA6073" w:rsidP="00FA6073">
      <w:r>
        <w:t>Amgen S.r.l.</w:t>
      </w:r>
    </w:p>
    <w:p w:rsidR="00FA6073" w:rsidRDefault="00FA6073" w:rsidP="00FA6073">
      <w:r>
        <w:t>Tel: +39 02 6241121</w:t>
      </w:r>
    </w:p>
    <w:p w:rsidR="00FA6073" w:rsidRDefault="00FA6073" w:rsidP="00FA6073">
      <w:r>
        <w:t>Suomi/Finland</w:t>
      </w:r>
    </w:p>
    <w:p w:rsidR="00FA6073" w:rsidRDefault="00FA6073" w:rsidP="00FA6073">
      <w:r>
        <w:t>Amgen AB, sivuliike Suomessa/Amgen AB, filial</w:t>
      </w:r>
    </w:p>
    <w:p w:rsidR="00FA6073" w:rsidRDefault="00FA6073" w:rsidP="00FA6073">
      <w:r>
        <w:t>i Finland</w:t>
      </w:r>
    </w:p>
    <w:p w:rsidR="00FA6073" w:rsidRDefault="00FA6073" w:rsidP="00FA6073">
      <w:r>
        <w:t>Puh/Tel: +358 (0)9 54900500</w:t>
      </w:r>
    </w:p>
    <w:p w:rsidR="00FA6073" w:rsidRDefault="00FA6073" w:rsidP="00FA6073">
      <w:r>
        <w:t>Kύπρος</w:t>
      </w:r>
    </w:p>
    <w:p w:rsidR="00FA6073" w:rsidRDefault="00FA6073" w:rsidP="00FA6073">
      <w:r>
        <w:t>C.A. Papaellinas Ltd</w:t>
      </w:r>
    </w:p>
    <w:p w:rsidR="00FA6073" w:rsidRDefault="00FA6073" w:rsidP="00FA6073">
      <w:r>
        <w:t>Τηλ.: +357 22741 741</w:t>
      </w:r>
    </w:p>
    <w:p w:rsidR="00FA6073" w:rsidRDefault="00FA6073" w:rsidP="00FA6073">
      <w:r>
        <w:t>Sverige</w:t>
      </w:r>
    </w:p>
    <w:p w:rsidR="00FA6073" w:rsidRDefault="00FA6073" w:rsidP="00FA6073">
      <w:r>
        <w:t>Amgen AB</w:t>
      </w:r>
    </w:p>
    <w:p w:rsidR="00FA6073" w:rsidRDefault="00FA6073" w:rsidP="00FA6073">
      <w:r>
        <w:t>Tel: +46 (0)8 6951100</w:t>
      </w:r>
    </w:p>
    <w:p w:rsidR="00FA6073" w:rsidRDefault="00FA6073" w:rsidP="00FA6073">
      <w:r>
        <w:t>Latvija</w:t>
      </w:r>
    </w:p>
    <w:p w:rsidR="00FA6073" w:rsidRDefault="00FA6073" w:rsidP="00FA6073">
      <w:r>
        <w:lastRenderedPageBreak/>
        <w:t>Amgen Switzerland AG Rīgas filiāle</w:t>
      </w:r>
    </w:p>
    <w:p w:rsidR="00FA6073" w:rsidRDefault="00FA6073" w:rsidP="00FA6073">
      <w:r>
        <w:t>Tel: +371 257 25888</w:t>
      </w:r>
    </w:p>
    <w:p w:rsidR="00FA6073" w:rsidRDefault="00FA6073" w:rsidP="00FA6073">
      <w:r>
        <w:t>United Kingdom</w:t>
      </w:r>
    </w:p>
    <w:p w:rsidR="00FA6073" w:rsidRDefault="00FA6073" w:rsidP="00FA6073">
      <w:r>
        <w:t>Amgen Limited</w:t>
      </w:r>
    </w:p>
    <w:p w:rsidR="00FA6073" w:rsidRDefault="00FA6073" w:rsidP="00FA6073">
      <w:r>
        <w:t>Tel: +44 (0)1223 420305</w:t>
      </w:r>
    </w:p>
    <w:p w:rsidR="00FA6073" w:rsidRDefault="00FA6073" w:rsidP="00FA6073">
      <w:r>
        <w:t>Šis pakuotės lapelis paskutinį kartą peržiūrėtas.</w:t>
      </w:r>
    </w:p>
    <w:p w:rsidR="00FA6073" w:rsidRDefault="00FA6073" w:rsidP="00FA6073">
      <w:r>
        <w:t>Kiti informacijos šaltiniai</w:t>
      </w:r>
    </w:p>
    <w:p w:rsidR="00FA6073" w:rsidRDefault="00FA6073" w:rsidP="00FA6073">
      <w:r>
        <w:t>Išsami informaciją apie šį vaistą pateikiama Europos vaistų agentūros tinklalapyje</w:t>
      </w:r>
    </w:p>
    <w:p w:rsidR="00D210BF" w:rsidRDefault="00FA6073" w:rsidP="00FA6073">
      <w:r>
        <w:t>http://www.ema.europa.eu/</w:t>
      </w:r>
    </w:p>
    <w:sectPr w:rsidR="00D2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73"/>
    <w:rsid w:val="00D210BF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2019-08-08T12:08:00Z</dcterms:created>
  <dcterms:modified xsi:type="dcterms:W3CDTF">2019-08-08T12:09:00Z</dcterms:modified>
</cp:coreProperties>
</file>