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9" w:rsidRDefault="00821079" w:rsidP="00821079">
      <w:r>
        <w:t>Pakuotės lapelis: informacija vartotojui</w:t>
      </w:r>
    </w:p>
    <w:p w:rsidR="00821079" w:rsidRDefault="00821079" w:rsidP="00821079">
      <w:bookmarkStart w:id="0" w:name="_GoBack"/>
      <w:r>
        <w:t>Betaferon</w:t>
      </w:r>
      <w:bookmarkEnd w:id="0"/>
      <w:r>
        <w:t xml:space="preserve"> 250 mikrogramų/ml, milteliai ir tirpiklis injekciniam tirpalui</w:t>
      </w:r>
    </w:p>
    <w:p w:rsidR="00821079" w:rsidRDefault="00821079" w:rsidP="00821079">
      <w:r>
        <w:t>beta-1b interferonas</w:t>
      </w:r>
    </w:p>
    <w:p w:rsidR="00821079" w:rsidRDefault="00821079" w:rsidP="00821079">
      <w:r>
        <w:t>Atidžiai perskaitykite visą šį lapelį, prieš pradėdami vartoti vaistą, nes jame pateikiama Jums</w:t>
      </w:r>
    </w:p>
    <w:p w:rsidR="00821079" w:rsidRDefault="00821079" w:rsidP="00821079">
      <w:r>
        <w:t>svarbi informacija.</w:t>
      </w:r>
    </w:p>
    <w:p w:rsidR="00821079" w:rsidRDefault="00821079" w:rsidP="00821079">
      <w:r>
        <w:t>- Neišmeskite šio lapelio, nes vėl gali prireikti jį perskaityti.</w:t>
      </w:r>
    </w:p>
    <w:p w:rsidR="00821079" w:rsidRDefault="00821079" w:rsidP="00821079">
      <w:r>
        <w:t>- Jeigu kiltų daugiau klausimų, kreipkitės į gydytoją, vaistininką arba slaugytoją.</w:t>
      </w:r>
    </w:p>
    <w:p w:rsidR="00821079" w:rsidRDefault="00821079" w:rsidP="00821079">
      <w:r>
        <w:t>- Šis vaistas skirtas tik Jums, todėl kitiems žmonėms jo duoti negalima. Vaistas gali jiems</w:t>
      </w:r>
    </w:p>
    <w:p w:rsidR="00821079" w:rsidRDefault="00821079" w:rsidP="00821079">
      <w:r>
        <w:t>pakenkti (net tiems, kurių ligos požymiai yra tokie patys kaip Jūsų).</w:t>
      </w:r>
    </w:p>
    <w:p w:rsidR="00821079" w:rsidRDefault="00821079" w:rsidP="00821079">
      <w:r>
        <w:t>- Jeigu pasireiškė šalutinis poveikis (net jeigu jis šiame lapelyje nenurodytas), kreipkitės į</w:t>
      </w:r>
    </w:p>
    <w:p w:rsidR="00821079" w:rsidRDefault="00821079" w:rsidP="00821079">
      <w:r>
        <w:t>gydytoją, vaistininką arba slaugytoją. Žr. 4 skyrių.</w:t>
      </w:r>
    </w:p>
    <w:p w:rsidR="00821079" w:rsidRDefault="00821079" w:rsidP="00821079">
      <w:r>
        <w:t>Apie ką rašoma šiame lapelyje?</w:t>
      </w:r>
    </w:p>
    <w:p w:rsidR="00821079" w:rsidRDefault="00821079" w:rsidP="00821079">
      <w:r>
        <w:t>1. Kas yra Betaferon ir kam jis vartojamas</w:t>
      </w:r>
    </w:p>
    <w:p w:rsidR="00821079" w:rsidRDefault="00821079" w:rsidP="00821079">
      <w:r>
        <w:t>2. Kas žinotina prieš vartojant Betaferon</w:t>
      </w:r>
    </w:p>
    <w:p w:rsidR="00821079" w:rsidRDefault="00821079" w:rsidP="00821079">
      <w:r>
        <w:t>3. Kaip vartoti Betaferon</w:t>
      </w:r>
    </w:p>
    <w:p w:rsidR="00821079" w:rsidRDefault="00821079" w:rsidP="00821079">
      <w:r>
        <w:t>4. Galimas šalutinis poveikis</w:t>
      </w:r>
    </w:p>
    <w:p w:rsidR="00821079" w:rsidRDefault="00821079" w:rsidP="00821079">
      <w:r>
        <w:t>5. Kaip laikyti Betaferon</w:t>
      </w:r>
    </w:p>
    <w:p w:rsidR="00821079" w:rsidRDefault="00821079" w:rsidP="00821079">
      <w:r>
        <w:t>6. Pakuotės turinys ir kita informacija</w:t>
      </w:r>
    </w:p>
    <w:p w:rsidR="00821079" w:rsidRDefault="00821079" w:rsidP="00821079">
      <w:r>
        <w:t>Priedas. Vaisto švirkštimasis</w:t>
      </w:r>
    </w:p>
    <w:p w:rsidR="00821079" w:rsidRDefault="00821079" w:rsidP="00821079">
      <w:r>
        <w:t>1. Kas yra Betaferon ir kam jis vartojamas</w:t>
      </w:r>
    </w:p>
    <w:p w:rsidR="00821079" w:rsidRDefault="00821079" w:rsidP="00821079">
      <w:r>
        <w:t>Kas yra Betaferon</w:t>
      </w:r>
    </w:p>
    <w:p w:rsidR="00821079" w:rsidRDefault="00821079" w:rsidP="00821079">
      <w:r>
        <w:t>Betaferon yra vaistas, dar vadinamas interferonu, vartojamas išsėtinei sklerozei gydyti. Interferonai</w:t>
      </w:r>
    </w:p>
    <w:p w:rsidR="00821079" w:rsidRDefault="00821079" w:rsidP="00821079">
      <w:r>
        <w:t>yra organizmo gaminami baltymai, padedantys apsisaugoti nuo imuninės sistemos atakų, pvz.,</w:t>
      </w:r>
    </w:p>
    <w:p w:rsidR="00821079" w:rsidRDefault="00821079" w:rsidP="00821079">
      <w:r>
        <w:t>virusinių infekcijų.</w:t>
      </w:r>
    </w:p>
    <w:p w:rsidR="00821079" w:rsidRDefault="00821079" w:rsidP="00821079">
      <w:r>
        <w:t>Kaip veikia Betaferon</w:t>
      </w:r>
    </w:p>
    <w:p w:rsidR="00821079" w:rsidRDefault="00821079" w:rsidP="00821079">
      <w:r>
        <w:lastRenderedPageBreak/>
        <w:t>Išsėtinė sklerozė (IS) yra ilgai trunkanti būklė, veikianti centrinę nervų sistemą (CNS) ypač galvos ir</w:t>
      </w:r>
    </w:p>
    <w:p w:rsidR="00821079" w:rsidRDefault="00821079" w:rsidP="00821079">
      <w:r>
        <w:t>nugaros smegenų funkcionavimą. Sergant IS, uždegiminis procesas pažeidžia apsauginį dangalą</w:t>
      </w:r>
    </w:p>
    <w:p w:rsidR="00821079" w:rsidRDefault="00821079" w:rsidP="00821079">
      <w:r>
        <w:t>(vadinamą mielinu) aplink CNS nervus ir trukdo nervams tinkamai veikti. Tai vadinama</w:t>
      </w:r>
    </w:p>
    <w:p w:rsidR="00821079" w:rsidRDefault="00821079" w:rsidP="00821079">
      <w:r>
        <w:t>demielinizacija.</w:t>
      </w:r>
    </w:p>
    <w:p w:rsidR="00821079" w:rsidRDefault="00821079" w:rsidP="00821079">
      <w:r>
        <w:t>Tiksli IS priežastis nėra žinoma. Yra manoma, kad svarbų vaidmenį procese, kurio metu pažeidžiama</w:t>
      </w:r>
    </w:p>
    <w:p w:rsidR="00821079" w:rsidRDefault="00821079" w:rsidP="00821079">
      <w:r>
        <w:t>CNS, vaidina sutrikęs organizmo imuninės sistemos atsakas.</w:t>
      </w:r>
    </w:p>
    <w:p w:rsidR="00821079" w:rsidRDefault="00821079" w:rsidP="00821079">
      <w:r>
        <w:t>CNS gali būti pažeidžiama IS priepuolio (atkryčio) metu. Tai gali sukelti laikiną negalią, pvz.,</w:t>
      </w:r>
    </w:p>
    <w:p w:rsidR="00821079" w:rsidRDefault="00821079" w:rsidP="00821079">
      <w:r>
        <w:t>vaikščiojimo sutrikimą. Simptomai gali išnykti visiškai arba dalinai.</w:t>
      </w:r>
    </w:p>
    <w:p w:rsidR="00821079" w:rsidRDefault="00821079" w:rsidP="00821079">
      <w:r>
        <w:t>Nustatyta, kad beta-1b interferonas keičia imuninės sistemos atsaką ir padeda sumažinti ligos</w:t>
      </w:r>
    </w:p>
    <w:p w:rsidR="00821079" w:rsidRDefault="00821079" w:rsidP="00821079">
      <w:r>
        <w:t>aktyvumą.</w:t>
      </w:r>
    </w:p>
    <w:p w:rsidR="00821079" w:rsidRDefault="00821079" w:rsidP="00821079">
      <w:r>
        <w:t>Kaip Betaferon padeda kovoti su Jūsų liga</w:t>
      </w:r>
    </w:p>
    <w:p w:rsidR="00821079" w:rsidRDefault="00821079" w:rsidP="00821079">
      <w:r>
        <w:t>Pavienis klinikinis reiškinys, rodantis didelę išsėtinės sklerozės vystymosi riziką: nustatyta, kad</w:t>
      </w:r>
    </w:p>
    <w:p w:rsidR="00821079" w:rsidRDefault="00821079" w:rsidP="00821079">
      <w:r>
        <w:t>Betaferon lėtina progresavimą iki ryškios išsėtinės sklerozės išsivystymo.</w:t>
      </w:r>
    </w:p>
    <w:p w:rsidR="00821079" w:rsidRDefault="00821079" w:rsidP="00821079">
      <w:r>
        <w:t>Recidyvuojančioji remituojančioji išsėtinė sklerozė: recidyvuojančiąja remituojančiąja išsėtine</w:t>
      </w:r>
    </w:p>
    <w:p w:rsidR="00821079" w:rsidRDefault="00821079" w:rsidP="00821079">
      <w:r>
        <w:t>skleroze sergantiems ligoniams kartais pasireiškia priepuoliai ar atkryčiai, kurių metu simptomai</w:t>
      </w:r>
    </w:p>
    <w:p w:rsidR="00821079" w:rsidRDefault="00821079" w:rsidP="00821079">
      <w:r>
        <w:t>pastebimai sustiprėja. Nustatyta, kad Betaferon sumažina priepuolių dažnumą ir sunkumą. Betaferon</w:t>
      </w:r>
    </w:p>
    <w:p w:rsidR="00821079" w:rsidRDefault="00821079" w:rsidP="00821079">
      <w:r>
        <w:t>mažina ligos gydymo ligoninėje dažnumą ir ilgina ligos be atkryčių trukmę.</w:t>
      </w:r>
    </w:p>
    <w:p w:rsidR="00821079" w:rsidRDefault="00821079" w:rsidP="00821079">
      <w:r>
        <w:t>45</w:t>
      </w:r>
    </w:p>
    <w:p w:rsidR="00821079" w:rsidRDefault="00821079" w:rsidP="00821079">
      <w:r>
        <w:t>Antrinė progresuojančioji išsėtinė sklerozė: kai kuriais atvejais ligoniai, sergantys</w:t>
      </w:r>
    </w:p>
    <w:p w:rsidR="00821079" w:rsidRDefault="00821079" w:rsidP="00821079">
      <w:r>
        <w:t>recidyvuojančiąja remituojančiąja IS, pastebi, kad jų simptomai sustiprėja ir jiems išsivysto kita IS</w:t>
      </w:r>
    </w:p>
    <w:p w:rsidR="00821079" w:rsidRDefault="00821079" w:rsidP="00821079">
      <w:r>
        <w:t>forma, vadinama antrine progresuojančiąja IS. Sergant šios formos liga, ligonių būklė vis blogėja,</w:t>
      </w:r>
    </w:p>
    <w:p w:rsidR="00821079" w:rsidRDefault="00821079" w:rsidP="00821079">
      <w:r>
        <w:t>nepriklausomai nuo to, ar būna atkryčiai. Betaferon gali sumažinti priepuolių dažnumą ir sunkumą bei</w:t>
      </w:r>
    </w:p>
    <w:p w:rsidR="00821079" w:rsidRDefault="00821079" w:rsidP="00821079">
      <w:r>
        <w:t>sulėtinti negalios progresavimą.</w:t>
      </w:r>
    </w:p>
    <w:p w:rsidR="00821079" w:rsidRDefault="00821079" w:rsidP="00821079">
      <w:r>
        <w:t>Kam Betaferon vartojamas</w:t>
      </w:r>
    </w:p>
    <w:p w:rsidR="00821079" w:rsidRDefault="00821079" w:rsidP="00821079">
      <w:r>
        <w:t>Betaferon skiriamas ligoniams,</w:t>
      </w:r>
    </w:p>
    <w:p w:rsidR="00821079" w:rsidRDefault="00821079" w:rsidP="00821079">
      <w:r>
        <w:rPr>
          <w:rFonts w:ascii="Arial" w:hAnsi="Arial" w:cs="Arial"/>
        </w:rPr>
        <w:lastRenderedPageBreak/>
        <w:t>►</w:t>
      </w:r>
      <w:r>
        <w:t xml:space="preserve"> kuriems pirmą kartą pasireiškė simptomai, rodantys didelę riziką išsėtinės sklerozės</w:t>
      </w:r>
    </w:p>
    <w:p w:rsidR="00821079" w:rsidRDefault="00821079" w:rsidP="00821079">
      <w:r>
        <w:t>išsivystymui. Prieš pradedant gydymą Jūsų gydytojas atliks tyrimą ir atmes visas kitas</w:t>
      </w:r>
    </w:p>
    <w:p w:rsidR="00821079" w:rsidRDefault="00821079" w:rsidP="00821079">
      <w:r>
        <w:t>priežastis, galinčias paaiškinti šiuos simptomus.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kurie serga recidyvuojančiąja remituojančiąja išsėtine skleroze, pasireiškiančia bent</w:t>
      </w:r>
    </w:p>
    <w:p w:rsidR="00821079" w:rsidRDefault="00821079" w:rsidP="00821079">
      <w:r>
        <w:t>dviem atkryčiais per pastaruosius dvejus metus.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kurie serga antrine progresuojančiąja išsėtine skleroze, jei liga aktyvi, kaip rodo atkryčiai.</w:t>
      </w:r>
    </w:p>
    <w:p w:rsidR="00821079" w:rsidRDefault="00821079" w:rsidP="00821079">
      <w:r>
        <w:t>2. Kas žinotina prieš vartojant Betaferon</w:t>
      </w:r>
    </w:p>
    <w:p w:rsidR="00821079" w:rsidRDefault="00821079" w:rsidP="00821079">
      <w:r>
        <w:t>Betaferon vartoti negalima:</w:t>
      </w:r>
    </w:p>
    <w:p w:rsidR="00821079" w:rsidRDefault="00821079" w:rsidP="00821079">
      <w:r>
        <w:t>− jeigu esate nėščia gydymo Betaferon pradėti negalima (žr. „Nėštumas“);</w:t>
      </w:r>
    </w:p>
    <w:p w:rsidR="00821079" w:rsidRDefault="00821079" w:rsidP="00821079">
      <w:r>
        <w:t>− jeigu yra alergija (padidėjęs jautrumas) natūraliam ar rekombinuotajam interferonui, žmogaus</w:t>
      </w:r>
    </w:p>
    <w:p w:rsidR="00821079" w:rsidRDefault="00821079" w:rsidP="00821079">
      <w:r>
        <w:t>albuminui arba bet kuriai pagalbinei šio vaisto medžiagai (jos išvardytos 6 skyriuje);</w:t>
      </w:r>
    </w:p>
    <w:p w:rsidR="00821079" w:rsidRDefault="00821079" w:rsidP="00821079">
      <w:r>
        <w:t>− jeigu esate sunkios depresijos būklės ir /arba galvojate apie savižudybę (žr. „Įspėjimai ir</w:t>
      </w:r>
    </w:p>
    <w:p w:rsidR="00821079" w:rsidRDefault="00821079" w:rsidP="00821079">
      <w:r>
        <w:t>atsargumo priemonės“ ir 4 skyrių „Galimas šalutinis poveikis“);</w:t>
      </w:r>
    </w:p>
    <w:p w:rsidR="00821079" w:rsidRDefault="00821079" w:rsidP="00821079">
      <w:r>
        <w:t>− jeigu sergate sunkia kepenų liga (žr. „Įspėjimai ir atsargumo priemonės“, „Kiti vaistai ir</w:t>
      </w:r>
    </w:p>
    <w:p w:rsidR="00821079" w:rsidRDefault="00821079" w:rsidP="00821079">
      <w:r>
        <w:t>Betaferon“ ir 4 skyrių „Galimas šalutinis poveikis“).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 bent vienas iš aukščiau išvardytų punktų Jums tinka, pasakykite gydytojui.</w:t>
      </w:r>
    </w:p>
    <w:p w:rsidR="00821079" w:rsidRDefault="00821079" w:rsidP="00821079">
      <w:r>
        <w:t>Įspėjimai ir atsargumo priemonės</w:t>
      </w:r>
    </w:p>
    <w:p w:rsidR="00821079" w:rsidRDefault="00821079" w:rsidP="00821079">
      <w:r>
        <w:t>Pasitarkite su gydytoju, prieš pradėdami vartoti Betaferon:</w:t>
      </w:r>
    </w:p>
    <w:p w:rsidR="00821079" w:rsidRDefault="00821079" w:rsidP="00821079">
      <w:r>
        <w:t>- Jeigu Jums yra monokloninė gamopatija. Tai yra imuninės sistemos sutrikimas, kai</w:t>
      </w:r>
    </w:p>
    <w:p w:rsidR="00821079" w:rsidRDefault="00821079" w:rsidP="00821079">
      <w:r>
        <w:t>kraujyje yra nustatomas nenormalus baltymas. Vartojant vaistinius preparatus tokius kaip</w:t>
      </w:r>
    </w:p>
    <w:p w:rsidR="00821079" w:rsidRDefault="00821079" w:rsidP="00821079">
      <w:r>
        <w:t>Betaferon, gali išsivystyti problemos su smulkiomis kraujagyslėmis (kapiliarais), (sisteminis</w:t>
      </w:r>
    </w:p>
    <w:p w:rsidR="00821079" w:rsidRDefault="00821079" w:rsidP="00821079">
      <w:r>
        <w:t>kapiliarų pralaidumo sindromas). Tai gali iššaukti šoką (kolapsą), kuris net gali būti mirtinas.</w:t>
      </w:r>
    </w:p>
    <w:p w:rsidR="00821079" w:rsidRDefault="00821079" w:rsidP="00821079">
      <w:r>
        <w:t>- Jeigu Jūs sirgote arba sergate depresija ir/arba seniau kilo minčių apie savižudybę.</w:t>
      </w:r>
    </w:p>
    <w:p w:rsidR="00821079" w:rsidRDefault="00821079" w:rsidP="00821079">
      <w:r>
        <w:t>Gydymo metu Jūsų gydytojas Jus atidžiai stebės. Jeigu Jūsų depresija sunki ir/arba mintys apie</w:t>
      </w:r>
    </w:p>
    <w:p w:rsidR="00821079" w:rsidRDefault="00821079" w:rsidP="00821079">
      <w:r>
        <w:t>savižudybę yra rimtos, Betaferon Jums nebus skiriamas (taip pat žr. „Betaferon vartoti</w:t>
      </w:r>
    </w:p>
    <w:p w:rsidR="00821079" w:rsidRDefault="00821079" w:rsidP="00821079">
      <w:r>
        <w:lastRenderedPageBreak/>
        <w:t>negalima“).</w:t>
      </w:r>
    </w:p>
    <w:p w:rsidR="00821079" w:rsidRDefault="00821079" w:rsidP="00821079">
      <w:r>
        <w:t>- Jeigu Jums kada nors buvo traukulių priepuolių arba jeigu vartojate priešepilepsinius</w:t>
      </w:r>
    </w:p>
    <w:p w:rsidR="00821079" w:rsidRDefault="00821079" w:rsidP="00821079">
      <w:r>
        <w:t>vaistus (antiepileptikus), tuomet gydymo metu gydytojas atidžiai Jus stebės (taip pat žr. skyrių</w:t>
      </w:r>
    </w:p>
    <w:p w:rsidR="00821079" w:rsidRDefault="00821079" w:rsidP="00821079">
      <w:r>
        <w:t>„Kiti vaistai ir Betaferon“ ir 4 skyrių „Galimas šalutinis poveikis“).</w:t>
      </w:r>
    </w:p>
    <w:p w:rsidR="00821079" w:rsidRDefault="00821079" w:rsidP="00821079">
      <w:r>
        <w:t>- Jeigu Jūs turite sunkių problemų su inkstais, gydymo metu Jūsų gydytojas gali atidžiai</w:t>
      </w:r>
    </w:p>
    <w:p w:rsidR="00821079" w:rsidRDefault="00821079" w:rsidP="00821079">
      <w:r>
        <w:t>stebėti Jūsų inkstų funkciją.</w:t>
      </w:r>
    </w:p>
    <w:p w:rsidR="00821079" w:rsidRDefault="00821079" w:rsidP="00821079">
      <w:r>
        <w:t xml:space="preserve">Kol vartojate Betaferon, Jūsų gydytojui taip pat reikia žinoti: </w:t>
      </w:r>
    </w:p>
    <w:p w:rsidR="00821079" w:rsidRDefault="00821079" w:rsidP="00821079">
      <w:r>
        <w:t>46</w:t>
      </w:r>
    </w:p>
    <w:p w:rsidR="00821079" w:rsidRDefault="00821079" w:rsidP="00821079">
      <w:r>
        <w:t>- Jeigu pasireiškė tokie simptomai kaip viso kūno niežėjimas, veido ir/arba liežuvio</w:t>
      </w:r>
    </w:p>
    <w:p w:rsidR="00821079" w:rsidRDefault="00821079" w:rsidP="00821079">
      <w:r>
        <w:t>paburkimas ar staiga pasunkėjęs kvėpavimas. Tai gali būti sunkios alerginės reakcijos</w:t>
      </w:r>
    </w:p>
    <w:p w:rsidR="00821079" w:rsidRDefault="00821079" w:rsidP="00821079">
      <w:r>
        <w:t>(padidėjusio jautrumo) simptomai, kurie gali tapti pavojingais gyvybei.</w:t>
      </w:r>
    </w:p>
    <w:p w:rsidR="00821079" w:rsidRDefault="00821079" w:rsidP="00821079">
      <w:r>
        <w:t>- Jeigu jaučiatės pastebimai liūdnesnis arba labiau nusivylęs negu prieš pradedant gydymą</w:t>
      </w:r>
    </w:p>
    <w:p w:rsidR="00821079" w:rsidRDefault="00821079" w:rsidP="00821079">
      <w:r>
        <w:t>Betaferon, arba jei Jums kilo minčių apie savižudybę. Jeigu vartojant Betaferon Jums</w:t>
      </w:r>
    </w:p>
    <w:p w:rsidR="00821079" w:rsidRDefault="00821079" w:rsidP="00821079">
      <w:r>
        <w:t>atsirado depresija, Jums gali reikėti specialaus gydymo ir Jūsų gydytojas Jus atidžiai stebės, ir</w:t>
      </w:r>
    </w:p>
    <w:p w:rsidR="00821079" w:rsidRDefault="00821079" w:rsidP="00821079">
      <w:r>
        <w:t>gali nuspręsti nutraukti Jūsų gydymą. Jeigu Jūsų depresija sunki ir/arba mintys apie savižudybę</w:t>
      </w:r>
    </w:p>
    <w:p w:rsidR="00821079" w:rsidRDefault="00821079" w:rsidP="00821079">
      <w:r>
        <w:t>yra rimtos, Betaferon Jums nebus skiriamas (taip pat žr. „Betaferon vartoti negalima“).</w:t>
      </w:r>
    </w:p>
    <w:p w:rsidR="00821079" w:rsidRDefault="00821079" w:rsidP="00821079">
      <w:r>
        <w:t>- Jeigu pastebėjote bet kokį neįprastą kraujosruvų atsiradimą, padidėjusį kraujavimą po</w:t>
      </w:r>
    </w:p>
    <w:p w:rsidR="00821079" w:rsidRDefault="00821079" w:rsidP="00821079">
      <w:r>
        <w:t>sužeidimo arba jei dažnai susergate infekcinėmis ligomis. Šie simptomai gali rodyti</w:t>
      </w:r>
    </w:p>
    <w:p w:rsidR="00821079" w:rsidRDefault="00821079" w:rsidP="00821079">
      <w:r>
        <w:t>sumažėjusį kraujo ląstelių arba sumažėjusį trombocitų (ląstelių, kurios padeda krešėti kraujui)</w:t>
      </w:r>
    </w:p>
    <w:p w:rsidR="00821079" w:rsidRDefault="00821079" w:rsidP="00821079">
      <w:r>
        <w:t>skaičių kraujyje. Galbūt Jūsų gydytojas papildomai Jus stebės.</w:t>
      </w:r>
    </w:p>
    <w:p w:rsidR="00821079" w:rsidRDefault="00821079" w:rsidP="00821079">
      <w:r>
        <w:t>- Jeigu pasireiškia apetito netekimas, nuovargis, pykinimas, pasikartojantis vėmimas, ypač</w:t>
      </w:r>
    </w:p>
    <w:p w:rsidR="00821079" w:rsidRDefault="00821079" w:rsidP="00821079">
      <w:r>
        <w:t>jeigu pastebite išplitusį niežėjimą, odos arba akies baltymo pageltimą ir nesunkiai</w:t>
      </w:r>
    </w:p>
    <w:p w:rsidR="00821079" w:rsidRDefault="00821079" w:rsidP="00821079">
      <w:r>
        <w:t>atsirandančias kraujosruvas. Šie simptomai gali rodyti, kad Jūsų kepenų funkcija yra</w:t>
      </w:r>
    </w:p>
    <w:p w:rsidR="00821079" w:rsidRDefault="00821079" w:rsidP="00821079">
      <w:r>
        <w:t>pakenkta. Klinikinių tyrimų metu Betaferon gydytiems pacientams pastebėti kepenų funkcijos</w:t>
      </w:r>
    </w:p>
    <w:p w:rsidR="00821079" w:rsidRDefault="00821079" w:rsidP="00821079">
      <w:r>
        <w:t>rodiklių pakitimai. Kaip ir vartojant kitus beta interferonus, sunkus kepenų pažeidimas, įskaitant</w:t>
      </w:r>
    </w:p>
    <w:p w:rsidR="00821079" w:rsidRDefault="00821079" w:rsidP="00821079">
      <w:r>
        <w:lastRenderedPageBreak/>
        <w:t>kepenų nepakankamumo atvejus, Betaferon vartojantiems pacientams pastebėtas retai.</w:t>
      </w:r>
    </w:p>
    <w:p w:rsidR="00821079" w:rsidRDefault="00821079" w:rsidP="00821079">
      <w:r>
        <w:t>Sunkiausi simptomai nustatyti pacientams, vartojantiems kitus vaistus arba sergantiems kitomis</w:t>
      </w:r>
    </w:p>
    <w:p w:rsidR="00821079" w:rsidRDefault="00821079" w:rsidP="00821079">
      <w:r>
        <w:t>ligomis, galinčiomis kenkti kepenims (pvz., alkoholizmas, sunki infekcija).</w:t>
      </w:r>
    </w:p>
    <w:p w:rsidR="00821079" w:rsidRDefault="00821079" w:rsidP="00821079">
      <w:r>
        <w:t>- Jeigu Jūs patiriate simptomus, pavyzdžiui, neritmišką širdies plakimą, tinimą, pvz.,</w:t>
      </w:r>
    </w:p>
    <w:p w:rsidR="00821079" w:rsidRDefault="00821079" w:rsidP="00821079">
      <w:r>
        <w:t>kulkšnių, blauzdų srityje, ar dusulį. Tai gali rodyti širdies raumens ligą (kardiomiopatiją),</w:t>
      </w:r>
    </w:p>
    <w:p w:rsidR="00821079" w:rsidRDefault="00821079" w:rsidP="00821079">
      <w:r>
        <w:t>kuri Betaferon vartojantiems pacientams pasireiškė retais atvejais.</w:t>
      </w:r>
    </w:p>
    <w:p w:rsidR="00821079" w:rsidRDefault="00821079" w:rsidP="00821079">
      <w:r>
        <w:t>- Jeigu pajuntate pilvo skausmą, plintantį į nugarą ir/arba Jus pykina ar karščiuojate. Tai</w:t>
      </w:r>
    </w:p>
    <w:p w:rsidR="00821079" w:rsidRDefault="00821079" w:rsidP="00821079">
      <w:r>
        <w:t>gali rodyti kasos uždegimą (pankreatitą), kuris buvo pastebėtas vartojant Betaferon. Tai dažnai</w:t>
      </w:r>
    </w:p>
    <w:p w:rsidR="00821079" w:rsidRDefault="00821079" w:rsidP="00821079">
      <w:r>
        <w:t>būna susiję su tam tikrų kraujo riebalų (trigliceridų) kiekio padidėjimu.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Jums pasireiškia bent vienas iš aukščiau nurodytų simptomų, Betaferon vartojimą</w:t>
      </w:r>
    </w:p>
    <w:p w:rsidR="00821079" w:rsidRDefault="00821079" w:rsidP="00821079">
      <w:r>
        <w:t>nutraukite ir nedelsiant kreipkitės į gydytoją.</w:t>
      </w:r>
    </w:p>
    <w:p w:rsidR="00821079" w:rsidRDefault="00821079" w:rsidP="00821079">
      <w:r>
        <w:t>Kiti dalykai, į kuriuos reikia atsižvelgti vartojant Betaferon</w:t>
      </w:r>
    </w:p>
    <w:p w:rsidR="00821079" w:rsidRDefault="00821079" w:rsidP="00821079">
      <w:r>
        <w:t>- Jums turės būti atliekami kraujo tyrimai kraujo ląstelių skaičiui, kraujo cheminei sudėčiai ir</w:t>
      </w:r>
    </w:p>
    <w:p w:rsidR="00821079" w:rsidRDefault="00821079" w:rsidP="00821079">
      <w:r>
        <w:t>kepenų fermentų kiekiui nustatyti. Tyrimai bus atliekami prieš Jums pradedant vartoti</w:t>
      </w:r>
    </w:p>
    <w:p w:rsidR="00821079" w:rsidRDefault="00821079" w:rsidP="00821079">
      <w:r>
        <w:t>Betaferon, reguliariai pradėjus gydymą Betaferon ir periodiškai Betaferon vartojimo</w:t>
      </w:r>
    </w:p>
    <w:p w:rsidR="00821079" w:rsidRDefault="00821079" w:rsidP="00821079">
      <w:r>
        <w:t>laikotarpiu, net jei Jums nėra tam tikrų simptomų. Šie kraujo tyrimai bus atliekami greta</w:t>
      </w:r>
    </w:p>
    <w:p w:rsidR="00821079" w:rsidRDefault="00821079" w:rsidP="00821079">
      <w:r>
        <w:t>tyrimų, kurie įprastai atliekami Jūsų IS stebėti.</w:t>
      </w:r>
    </w:p>
    <w:p w:rsidR="00821079" w:rsidRDefault="00821079" w:rsidP="00821079">
      <w:r>
        <w:t>- Jeigu sergate širdies liga, į gripą panašūs simptomai, dažnai pasireiškiantys gydymo</w:t>
      </w:r>
    </w:p>
    <w:p w:rsidR="00821079" w:rsidRDefault="00821079" w:rsidP="00821079">
      <w:r>
        <w:t>pradžioje, gali pabloginti Jūsų būklę. Betaferon reikia skirti atsargiai; Jūsų gydytojas stebės</w:t>
      </w:r>
    </w:p>
    <w:p w:rsidR="00821079" w:rsidRDefault="00821079" w:rsidP="00821079">
      <w:r>
        <w:t>Jus dėl Jūsų širdies būklės pablogėjimo, ypatingai gydymo pradžioje. Pats Betaferon tiesioginio</w:t>
      </w:r>
    </w:p>
    <w:p w:rsidR="00821079" w:rsidRDefault="00821079" w:rsidP="00821079">
      <w:r>
        <w:t>poveikio širdžiai neturi.</w:t>
      </w:r>
    </w:p>
    <w:p w:rsidR="00821079" w:rsidRDefault="00821079" w:rsidP="00821079">
      <w:r>
        <w:t>- Jums bus reguliariai arba tada, kai Jūsų gydytojas mano, kad būtina dėl kitų priežasčių, tiriama</w:t>
      </w:r>
    </w:p>
    <w:p w:rsidR="00821079" w:rsidRDefault="00821079" w:rsidP="00821079">
      <w:r>
        <w:t>skydliaukės funkcija.</w:t>
      </w:r>
    </w:p>
    <w:p w:rsidR="00821079" w:rsidRDefault="00821079" w:rsidP="00821079">
      <w:r>
        <w:t>- Betaferon sudėtyje yra žmogaus albumino ir todėl yra virusinių ligų perdavimo rizika.</w:t>
      </w:r>
    </w:p>
    <w:p w:rsidR="00821079" w:rsidRDefault="00821079" w:rsidP="00821079">
      <w:r>
        <w:t>Taip pat egzistuoja rizika perduoti Creutzfeld-Jacob ligą (CJL).</w:t>
      </w:r>
    </w:p>
    <w:p w:rsidR="00821079" w:rsidRDefault="00821079" w:rsidP="00821079">
      <w:r>
        <w:lastRenderedPageBreak/>
        <w:t>- Gydant Betaferon Jūsų organizme gali pasigaminti medžiagų, vadinamų</w:t>
      </w:r>
    </w:p>
    <w:p w:rsidR="00821079" w:rsidRDefault="00821079" w:rsidP="00821079">
      <w:r>
        <w:t>neutralizuojančiais antikūnais, kurios gali sureaguoti su Betaferon (neutralizuojantis poveikis).</w:t>
      </w:r>
    </w:p>
    <w:p w:rsidR="00821079" w:rsidRDefault="00821079" w:rsidP="00821079">
      <w:r>
        <w:t xml:space="preserve">Kol kas nėra aišku, ar šie neutralizuojantys antikūnai mažina gydymo efektyvumą. </w:t>
      </w:r>
    </w:p>
    <w:p w:rsidR="00821079" w:rsidRDefault="00821079" w:rsidP="00821079">
      <w:r>
        <w:t>47</w:t>
      </w:r>
    </w:p>
    <w:p w:rsidR="00821079" w:rsidRDefault="00821079" w:rsidP="00821079">
      <w:r>
        <w:t>Neutralizuojantys antikūnai pasigamina ne visų pacientų organizme. Šiuo metu neįmanoma</w:t>
      </w:r>
    </w:p>
    <w:p w:rsidR="00821079" w:rsidRDefault="00821079" w:rsidP="00821079">
      <w:r>
        <w:t>nustatyti, kurie ligoniai priklauso šiai grupei.</w:t>
      </w:r>
    </w:p>
    <w:p w:rsidR="00821079" w:rsidRDefault="00821079" w:rsidP="00821079">
      <w:r>
        <w:t>- Gydant Betaferon, gali atsirasti inkstų sutrikimų, dėl kurių gali susilpnėti inkstų funkcija,</w:t>
      </w:r>
    </w:p>
    <w:p w:rsidR="00821079" w:rsidRDefault="00821079" w:rsidP="00821079">
      <w:r>
        <w:t>įskaitant surandėjimą (glomerolosklerozę). Gydytojas gali atlikti tyrimus Jūsų inkstų funkcijai</w:t>
      </w:r>
    </w:p>
    <w:p w:rsidR="00821079" w:rsidRDefault="00821079" w:rsidP="00821079">
      <w:r>
        <w:t>įvertinti.</w:t>
      </w:r>
    </w:p>
    <w:p w:rsidR="00821079" w:rsidRDefault="00821079" w:rsidP="00821079">
      <w:r>
        <w:t>- Jums gydantis smulkiose kraujagyslėse gali susidaryti kraujo krešulių. Šie kraujo krešuliai</w:t>
      </w:r>
    </w:p>
    <w:p w:rsidR="00821079" w:rsidRDefault="00821079" w:rsidP="00821079">
      <w:r>
        <w:t>gali paveikti Jūsų inkstus. Tai gali atsitikti praėjus nuo kelių savaičių iki kelerių metų nuo</w:t>
      </w:r>
    </w:p>
    <w:p w:rsidR="00821079" w:rsidRDefault="00821079" w:rsidP="00821079">
      <w:r>
        <w:t>Betaferon vartojimo pradžios. Jūsų gydytojui gali prireikti patikrinti Jūsų kraujospūdį, ištirti</w:t>
      </w:r>
    </w:p>
    <w:p w:rsidR="00821079" w:rsidRDefault="00821079" w:rsidP="00821079">
      <w:r>
        <w:t>kraują (trombocitų kiekį) ir Jūsų inkstų funkciją.</w:t>
      </w:r>
    </w:p>
    <w:p w:rsidR="00821079" w:rsidRDefault="00821079" w:rsidP="00821079">
      <w:r>
        <w:t>Injekcijos vietos reakcijos</w:t>
      </w:r>
    </w:p>
    <w:p w:rsidR="00821079" w:rsidRDefault="00821079" w:rsidP="00821079">
      <w:r>
        <w:t>Gydymo Betaferon metu gali pasireikšti injekcijos vietos reakcijos. Galimi simptomai: paraudimas,</w:t>
      </w:r>
    </w:p>
    <w:p w:rsidR="00821079" w:rsidRDefault="00821079" w:rsidP="00821079">
      <w:r>
        <w:t>patinimas, odos spalvos pakitimas, uždegimas, skausmas ir padidėjęs jautrumas. Odos įtrūkimai ir</w:t>
      </w:r>
    </w:p>
    <w:p w:rsidR="00821079" w:rsidRDefault="00821079" w:rsidP="00821079">
      <w:r>
        <w:t>audinių pažeidimas (nekrozė) aplink injekcijos vietą yra nustatoma rečiau. Injekcijos vietos reakcijų</w:t>
      </w:r>
    </w:p>
    <w:p w:rsidR="00821079" w:rsidRDefault="00821079" w:rsidP="00821079">
      <w:r>
        <w:t>dažnumas laikui bėgant paprastai mažėja.</w:t>
      </w:r>
    </w:p>
    <w:p w:rsidR="00821079" w:rsidRDefault="00821079" w:rsidP="00821079">
      <w:r>
        <w:t>Dėl injekcijos vietos odos ir audinių trūkinėjimo gali susidaryti randų. Jei šie simptomai yra sunkūs,</w:t>
      </w:r>
    </w:p>
    <w:p w:rsidR="00821079" w:rsidRDefault="00821079" w:rsidP="00821079">
      <w:r>
        <w:t>gydytojui gali reikėti pašalinti svetimkūnius ir apmirusius audinius (angl. debridement), rečiau</w:t>
      </w:r>
    </w:p>
    <w:p w:rsidR="00821079" w:rsidRDefault="00821079" w:rsidP="00821079">
      <w:r>
        <w:t>reikalingas odos persodinimas, gijimas gali užtrukti iki 6 mėnesių.</w:t>
      </w:r>
    </w:p>
    <w:p w:rsidR="00821079" w:rsidRDefault="00821079" w:rsidP="00821079">
      <w:r>
        <w:t>Kad sumažėtų injekcijos vietos reakcijos pavojus, Jūs turite:</w:t>
      </w:r>
    </w:p>
    <w:p w:rsidR="00821079" w:rsidRDefault="00821079" w:rsidP="00821079">
      <w:r>
        <w:t>– švirkščiant laikytis sterilumo (aseptikos) reikalavimų,</w:t>
      </w:r>
    </w:p>
    <w:p w:rsidR="00821079" w:rsidRDefault="00821079" w:rsidP="00821079">
      <w:r>
        <w:t>– kiekvieną kartą švirkšti vis į kitą vietą (žr. priedą „Vaisto švirkštimasis“, II dalis, antroje šio</w:t>
      </w:r>
    </w:p>
    <w:p w:rsidR="00821079" w:rsidRDefault="00821079" w:rsidP="00821079">
      <w:r>
        <w:t>pakuotės lapelio dalyje).</w:t>
      </w:r>
    </w:p>
    <w:p w:rsidR="00821079" w:rsidRDefault="00821079" w:rsidP="00821079">
      <w:r>
        <w:lastRenderedPageBreak/>
        <w:t>Injekcijos vietos reakcijų gali sumažėti naudojant autoinjektorių. Daugiau apie tai gali papasakoti</w:t>
      </w:r>
    </w:p>
    <w:p w:rsidR="00821079" w:rsidRDefault="00821079" w:rsidP="00821079">
      <w:r>
        <w:t>gydytojas arba slaugytoja.</w:t>
      </w:r>
    </w:p>
    <w:p w:rsidR="00821079" w:rsidRDefault="00821079" w:rsidP="00821079">
      <w:r>
        <w:t>Jei Jums pasireiškia bet koks įtrūkimas odoje, kuris gali būti susijęs su tinimu ar skysčių</w:t>
      </w:r>
    </w:p>
    <w:p w:rsidR="00821079" w:rsidRDefault="00821079" w:rsidP="00821079">
      <w:r>
        <w:t>tekėjimu iš injekcijos vietos: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Nutraukite Betaferon injekcijas ir pasikalbėkite su savo gydytoju.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Jums skauda tik vienoje injekcijos vietoje (pažeidimas) ir audinių pažeidimas</w:t>
      </w:r>
    </w:p>
    <w:p w:rsidR="00821079" w:rsidRDefault="00821079" w:rsidP="00821079">
      <w:r>
        <w:t>(nekrozė) nėra labai plati, galite toliau vartoti Betaferon.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Jums skauda keliose injekcijos vietose (keli pažeidimai), turite nutraukti Betaferon</w:t>
      </w:r>
    </w:p>
    <w:p w:rsidR="00821079" w:rsidRDefault="00821079" w:rsidP="00821079">
      <w:r>
        <w:t>vartojimą iki to laiko, kai Jūsų oda užgis.</w:t>
      </w:r>
    </w:p>
    <w:p w:rsidR="00821079" w:rsidRDefault="00821079" w:rsidP="00821079">
      <w:r>
        <w:t>Jūsų gydytojas reguliariai tikrins, kaip Jūs švirkščiatės vaistus, ypač jei injekcijos vietoje</w:t>
      </w:r>
    </w:p>
    <w:p w:rsidR="00821079" w:rsidRDefault="00821079" w:rsidP="00821079">
      <w:r>
        <w:t>pasireiškė reakcijos.</w:t>
      </w:r>
    </w:p>
    <w:p w:rsidR="00821079" w:rsidRDefault="00821079" w:rsidP="00821079">
      <w:r>
        <w:t>Vaikams ir paaugliams</w:t>
      </w:r>
    </w:p>
    <w:p w:rsidR="00821079" w:rsidRDefault="00821079" w:rsidP="00821079">
      <w:r>
        <w:t>Oficialių klinikinių tyrimų su vaikais ar paaugliais neatlikta.</w:t>
      </w:r>
    </w:p>
    <w:p w:rsidR="00821079" w:rsidRDefault="00821079" w:rsidP="00821079">
      <w:r>
        <w:t>Tačiau yra kai kurių duomenų apie 12-16 metų amžiaus vaikus ir paauglius. Šie duomenys rodo, kad</w:t>
      </w:r>
    </w:p>
    <w:p w:rsidR="00821079" w:rsidRDefault="00821079" w:rsidP="00821079">
      <w:r>
        <w:t>saugumas šio amžiaus vaikams ir paaugliams, gaunantiems Betaferon 8,0 milijono TV po oda kas</w:t>
      </w:r>
    </w:p>
    <w:p w:rsidR="00821079" w:rsidRDefault="00821079" w:rsidP="00821079">
      <w:r>
        <w:t>antrą dieną, yra toks pats kaip ir suaugusiesiems. Duomenų apie Betaferon vartojimą jaunesniems nei</w:t>
      </w:r>
    </w:p>
    <w:p w:rsidR="00821079" w:rsidRDefault="00821079" w:rsidP="00821079">
      <w:r>
        <w:t xml:space="preserve">12 metų vaikams nėra, todėl šiai populiacijai Betaferon vartoti negalima. </w:t>
      </w:r>
    </w:p>
    <w:p w:rsidR="00821079" w:rsidRDefault="00821079" w:rsidP="00821079">
      <w:r>
        <w:t>48</w:t>
      </w:r>
    </w:p>
    <w:p w:rsidR="00821079" w:rsidRDefault="00821079" w:rsidP="00821079">
      <w:r>
        <w:t>Kiti vaistai ir Betaferon</w:t>
      </w:r>
    </w:p>
    <w:p w:rsidR="00821079" w:rsidRDefault="00821079" w:rsidP="00821079">
      <w:r>
        <w:t>Jeigu vartojate ar neseniai vartojote kitų vaistų, įskaitant įsigytus be recepto, arba dėl to nesate tikri,</w:t>
      </w:r>
    </w:p>
    <w:p w:rsidR="00821079" w:rsidRDefault="00821079" w:rsidP="00821079">
      <w:r>
        <w:t>apie tai pasakykite gydytojui arba vaistininkui.</w:t>
      </w:r>
    </w:p>
    <w:p w:rsidR="00821079" w:rsidRDefault="00821079" w:rsidP="00821079">
      <w:r>
        <w:t>Oficialių sąveikos tyrimų, nustatančių, ar Betaferon veikia kitus vaistus arba ar kiti vaistai veikia</w:t>
      </w:r>
    </w:p>
    <w:p w:rsidR="00821079" w:rsidRDefault="00821079" w:rsidP="00821079">
      <w:r>
        <w:t>Betaferon, neatlikta.</w:t>
      </w:r>
    </w:p>
    <w:p w:rsidR="00821079" w:rsidRDefault="00821079" w:rsidP="00821079">
      <w:r>
        <w:t>Nerekomenduojama vartoti Betaferon kartu su kitais imuninės sistemos atsaką keičiančiais vaistais,</w:t>
      </w:r>
    </w:p>
    <w:p w:rsidR="00821079" w:rsidRDefault="00821079" w:rsidP="00821079">
      <w:r>
        <w:t>išskyrus priešuždegiminius vaistus, vadinamus kortikosteroidais arba adrenokortikotropinį hormoną</w:t>
      </w:r>
    </w:p>
    <w:p w:rsidR="00821079" w:rsidRDefault="00821079" w:rsidP="00821079">
      <w:r>
        <w:lastRenderedPageBreak/>
        <w:t>(AKTH).</w:t>
      </w:r>
    </w:p>
    <w:p w:rsidR="00821079" w:rsidRDefault="00821079" w:rsidP="00821079">
      <w:r>
        <w:t>Betaferon reikia vartoti atsargiai su:</w:t>
      </w:r>
    </w:p>
    <w:p w:rsidR="00821079" w:rsidRDefault="00821079" w:rsidP="00821079">
      <w:r>
        <w:t>- vaistais, kuriems reikalinga tam tikra kepenų fermentų sistema (vadinama citochromo P450</w:t>
      </w:r>
    </w:p>
    <w:p w:rsidR="00821079" w:rsidRDefault="00821079" w:rsidP="00821079">
      <w:r>
        <w:t>sistema), kad jie būtų pašalinti iš organizmo, pvz., vaistais, vartojamais epilepsijai gydyti (pvz.,</w:t>
      </w:r>
    </w:p>
    <w:p w:rsidR="00821079" w:rsidRDefault="00821079" w:rsidP="00821079">
      <w:r>
        <w:t>fenitoinas);</w:t>
      </w:r>
    </w:p>
    <w:p w:rsidR="00821079" w:rsidRDefault="00821079" w:rsidP="00821079">
      <w:r>
        <w:t>- vaistais, turinčiais poveikį kraujo ląstelių gamybai.</w:t>
      </w:r>
    </w:p>
    <w:p w:rsidR="00821079" w:rsidRDefault="00821079" w:rsidP="00821079">
      <w:r>
        <w:t>Betaferon vartojimas su maistu ir gėrimais</w:t>
      </w:r>
    </w:p>
    <w:p w:rsidR="00821079" w:rsidRDefault="00821079" w:rsidP="00821079">
      <w:r>
        <w:t>Betaferon švirkščiamas po oda, todėl manoma, kad Jūsų vartojamas maistas ar gėrimai Betaferon</w:t>
      </w:r>
    </w:p>
    <w:p w:rsidR="00821079" w:rsidRDefault="00821079" w:rsidP="00821079">
      <w:r>
        <w:t>veikti neturėtų.</w:t>
      </w:r>
    </w:p>
    <w:p w:rsidR="00821079" w:rsidRDefault="00821079" w:rsidP="00821079">
      <w:r>
        <w:t>Nėštumas ir žindymo laikotarpis</w:t>
      </w:r>
    </w:p>
    <w:p w:rsidR="00821079" w:rsidRDefault="00821079" w:rsidP="00821079">
      <w:r>
        <w:t>Nėštumas</w:t>
      </w:r>
    </w:p>
    <w:p w:rsidR="00821079" w:rsidRDefault="00821079" w:rsidP="00821079">
      <w:r>
        <w:t>Jeigu galite pastoti, vartojant Betaferon turite naudoti atitinkamas kontracepcijos priemones.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esate nėščia arba manote, kad galbūt esate nėščia, pasakykite gydytojui. Jeigu</w:t>
      </w:r>
    </w:p>
    <w:p w:rsidR="00821079" w:rsidRDefault="00821079" w:rsidP="00821079">
      <w:r>
        <w:t>esate nėščia, gydymo Betaferon pradėti negalima (dar žr. „Betaferon vartoti negalima“).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norite pastoti, pirma aptarkite tai su savo gydytoju.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vartodama Betaferon, tapote nėščia, nutraukite gydymą ir nedelsdama kreipkitės</w:t>
      </w:r>
    </w:p>
    <w:p w:rsidR="00821079" w:rsidRDefault="00821079" w:rsidP="00821079">
      <w:r>
        <w:t>į gydytoją. Jūsų gydytojas kartu su Jumis nuspręs, ar gydymas Betaferon bus tęsiamas, ar</w:t>
      </w:r>
    </w:p>
    <w:p w:rsidR="00821079" w:rsidRDefault="00821079" w:rsidP="00821079">
      <w:r>
        <w:t>ne.</w:t>
      </w:r>
    </w:p>
    <w:p w:rsidR="00821079" w:rsidRDefault="00821079" w:rsidP="00821079">
      <w:r>
        <w:t>Pasitarkite su gydytoju arba vaistininku, prieš pradėdami vartoti bet kokį vaistą.</w:t>
      </w:r>
    </w:p>
    <w:p w:rsidR="00821079" w:rsidRDefault="00821079" w:rsidP="00821079">
      <w:r>
        <w:t>Žindymo laikotarpis</w:t>
      </w:r>
    </w:p>
    <w:p w:rsidR="00821079" w:rsidRDefault="00821079" w:rsidP="00821079">
      <w:r>
        <w:t>Nežinoma, ar beta-1b interferonas išsiskiria į motinos pieną. Tačiau teoriškai įmanoma, kad žindomam</w:t>
      </w:r>
    </w:p>
    <w:p w:rsidR="00821079" w:rsidRDefault="00821079" w:rsidP="00821079">
      <w:r>
        <w:t>kūdikiui Betaferon gali sukelti sunkų šalutinį poveikį.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Prieš nuspręsdama, ar liautis žindyti kūdikį, ar nutraukti gydymąsi Betaferon, pasitarkite</w:t>
      </w:r>
    </w:p>
    <w:p w:rsidR="00821079" w:rsidRDefault="00821079" w:rsidP="00821079">
      <w:r>
        <w:t>su gydytoju.</w:t>
      </w:r>
    </w:p>
    <w:p w:rsidR="00821079" w:rsidRDefault="00821079" w:rsidP="00821079">
      <w:r>
        <w:t>Pasitarkite su gydytoju arba vaistininku, prieš pradėdami vartoti bet kokį vaistą.</w:t>
      </w:r>
    </w:p>
    <w:p w:rsidR="00821079" w:rsidRDefault="00821079" w:rsidP="00821079">
      <w:r>
        <w:lastRenderedPageBreak/>
        <w:t>Vairavimas ir mechanizmų valdymas</w:t>
      </w:r>
    </w:p>
    <w:p w:rsidR="00821079" w:rsidRDefault="00821079" w:rsidP="00821079">
      <w:r>
        <w:t>Betaferon gali sukelti šalutinį poveikį centrinei nervų sistemai (žr. 4 skyrių „Galimas šalutinis</w:t>
      </w:r>
    </w:p>
    <w:p w:rsidR="00821079" w:rsidRDefault="00821079" w:rsidP="00821079">
      <w:r>
        <w:t>poveikis“). Jei Jūs esate ypač jautrus, tai gali turėti įtakos Jūsų gebėjimui vairuoti ar valdyti</w:t>
      </w:r>
    </w:p>
    <w:p w:rsidR="00821079" w:rsidRDefault="00821079" w:rsidP="00821079">
      <w:r>
        <w:t>mechanizmus.</w:t>
      </w:r>
    </w:p>
    <w:p w:rsidR="00821079" w:rsidRDefault="00821079" w:rsidP="00821079">
      <w:r>
        <w:t>49</w:t>
      </w:r>
    </w:p>
    <w:p w:rsidR="00821079" w:rsidRDefault="00821079" w:rsidP="00821079">
      <w:r>
        <w:t>Betaferon sudėtyje yra manitolio, žmogaus albumino ir natrio</w:t>
      </w:r>
    </w:p>
    <w:p w:rsidR="00821079" w:rsidRDefault="00821079" w:rsidP="00821079">
      <w:r>
        <w:t>Betaferon turi nedidelį kiekį neveiklių pagalbinių medžiagų</w:t>
      </w:r>
    </w:p>
    <w:p w:rsidR="00821079" w:rsidRDefault="00821079" w:rsidP="00821079">
      <w:r>
        <w:t>• manitolio (natūralaus cukraus) ir žmogaus albumino (baltymo);</w:t>
      </w:r>
    </w:p>
    <w:p w:rsidR="00821079" w:rsidRDefault="00821079" w:rsidP="00821079">
      <w:r>
        <w:t>• natris: šio vaisto ml yra mažiau kaip 1 mmol (23 mg) natrio, t. y. jis beveik neturi reikšmės.</w:t>
      </w:r>
    </w:p>
    <w:p w:rsidR="00821079" w:rsidRDefault="00821079" w:rsidP="00821079">
      <w:r>
        <w:t>Jei žinote, kad Jums yra alergija (padidėjęs jautrumas) bet kuriai pagalbinei medžiagai, arba jeigu</w:t>
      </w:r>
    </w:p>
    <w:p w:rsidR="00821079" w:rsidRDefault="00821079" w:rsidP="00821079">
      <w:r>
        <w:t>Jums išsivysto tokia būklė, Betaferon vartoti negalima.</w:t>
      </w:r>
    </w:p>
    <w:p w:rsidR="00821079" w:rsidRDefault="00821079" w:rsidP="00821079">
      <w:r>
        <w:t>3. Kaip vartoti Betaferon</w:t>
      </w:r>
    </w:p>
    <w:p w:rsidR="00821079" w:rsidRDefault="00821079" w:rsidP="00821079">
      <w:r>
        <w:t>Gydymas Betaferon turi būti pradedamas prižiūrint gydytojui, kuris turi patirties gydant išsėtinę</w:t>
      </w:r>
    </w:p>
    <w:p w:rsidR="00821079" w:rsidRDefault="00821079" w:rsidP="00821079">
      <w:r>
        <w:t>sklerozę.</w:t>
      </w:r>
    </w:p>
    <w:p w:rsidR="00821079" w:rsidRDefault="00821079" w:rsidP="00821079">
      <w:r>
        <w:t>Visada vartokite šį vaistą tiksliai kaip nurodė gydytojas. Jeigu abejojate, kreipkitės į gydytoją,</w:t>
      </w:r>
    </w:p>
    <w:p w:rsidR="00821079" w:rsidRDefault="00821079" w:rsidP="00821079">
      <w:r>
        <w:t>vaistininką arba slaugytoją.</w:t>
      </w:r>
    </w:p>
    <w:p w:rsidR="00821079" w:rsidRDefault="00821079" w:rsidP="00821079">
      <w:r>
        <w:t>Rekomenduojama dozė yra:</w:t>
      </w:r>
    </w:p>
    <w:p w:rsidR="00821079" w:rsidRDefault="00821079" w:rsidP="00821079">
      <w:r>
        <w:t>Kas antrą dieną (kas dvi dienas) po 1 ml paruošto Betaferon tirpalo (žr. priedą „Vaisto švirkštimasis“</w:t>
      </w:r>
    </w:p>
    <w:p w:rsidR="00821079" w:rsidRDefault="00821079" w:rsidP="00821079">
      <w:r>
        <w:t>antroje šio pakuotės lapelio dalyje) švirkščiama po oda (subkutaniškai). Toks kiekis lygus</w:t>
      </w:r>
    </w:p>
    <w:p w:rsidR="00821079" w:rsidRDefault="00821079" w:rsidP="00821079">
      <w:r>
        <w:t>250 mikrogramų (8,0 milijono TV) beta-1b interferono.</w:t>
      </w:r>
    </w:p>
    <w:p w:rsidR="00821079" w:rsidRDefault="00821079" w:rsidP="00821079">
      <w:r>
        <w:t>Pradedant gydymą Betaferon geriausiai toleruojamas pamažu didinant dozę, t. y., iš pradžių vartojant</w:t>
      </w:r>
    </w:p>
    <w:p w:rsidR="00821079" w:rsidRDefault="00821079" w:rsidP="00821079">
      <w:r>
        <w:t>tik 0,25 ml preparato ir po to didinant kas trečią injekciją pirma iki 0,5 ml, tada iki 0,75 ml ir galiausiai</w:t>
      </w:r>
    </w:p>
    <w:p w:rsidR="00821079" w:rsidRDefault="00821079" w:rsidP="00821079">
      <w:r>
        <w:t>iki visos Betaferon dozės (1 ml).</w:t>
      </w:r>
    </w:p>
    <w:p w:rsidR="00821079" w:rsidRDefault="00821079" w:rsidP="00821079">
      <w:r>
        <w:t>Jūsų gydytojas gali nuspręsti kartu su Jumis keisti, kas kiek laiko bus didinama dozė, priklausomai</w:t>
      </w:r>
    </w:p>
    <w:p w:rsidR="00821079" w:rsidRDefault="00821079" w:rsidP="00821079">
      <w:r>
        <w:t>nuo šalutinių poveikių, kurie gali pasireikšti gydymo pradžioje. Kad būtų nesunku didinti dozę per</w:t>
      </w:r>
    </w:p>
    <w:p w:rsidR="00821079" w:rsidRDefault="00821079" w:rsidP="00821079">
      <w:r>
        <w:lastRenderedPageBreak/>
        <w:t>pirmąsias 12 injekcijų, jums gali būti pateikta speciali dozės pritaikymo pakuotė, kurioje yra keturios</w:t>
      </w:r>
    </w:p>
    <w:p w:rsidR="00821079" w:rsidRDefault="00821079" w:rsidP="00821079">
      <w:r>
        <w:t>skirtingų spalvų pakuotės su specialiai pažymėtais švirkštais ir išsamiais nurodymais, pateiktais</w:t>
      </w:r>
    </w:p>
    <w:p w:rsidR="00821079" w:rsidRDefault="00821079" w:rsidP="00821079">
      <w:r>
        <w:t>atskirame dozės pritaikymo pakuotės įvadiniame lapelyje.</w:t>
      </w:r>
    </w:p>
    <w:p w:rsidR="00821079" w:rsidRDefault="00821079" w:rsidP="00821079">
      <w:r>
        <w:t>Injekcijos ruošimas</w:t>
      </w:r>
    </w:p>
    <w:p w:rsidR="00821079" w:rsidRDefault="00821079" w:rsidP="00821079">
      <w:r>
        <w:t>Prieš injekciją turi būti paruoštas Betaferon injekcinis tirpalas, iš flakone esančių Betaferon</w:t>
      </w:r>
    </w:p>
    <w:p w:rsidR="00821079" w:rsidRDefault="00821079" w:rsidP="00821079">
      <w:r>
        <w:t>miltelių ir 1,2 ml tirpiklio, esančio užpildytame švirkšte. Tai atliks Jūsų gydytojas, slaugytoja arba Jūs</w:t>
      </w:r>
    </w:p>
    <w:p w:rsidR="00821079" w:rsidRDefault="00821079" w:rsidP="00821079">
      <w:r>
        <w:t>patys, kai būsite pakankamai apmokyti. Daugiau apie Betaferon injekcinio tirpalo ruošimą žr. priede</w:t>
      </w:r>
    </w:p>
    <w:p w:rsidR="00821079" w:rsidRDefault="00821079" w:rsidP="00821079">
      <w:r>
        <w:t>„Vaisto švirkštimasis“, I dalyje.</w:t>
      </w:r>
    </w:p>
    <w:p w:rsidR="00821079" w:rsidRDefault="00821079" w:rsidP="00821079">
      <w:r>
        <w:t>Instrukcija žingsnis po žingsnio, kaip švirkštis Betaferon po oda pateikta priedo „Vaisto</w:t>
      </w:r>
    </w:p>
    <w:p w:rsidR="00821079" w:rsidRDefault="00821079" w:rsidP="00821079">
      <w:r>
        <w:t>švirkštimasis“ IE dalyje.</w:t>
      </w:r>
    </w:p>
    <w:p w:rsidR="00821079" w:rsidRDefault="00821079" w:rsidP="00821079">
      <w:r>
        <w:t>Injekcijos vietą reikia nuolat keisti. Žiūrėkite 2 skyrių „Įspėjimai ir atsargumo priemonės“ ir</w:t>
      </w:r>
    </w:p>
    <w:p w:rsidR="00821079" w:rsidRDefault="00821079" w:rsidP="00821079">
      <w:r>
        <w:t>laikykitės nurodymų, pateiktų II dalyje „Injekcijos vietos keitimas“ ir priedo „Vaisto švirkštimasis“ III</w:t>
      </w:r>
    </w:p>
    <w:p w:rsidR="00821079" w:rsidRDefault="00821079" w:rsidP="00821079">
      <w:r>
        <w:t>dalyje („Betaferon gydymo registravimo kortelė“).</w:t>
      </w:r>
    </w:p>
    <w:p w:rsidR="00821079" w:rsidRDefault="00821079" w:rsidP="00821079">
      <w:r>
        <w:t>Gydymo trukmė</w:t>
      </w:r>
    </w:p>
    <w:p w:rsidR="00821079" w:rsidRDefault="00821079" w:rsidP="00821079">
      <w:r>
        <w:t>Šiuo metu nėra žinoma, kaip ilgai reikia gydyti Betaferon. Gydymo trukmę nustatys Jūsų gydytojas</w:t>
      </w:r>
    </w:p>
    <w:p w:rsidR="00821079" w:rsidRDefault="00821079" w:rsidP="00821079">
      <w:r>
        <w:t>kartu su Jumis.</w:t>
      </w:r>
    </w:p>
    <w:p w:rsidR="00821079" w:rsidRDefault="00821079" w:rsidP="00821079">
      <w:r>
        <w:t>Ką daryti pavartojus per didelę Betaferon dozę?</w:t>
      </w:r>
    </w:p>
    <w:p w:rsidR="00821079" w:rsidRDefault="00821079" w:rsidP="00821079">
      <w:r>
        <w:t>Suleidus daug kartų didesnę už rekomenduojamą išsėtinei sklerozei gydyti Betaferon dozę, pavojingų</w:t>
      </w:r>
    </w:p>
    <w:p w:rsidR="00821079" w:rsidRDefault="00821079" w:rsidP="00821079">
      <w:r>
        <w:t>gyvybei nepageidaujamų reiškinių neatsirado.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 suleidote per daug Betaferon arba leidote per dažnai, pasakykite gydytojui. </w:t>
      </w:r>
    </w:p>
    <w:p w:rsidR="00821079" w:rsidRDefault="00821079" w:rsidP="00821079">
      <w:r>
        <w:t>50</w:t>
      </w:r>
    </w:p>
    <w:p w:rsidR="00821079" w:rsidRDefault="00821079" w:rsidP="00821079">
      <w:r>
        <w:t>Pamiršus pavartoti Betaferon</w:t>
      </w:r>
    </w:p>
    <w:p w:rsidR="00821079" w:rsidRDefault="00821079" w:rsidP="00821079">
      <w:r>
        <w:t>Jei pamiršote susišvirkšti vaistų reikiamu laiku, padarykite tai tuoj pat, kai tik prisiminsite o kitą</w:t>
      </w:r>
    </w:p>
    <w:p w:rsidR="00821079" w:rsidRDefault="00821079" w:rsidP="00821079">
      <w:r>
        <w:t>injekciją darykite po 48 valandų.</w:t>
      </w:r>
    </w:p>
    <w:p w:rsidR="00821079" w:rsidRDefault="00821079" w:rsidP="00821079">
      <w:r>
        <w:t>Negalima leisti dvigubos dozės norint kompensuoti atskirą praleistą dozę.</w:t>
      </w:r>
    </w:p>
    <w:p w:rsidR="00821079" w:rsidRDefault="00821079" w:rsidP="00821079">
      <w:r>
        <w:lastRenderedPageBreak/>
        <w:t>Nustojus vartoti Betaferon</w:t>
      </w:r>
    </w:p>
    <w:p w:rsidR="00821079" w:rsidRDefault="00821079" w:rsidP="00821079">
      <w:r>
        <w:t>Jeigu Jūs nutraukėte arba norėtumėte nutraukti gydymą, turite tai aptarti su savo gydytoju. Ūminių</w:t>
      </w:r>
    </w:p>
    <w:p w:rsidR="00821079" w:rsidRDefault="00821079" w:rsidP="00821079">
      <w:r>
        <w:t>gydymo nutraukimo simptomų neturėtų būti.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Jeigu kiltų daugiau klausimų dėl šio vaisto vartojimo, kreipkitės į gydytoją, vaistininką arba</w:t>
      </w:r>
    </w:p>
    <w:p w:rsidR="00821079" w:rsidRDefault="00821079" w:rsidP="00821079">
      <w:r>
        <w:t>slaugytoją.</w:t>
      </w:r>
    </w:p>
    <w:p w:rsidR="00821079" w:rsidRDefault="00821079" w:rsidP="00821079">
      <w:r>
        <w:t>4. Galimas šalutinis poveikis</w:t>
      </w:r>
    </w:p>
    <w:p w:rsidR="00821079" w:rsidRDefault="00821079" w:rsidP="00821079">
      <w:r>
        <w:t>Šis vaistas, kaip ir visi kiti, gali sukelti šalutinį poveikį, nors jis pasireiškia ne visiems žmonėms.</w:t>
      </w:r>
    </w:p>
    <w:p w:rsidR="00821079" w:rsidRDefault="00821079" w:rsidP="00821079">
      <w:r>
        <w:t>Betaferon gali sukelti sunkų šalutinį poveikį. Jeigu pasireiškė sunkus šalutinis poveikis arba jeigu</w:t>
      </w:r>
    </w:p>
    <w:p w:rsidR="00821079" w:rsidRDefault="00821079" w:rsidP="00821079">
      <w:r>
        <w:t>atsiranda šiame lapelyje nenurodytas šalutinis poveikis, pasakykite gydytojui, vaistininkui arba</w:t>
      </w:r>
    </w:p>
    <w:p w:rsidR="00821079" w:rsidRDefault="00821079" w:rsidP="00821079">
      <w:r>
        <w:t>slaugytojai.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Nedelsdami pasakykite gydytojui ir nutraukite Betaferon vartojimą:</w:t>
      </w:r>
    </w:p>
    <w:p w:rsidR="00821079" w:rsidRDefault="00821079" w:rsidP="00821079">
      <w:r>
        <w:t>- Jeigu pasireiškė tokie simptomai kaip viso kūno niežėjimas, veido ir/arba liežuvio</w:t>
      </w:r>
    </w:p>
    <w:p w:rsidR="00821079" w:rsidRDefault="00821079" w:rsidP="00821079">
      <w:r>
        <w:t>paburkimas ar staigus dusulys.</w:t>
      </w:r>
    </w:p>
    <w:p w:rsidR="00821079" w:rsidRDefault="00821079" w:rsidP="00821079">
      <w:r>
        <w:t>- Jeigu jaučiatės pastebimai liūdnesnis arba labiau nusivylęs negu prieš pradedant gydymą</w:t>
      </w:r>
    </w:p>
    <w:p w:rsidR="00821079" w:rsidRDefault="00821079" w:rsidP="00821079">
      <w:r>
        <w:t>Betaferon, arba jei Jums kilo minčių apie savižudybę.</w:t>
      </w:r>
    </w:p>
    <w:p w:rsidR="00821079" w:rsidRDefault="00821079" w:rsidP="00821079">
      <w:r>
        <w:t>- Jeigu pastebėjote bet kokį neįprastą kraujosruvų atsiradimą, padidėjusį kraujavimą po</w:t>
      </w:r>
    </w:p>
    <w:p w:rsidR="00821079" w:rsidRDefault="00821079" w:rsidP="00821079">
      <w:r>
        <w:t>sužeidimo arba jei dažnai susergate infekcinėmis ligomis.</w:t>
      </w:r>
    </w:p>
    <w:p w:rsidR="00821079" w:rsidRDefault="00821079" w:rsidP="00821079">
      <w:r>
        <w:t>- Jeigu pasireiškia apetito netekimas, nuovargis, pykinimas, pasikartojantis vėmimas, ypač</w:t>
      </w:r>
    </w:p>
    <w:p w:rsidR="00821079" w:rsidRDefault="00821079" w:rsidP="00821079">
      <w:r>
        <w:t>jeigu pastebite išplitusį niežėjimą, odos arba akių baltymų pageltimą ir nesunkiai</w:t>
      </w:r>
    </w:p>
    <w:p w:rsidR="00821079" w:rsidRDefault="00821079" w:rsidP="00821079">
      <w:r>
        <w:t>atsirandančias kraujosruvas.</w:t>
      </w:r>
    </w:p>
    <w:p w:rsidR="00821079" w:rsidRDefault="00821079" w:rsidP="00821079">
      <w:r>
        <w:t>- Jeigu Jūs patiriate simptomus, pavyzdžiui, neritmišką širdies plakimą, tinimą, pvz.,</w:t>
      </w:r>
    </w:p>
    <w:p w:rsidR="00821079" w:rsidRDefault="00821079" w:rsidP="00821079">
      <w:r>
        <w:t>kulkšnių, blauzdų srityje, ar dusulį.</w:t>
      </w:r>
    </w:p>
    <w:p w:rsidR="00821079" w:rsidRDefault="00821079" w:rsidP="00821079">
      <w:r>
        <w:t>- Jeigu pajuntate pilvo skausmą, plintantį į nugarą ir/arba Jus pykina ar karščiuojate.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Nedelsdami pasakykite gydytojui:</w:t>
      </w:r>
    </w:p>
    <w:p w:rsidR="00821079" w:rsidRDefault="00821079" w:rsidP="00821079">
      <w:r>
        <w:t>− Jeigu pasireiškė kuris nors iš šių simptomų: šlapimo putojimas, nuovargis, tinimas, ypač</w:t>
      </w:r>
    </w:p>
    <w:p w:rsidR="00821079" w:rsidRDefault="00821079" w:rsidP="00821079">
      <w:r>
        <w:lastRenderedPageBreak/>
        <w:t>kulkšnių ir akių vokų, ir kūno svorio padidėjimas, nes tai gali būti galimo inkstų sutrikimo</w:t>
      </w:r>
    </w:p>
    <w:p w:rsidR="00821079" w:rsidRDefault="00821079" w:rsidP="00821079">
      <w:r>
        <w:t>požymiai.</w:t>
      </w:r>
    </w:p>
    <w:p w:rsidR="00821079" w:rsidRDefault="00821079" w:rsidP="00821079">
      <w:r>
        <w:t>Gydymo pradžioje šalutinis poveikis pasireiškia dažnai, bet toliau gydant paprastai mažėja.</w:t>
      </w:r>
    </w:p>
    <w:p w:rsidR="00821079" w:rsidRDefault="00821079" w:rsidP="00821079">
      <w:r>
        <w:t>Dažniausias šalutinis poveikis yra šis: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Į gripą panašūs simptomai, pvz., karščiavimas, šaltkrėtis, sąnarių skausmas, bendras</w:t>
      </w:r>
    </w:p>
    <w:p w:rsidR="00821079" w:rsidRDefault="00821079" w:rsidP="00821079">
      <w:r>
        <w:t>negalavimas, prakaitavimas, galvos, ar raumenų skausmas. Šiuos simptomus galima</w:t>
      </w:r>
    </w:p>
    <w:p w:rsidR="00821079" w:rsidRDefault="00821079" w:rsidP="00821079">
      <w:r>
        <w:t>malšinti vartojant paracetamolį arba nesteroidinius priešuždegiminius vaistus, pvz.,</w:t>
      </w:r>
    </w:p>
    <w:p w:rsidR="00821079" w:rsidRDefault="00821079" w:rsidP="00821079">
      <w:r>
        <w:t>ibuprofeną.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Injekcijos vietos reakcijos. Galimi simptomai: paraudimas, patinimas, spalvos</w:t>
      </w:r>
    </w:p>
    <w:p w:rsidR="00821079" w:rsidRDefault="00821079" w:rsidP="00821079">
      <w:r>
        <w:t xml:space="preserve">pasikeitimas, uždegimas, skausmas, padidėjęs jautrumas, audinių pažeidimas (nekrozė). Jei </w:t>
      </w:r>
    </w:p>
    <w:p w:rsidR="00821079" w:rsidRDefault="00821079" w:rsidP="00821079">
      <w:r>
        <w:t>51</w:t>
      </w:r>
    </w:p>
    <w:p w:rsidR="00821079" w:rsidRDefault="00821079" w:rsidP="00821079">
      <w:r>
        <w:t>pasireiškia reakcijos injekcijos vietoje, daugiau informacijos ir ką reikia daryti, rasite</w:t>
      </w:r>
    </w:p>
    <w:p w:rsidR="00821079" w:rsidRDefault="00821079" w:rsidP="00821079">
      <w:r>
        <w:t>2 skyriuje „Įspėjimai ir atsargumo priemonės“. Šių reakcijų gali sumažėti vartojant</w:t>
      </w:r>
    </w:p>
    <w:p w:rsidR="00821079" w:rsidRDefault="00821079" w:rsidP="00821079">
      <w:r>
        <w:t>autoinjektorių. Jeigu norite sužinoti daugiau, kreipkitės į gydytoją, vaistininką arba</w:t>
      </w:r>
    </w:p>
    <w:p w:rsidR="00821079" w:rsidRDefault="00821079" w:rsidP="00821079">
      <w:r>
        <w:t>slaugytoją.</w:t>
      </w:r>
    </w:p>
    <w:p w:rsidR="00821079" w:rsidRDefault="00821079" w:rsidP="00821079">
      <w:r>
        <w:t>Kad šalutinis poveikis gydymo pradžioje būtų silpnesnis, Jūsų gydytojas turi pradėti gydyti nuo mažos</w:t>
      </w:r>
    </w:p>
    <w:p w:rsidR="00821079" w:rsidRDefault="00821079" w:rsidP="00821079">
      <w:r>
        <w:t>Betaferon dozės ir palaipsniui ją didinti (žr. 3 skyrių „Kaip vartoti Betaferon“).</w:t>
      </w:r>
    </w:p>
    <w:p w:rsidR="00821079" w:rsidRDefault="00821079" w:rsidP="00821079">
      <w:r>
        <w:t>Toliau pateikiamas šalutinio poveikio sąrašas, parengtas pagal Betaferon klinikinių tyrimų</w:t>
      </w:r>
    </w:p>
    <w:p w:rsidR="00821079" w:rsidRDefault="00821079" w:rsidP="00821079">
      <w:r>
        <w:t>rezultatus (1 lentelė) ir pagal nustatytą šalutinį poveikį vaistui patekus į rinką (2 lentelė).</w:t>
      </w:r>
    </w:p>
    <w:p w:rsidR="00821079" w:rsidRDefault="00821079" w:rsidP="00821079">
      <w:r>
        <w:t>1 lentelė: labai dažnas šalutinis poveikis, kuris pasireiškė Betaferon klinikinių tyrimų metu</w:t>
      </w:r>
    </w:p>
    <w:p w:rsidR="00821079" w:rsidRDefault="00821079" w:rsidP="00821079">
      <w:r>
        <w:t>(mažiausiai 10 % atvejų) ir dažniau negu gydant placebu pasitaikantys šalutiniai reiškiniai. Į lentelę</w:t>
      </w:r>
    </w:p>
    <w:p w:rsidR="00821079" w:rsidRDefault="00821079" w:rsidP="00821079">
      <w:r>
        <w:t>taip pat įrašyti šalutiniai reiškiniai, pasitaikantys rečiau negu 10 %, tačiau reikšmingai susiję su</w:t>
      </w:r>
    </w:p>
    <w:p w:rsidR="00821079" w:rsidRDefault="00821079" w:rsidP="00821079">
      <w:r>
        <w:t>gydymu.</w:t>
      </w:r>
    </w:p>
    <w:p w:rsidR="00821079" w:rsidRDefault="00821079" w:rsidP="00821079">
      <w:r>
        <w:t>- infekcija, abscesas</w:t>
      </w:r>
    </w:p>
    <w:p w:rsidR="00821079" w:rsidRDefault="00821079" w:rsidP="00821079">
      <w:r>
        <w:t>- baltųjų kraujo ląstelių skaičiaus sumažėjimas, limfmazgių padidėjimas (limfadenopatija)</w:t>
      </w:r>
    </w:p>
    <w:p w:rsidR="00821079" w:rsidRDefault="00821079" w:rsidP="00821079">
      <w:r>
        <w:lastRenderedPageBreak/>
        <w:t>- sumažėjęs cukraus kiekis kraujyje (hipoglikemija)</w:t>
      </w:r>
    </w:p>
    <w:p w:rsidR="00821079" w:rsidRDefault="00821079" w:rsidP="00821079">
      <w:r>
        <w:t>- depresija, nerimas</w:t>
      </w:r>
    </w:p>
    <w:p w:rsidR="00821079" w:rsidRDefault="00821079" w:rsidP="00821079">
      <w:r>
        <w:t>- galvos skausmas, svaigimas, mieguistumas, migrena, tirpimo ar dilgčiojimo pojūtis</w:t>
      </w:r>
    </w:p>
    <w:p w:rsidR="00821079" w:rsidRDefault="00821079" w:rsidP="00821079">
      <w:r>
        <w:t>(parestezija)</w:t>
      </w:r>
    </w:p>
    <w:p w:rsidR="00821079" w:rsidRDefault="00821079" w:rsidP="00821079">
      <w:r>
        <w:t>- akies uždegimas (konjunktyvitas), sutrikęs regėjimas</w:t>
      </w:r>
    </w:p>
    <w:p w:rsidR="00821079" w:rsidRDefault="00821079" w:rsidP="00821079">
      <w:r>
        <w:t>- ausies skausmas</w:t>
      </w:r>
    </w:p>
    <w:p w:rsidR="00821079" w:rsidRDefault="00821079" w:rsidP="00821079">
      <w:r>
        <w:t>- nereguliarus bei greitas širdies plakimas ar pulsas (palpitacija)</w:t>
      </w:r>
    </w:p>
    <w:p w:rsidR="00821079" w:rsidRDefault="00821079" w:rsidP="00821079">
      <w:r>
        <w:t>- paraudimas ir/arba veido paraudimas dėl kraujagyslių išsiplėtimo (vazodilatacija), padidėjęs</w:t>
      </w:r>
    </w:p>
    <w:p w:rsidR="00821079" w:rsidRDefault="00821079" w:rsidP="00821079">
      <w:r>
        <w:t>kraujospūdis (hipertenzija)</w:t>
      </w:r>
    </w:p>
    <w:p w:rsidR="00821079" w:rsidRDefault="00821079" w:rsidP="00821079">
      <w:r>
        <w:t>- sloga, kosulys, užkimimas dėl viršutinių kvėpavimo takų infekcijos</w:t>
      </w:r>
    </w:p>
    <w:p w:rsidR="00821079" w:rsidRDefault="00821079" w:rsidP="00821079">
      <w:r>
        <w:t>sinusitas, sustiprėjęs kosulys, dusulys (dispnėja)</w:t>
      </w:r>
    </w:p>
    <w:p w:rsidR="00821079" w:rsidRDefault="00821079" w:rsidP="00821079">
      <w:r>
        <w:t>- viduriavimas, vidurių užkietėjimas, šleikštulys, vėmimas, pilvo skausmas</w:t>
      </w:r>
    </w:p>
    <w:p w:rsidR="00821079" w:rsidRDefault="00821079" w:rsidP="00821079">
      <w:r>
        <w:t>- kepenų fermentų kiekio padidėjimas kraujyje (kurį rodo kraujo tyrimai)</w:t>
      </w:r>
    </w:p>
    <w:p w:rsidR="00821079" w:rsidRDefault="00821079" w:rsidP="00821079">
      <w:r>
        <w:t>- odos sutrikimas, bėrimas</w:t>
      </w:r>
    </w:p>
    <w:p w:rsidR="00821079" w:rsidRDefault="00821079" w:rsidP="00821079">
      <w:r>
        <w:t>- raumenų sustingimas (hipertonija), raumenų skausmas (mialgija), raumenų silpnumas</w:t>
      </w:r>
    </w:p>
    <w:p w:rsidR="00821079" w:rsidRDefault="00821079" w:rsidP="00821079">
      <w:r>
        <w:t>(miastenija), nugaros skausmas, galūnių (pvz., rankų ir kojų pirštų) skausmas</w:t>
      </w:r>
    </w:p>
    <w:p w:rsidR="00821079" w:rsidRDefault="00821079" w:rsidP="00821079">
      <w:r>
        <w:t>- šlapimo susilaikymas, baltymo atsiradimas šlapime (rodys šlapimo tyrimai), dažnas</w:t>
      </w:r>
    </w:p>
    <w:p w:rsidR="00821079" w:rsidRDefault="00821079" w:rsidP="00821079">
      <w:r>
        <w:t>šlapinimasis, negebėjimas sulaikyti šlapimo (šlapimo nelaikymas), staigus noras šlapintis</w:t>
      </w:r>
    </w:p>
    <w:p w:rsidR="00821079" w:rsidRDefault="00821079" w:rsidP="00821079">
      <w:r>
        <w:t>- skausmingos mėnesinės (dismenorėja), mėnesinių ciklo sutrikimas, gausus kraujavimas iš</w:t>
      </w:r>
    </w:p>
    <w:p w:rsidR="00821079" w:rsidRDefault="00821079" w:rsidP="00821079">
      <w:r>
        <w:t>gimdos (metroragija), ypač tarp mėnesinių, impotencija</w:t>
      </w:r>
    </w:p>
    <w:p w:rsidR="00821079" w:rsidRDefault="00821079" w:rsidP="00821079">
      <w:r>
        <w:t>- injekcijos vietos reakcija (paraudimas, patinimas, spalvos pokyčiai, uždegimas, skausmas,</w:t>
      </w:r>
    </w:p>
    <w:p w:rsidR="00821079" w:rsidRDefault="00821079" w:rsidP="00821079">
      <w:r>
        <w:t>alerginės reakcijos (padidėjęs jautrumas), odos įtrūkimai ir audinių pažeidimas (nekrozė)</w:t>
      </w:r>
    </w:p>
    <w:p w:rsidR="00821079" w:rsidRDefault="00821079" w:rsidP="00821079">
      <w:r>
        <w:t>injekcijos vietoje (žr. 2 skyrių „Įspėjimai ir atsargumo priemonės“),</w:t>
      </w:r>
    </w:p>
    <w:p w:rsidR="00821079" w:rsidRDefault="00821079" w:rsidP="00821079">
      <w:r>
        <w:t>- į gripą panašūs simptomai, karščiavimas, skausmas, krūtinės skausmas, skysčio kaupimasis</w:t>
      </w:r>
    </w:p>
    <w:p w:rsidR="00821079" w:rsidRDefault="00821079" w:rsidP="00821079">
      <w:r>
        <w:t>rankose, kojose ir veide (periferinė edema), jėgų sumažėjimas/netekimas (astenija), šaltkrėtis,</w:t>
      </w:r>
    </w:p>
    <w:p w:rsidR="00821079" w:rsidRDefault="00821079" w:rsidP="00821079">
      <w:r>
        <w:lastRenderedPageBreak/>
        <w:t>prakaitavimas, bendras negalavimas</w:t>
      </w:r>
    </w:p>
    <w:p w:rsidR="00821079" w:rsidRDefault="00821079" w:rsidP="00821079">
      <w:r>
        <w:t>Be to, vaistui patekus į rinką, nustatytas toliau nurodytas šalutinis poveikis.</w:t>
      </w:r>
    </w:p>
    <w:p w:rsidR="00821079" w:rsidRDefault="00821079" w:rsidP="00821079">
      <w:r>
        <w:t>2 lentelė. Šalutinis poveikis, pastebėtas vaistui patekus į rinką (savanoriškų pranešimų duomenys,</w:t>
      </w:r>
    </w:p>
    <w:p w:rsidR="00821079" w:rsidRDefault="00821079" w:rsidP="00821079">
      <w:r>
        <w:t>(dažnis (jei žinomas) apskaičiuotas remiantis klinikinių tyrimų duomenimis)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Labai dažni (gali pasireikšti daugiau kaip 1 iš 10 vartotojų):</w:t>
      </w:r>
    </w:p>
    <w:p w:rsidR="00821079" w:rsidRDefault="00821079" w:rsidP="00821079">
      <w:r>
        <w:t>- sąnarių skausmas (artralgija)</w:t>
      </w:r>
    </w:p>
    <w:p w:rsidR="00821079" w:rsidRDefault="00821079" w:rsidP="00821079">
      <w:r>
        <w:t>52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Dažni (gali pasireikšti ne daugiau kaip 1 iš 10 vartotojų):</w:t>
      </w:r>
    </w:p>
    <w:p w:rsidR="00821079" w:rsidRDefault="00821079" w:rsidP="00821079">
      <w:r>
        <w:t>- sumažėjęs raudonųjų kraujo ląstelių skaičius kraujyje (anemija),</w:t>
      </w:r>
    </w:p>
    <w:p w:rsidR="00821079" w:rsidRDefault="00821079" w:rsidP="00821079">
      <w:r>
        <w:t>- sutrikusi skydliaukės veikla (gaminama per mažai hormonų) (hipotirozė),</w:t>
      </w:r>
    </w:p>
    <w:p w:rsidR="00821079" w:rsidRDefault="00821079" w:rsidP="00821079">
      <w:r>
        <w:t>- kūno svorio padidėjimas arba sumažėjimas,</w:t>
      </w:r>
    </w:p>
    <w:p w:rsidR="00821079" w:rsidRDefault="00821079" w:rsidP="00821079">
      <w:r>
        <w:t>- suglumimas,</w:t>
      </w:r>
    </w:p>
    <w:p w:rsidR="00821079" w:rsidRDefault="00821079" w:rsidP="00821079">
      <w:r>
        <w:t>- nenormaliai greitas širdies plakimas (tachikardija),</w:t>
      </w:r>
    </w:p>
    <w:p w:rsidR="00821079" w:rsidRDefault="00821079" w:rsidP="00821079">
      <w:r>
        <w:t>- galimas raudonojo - geltonojo pigmento (bilirubino), kuris gaminamas kepenyse, kiekio</w:t>
      </w:r>
    </w:p>
    <w:p w:rsidR="00821079" w:rsidRDefault="00821079" w:rsidP="00821079">
      <w:r>
        <w:t>padidėjimas (kurį rodo kraujo tyrimai),</w:t>
      </w:r>
    </w:p>
    <w:p w:rsidR="00821079" w:rsidRDefault="00821079" w:rsidP="00821079">
      <w:r>
        <w:t>- patinusios ir paprastai niežtinčios odos sritys ar gleivinės (dilgėlinė),</w:t>
      </w:r>
    </w:p>
    <w:p w:rsidR="00821079" w:rsidRDefault="00821079" w:rsidP="00821079">
      <w:r>
        <w:t>- niežulys,</w:t>
      </w:r>
    </w:p>
    <w:p w:rsidR="00821079" w:rsidRDefault="00821079" w:rsidP="00821079">
      <w:r>
        <w:t>- galvos plaukų slinkimas (alopecija),</w:t>
      </w:r>
    </w:p>
    <w:p w:rsidR="00821079" w:rsidRDefault="00821079" w:rsidP="00821079">
      <w:r>
        <w:t>- menstruacijų ciklo sutrikimai (menoragija).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Nedažni (gali pasireikšti ne daugiau kaip 1 iš 100 vartotojų):</w:t>
      </w:r>
    </w:p>
    <w:p w:rsidR="00821079" w:rsidRDefault="00821079" w:rsidP="00821079">
      <w:r>
        <w:t>- sumažėjęs trombocitų (kurie padeda krešėti kraujui) skaičius (trombocitopenija),</w:t>
      </w:r>
    </w:p>
    <w:p w:rsidR="00821079" w:rsidRDefault="00821079" w:rsidP="00821079">
      <w:r>
        <w:t>- galimas tam tikrų kraujo riebalų (trigliceridų) padaugėjimas (kurį rodo kraujo tyrimai) (žr.</w:t>
      </w:r>
    </w:p>
    <w:p w:rsidR="00821079" w:rsidRDefault="00821079" w:rsidP="00821079">
      <w:r>
        <w:t>2 skyrių „Įspėjimai ir atsargumo priemonės”),</w:t>
      </w:r>
    </w:p>
    <w:p w:rsidR="00821079" w:rsidRDefault="00821079" w:rsidP="00821079">
      <w:r>
        <w:t>- mėginimas nusižudyti,</w:t>
      </w:r>
    </w:p>
    <w:p w:rsidR="00821079" w:rsidRDefault="00821079" w:rsidP="00821079">
      <w:r>
        <w:t>- nuotaikos svyravimai,</w:t>
      </w:r>
    </w:p>
    <w:p w:rsidR="00821079" w:rsidRDefault="00821079" w:rsidP="00821079">
      <w:r>
        <w:lastRenderedPageBreak/>
        <w:t>- traukuliai,</w:t>
      </w:r>
    </w:p>
    <w:p w:rsidR="00821079" w:rsidRDefault="00821079" w:rsidP="00821079">
      <w:r>
        <w:t>- galimas tam tikro kepenų fermento (gama GT), kuris gaminamas kepenyse, aktyvumo</w:t>
      </w:r>
    </w:p>
    <w:p w:rsidR="00821079" w:rsidRDefault="00821079" w:rsidP="00821079">
      <w:r>
        <w:t>padidėjimas (tai rodys kraujo tyrimai),</w:t>
      </w:r>
    </w:p>
    <w:p w:rsidR="00821079" w:rsidRDefault="00821079" w:rsidP="00821079">
      <w:r>
        <w:t>- kepenų uždegimas (hepatitas),</w:t>
      </w:r>
    </w:p>
    <w:p w:rsidR="00821079" w:rsidRDefault="00821079" w:rsidP="00821079">
      <w:r>
        <w:t>- odos spalvos pokyčiai.</w:t>
      </w:r>
    </w:p>
    <w:p w:rsidR="00821079" w:rsidRDefault="00821079" w:rsidP="00821079">
      <w:r>
        <w:rPr>
          <w:rFonts w:ascii="Arial" w:hAnsi="Arial" w:cs="Arial"/>
        </w:rPr>
        <w:t>►</w:t>
      </w:r>
      <w:r>
        <w:t xml:space="preserve"> Reti (gali pasireikšti ne daugiau kaip 1 iš 1 000 vartotojų):</w:t>
      </w:r>
    </w:p>
    <w:p w:rsidR="00821079" w:rsidRDefault="00821079" w:rsidP="00821079">
      <w:r>
        <w:t>- sunkios alerginės (anafilaksinės) reakcijos,</w:t>
      </w:r>
    </w:p>
    <w:p w:rsidR="00821079" w:rsidRDefault="00821079" w:rsidP="00821079">
      <w:r>
        <w:t>- sutrikusi skydliaukės veikla (skydliaukės sutrikimai), gaminama per daug hormonų</w:t>
      </w:r>
    </w:p>
    <w:p w:rsidR="00821079" w:rsidRDefault="00821079" w:rsidP="00821079">
      <w:r>
        <w:t>(hipertirozė),</w:t>
      </w:r>
    </w:p>
    <w:p w:rsidR="00821079" w:rsidRDefault="00821079" w:rsidP="00821079">
      <w:r>
        <w:t>- kasos uždegimas (pankreatitas), (žr. 2 skyrių „Įspėjimai ir atsargumo priemonės“),</w:t>
      </w:r>
    </w:p>
    <w:p w:rsidR="00821079" w:rsidRDefault="00821079" w:rsidP="00821079">
      <w:r>
        <w:t>- kraujo krešuliai smulkiose kraujagyslėse, galintys paveikti Jūsų inkstus (trombozinė</w:t>
      </w:r>
    </w:p>
    <w:p w:rsidR="00821079" w:rsidRDefault="00821079" w:rsidP="00821079">
      <w:r>
        <w:t>trombocitopeninė purpura arba hemolizinis ureminis sindromas). Dėl to gali pasireikšti šių</w:t>
      </w:r>
    </w:p>
    <w:p w:rsidR="00821079" w:rsidRDefault="00821079" w:rsidP="00821079">
      <w:r>
        <w:t>simptomų: padidėjęs mėlynių susidarymas, kraujavimas, karščiavimas, didelis silpnumas,</w:t>
      </w:r>
    </w:p>
    <w:p w:rsidR="00821079" w:rsidRDefault="00821079" w:rsidP="00821079">
      <w:r>
        <w:t>galvos skausmas, svaigulys arba svaigimas. Jūsų gydytojas gali aptikti Jūsų kraujo tyrimo ir</w:t>
      </w:r>
    </w:p>
    <w:p w:rsidR="00821079" w:rsidRDefault="00821079" w:rsidP="00821079">
      <w:r>
        <w:t>inkstų funkcijos pokyčių.</w:t>
      </w:r>
    </w:p>
    <w:p w:rsidR="00821079" w:rsidRDefault="00821079" w:rsidP="00821079">
      <w:r>
        <w:t>Šalutinis poveikis, pastebėtas tik vaistui patekus į rinką:</w:t>
      </w:r>
    </w:p>
    <w:p w:rsidR="00821079" w:rsidRDefault="00821079" w:rsidP="00821079">
      <w:r>
        <w:t>− inkstų sutrikimai, įskaitant surandėjimą (glomerulosklerozę), kuris gali susilpninti inkstų</w:t>
      </w:r>
    </w:p>
    <w:p w:rsidR="00821079" w:rsidRDefault="00821079" w:rsidP="00821079">
      <w:r>
        <w:t>funkciją (nedažni),</w:t>
      </w:r>
    </w:p>
    <w:p w:rsidR="00821079" w:rsidRDefault="00821079" w:rsidP="00821079">
      <w:r>
        <w:t>− žymus apetito netekimas ir susijęs kūno svorio sumažėjimas (anoreksija) (reti),</w:t>
      </w:r>
    </w:p>
    <w:p w:rsidR="00821079" w:rsidRDefault="00821079" w:rsidP="00821079">
      <w:r>
        <w:t>− širdies raumens liga (kardiomiopatija) (reti),</w:t>
      </w:r>
    </w:p>
    <w:p w:rsidR="00821079" w:rsidRDefault="00821079" w:rsidP="00821079">
      <w:r>
        <w:t>− staigus dusulys (bronchų spazmai) (reti),</w:t>
      </w:r>
    </w:p>
    <w:p w:rsidR="00821079" w:rsidRDefault="00821079" w:rsidP="00821079">
      <w:r>
        <w:t>− sutrikusi kepenų veikla (kepenų pažeidimas (įskaitant hepatitą), kepenų nepakankamumas)</w:t>
      </w:r>
    </w:p>
    <w:p w:rsidR="00821079" w:rsidRDefault="00821079" w:rsidP="00821079">
      <w:r>
        <w:t>(reti),</w:t>
      </w:r>
    </w:p>
    <w:p w:rsidR="00821079" w:rsidRDefault="00821079" w:rsidP="00821079">
      <w:r>
        <w:t>− vartojant į Betaferon panašius vaistus, gali išsivystyti smulkių kraujagyslių sutrikimai</w:t>
      </w:r>
    </w:p>
    <w:p w:rsidR="00821079" w:rsidRDefault="00821079" w:rsidP="00821079">
      <w:r>
        <w:t>(sisteminis kapiliarų pralaidumo sindromas) (dažnis nežinomas),</w:t>
      </w:r>
    </w:p>
    <w:p w:rsidR="00821079" w:rsidRDefault="00821079" w:rsidP="00821079">
      <w:r>
        <w:lastRenderedPageBreak/>
        <w:t>− bėrimas, veido odos paraudimas, sąnarių skausmas, karščiavimas, silpnumas ir kiti simptomai,</w:t>
      </w:r>
    </w:p>
    <w:p w:rsidR="00821079" w:rsidRDefault="00821079" w:rsidP="00821079">
      <w:r>
        <w:t>pasireiškiantys dėl vaisto vartojimo (vaistų sukelta sisteminė raudonoji vilkligė) (dažnis</w:t>
      </w:r>
    </w:p>
    <w:p w:rsidR="00821079" w:rsidRDefault="00821079" w:rsidP="00821079">
      <w:r>
        <w:t>nežinomas),</w:t>
      </w:r>
    </w:p>
    <w:p w:rsidR="00821079" w:rsidRDefault="00821079" w:rsidP="00821079">
      <w:r>
        <w:t>− liga, dėl kurios smarkiai susiaurėja plaučių kraujagyslės, todėl padidėja kraujospūdis</w:t>
      </w:r>
    </w:p>
    <w:p w:rsidR="00821079" w:rsidRDefault="00821079" w:rsidP="00821079">
      <w:r>
        <w:t>kraujagyslėse, kuriomis kraujas teka iš širdies į plaučius (plautinė arterinė hipertenzija) (dažnis</w:t>
      </w:r>
    </w:p>
    <w:p w:rsidR="00821079" w:rsidRDefault="00821079" w:rsidP="00821079">
      <w:r>
        <w:t>nežinomas). Pacientams plautinė arterinė hipertenzija išsivystydavo įvairiais gydymo</w:t>
      </w:r>
    </w:p>
    <w:p w:rsidR="00821079" w:rsidRDefault="00821079" w:rsidP="00821079">
      <w:r>
        <w:t>laikotarpio momentais, pvz., praėjus net keliems metams nuo gydymo Betaferonu pradžios.</w:t>
      </w:r>
    </w:p>
    <w:p w:rsidR="00821079" w:rsidRDefault="00821079" w:rsidP="00821079">
      <w:r>
        <w:t>53</w:t>
      </w:r>
    </w:p>
    <w:p w:rsidR="00821079" w:rsidRDefault="00821079" w:rsidP="00821079">
      <w:r>
        <w:t>Pranešimas apie šalutinį poveikį</w:t>
      </w:r>
    </w:p>
    <w:p w:rsidR="00821079" w:rsidRDefault="00821079" w:rsidP="00821079">
      <w:r>
        <w:t>Jeigu pasireiškė šalutinis poveikis, įskaitant šiame lapelyje nenurodytą, pasakykite gydytojui,</w:t>
      </w:r>
    </w:p>
    <w:p w:rsidR="00821079" w:rsidRDefault="00821079" w:rsidP="00821079">
      <w:r>
        <w:t>vaistininkui arba slaugytojai. Apie šalutinį poveikį taip pat galite pranešti tiesiogiai naudodamiesi</w:t>
      </w:r>
    </w:p>
    <w:p w:rsidR="00821079" w:rsidRDefault="00821079" w:rsidP="00821079">
      <w:r>
        <w:t>V priede nurodyta nacionaline pranešimo sistema. Pranešdami apie šalutinį poveikį galite mums padėti</w:t>
      </w:r>
    </w:p>
    <w:p w:rsidR="00821079" w:rsidRDefault="00821079" w:rsidP="00821079">
      <w:r>
        <w:t>gauti daugiau informacijos apie šio vaisto saugumą.</w:t>
      </w:r>
    </w:p>
    <w:p w:rsidR="00821079" w:rsidRDefault="00821079" w:rsidP="00821079">
      <w:r>
        <w:t>5. Kaip laikyti Betaferon</w:t>
      </w:r>
    </w:p>
    <w:p w:rsidR="00821079" w:rsidRDefault="00821079" w:rsidP="00821079">
      <w:r>
        <w:t>Šį vaistą laikykite vaikams nepastebimoje ir nepasiekiamoje vietoje.</w:t>
      </w:r>
    </w:p>
    <w:p w:rsidR="00821079" w:rsidRDefault="00821079" w:rsidP="00821079">
      <w:r>
        <w:t>Ant pakuotės nurodytam tinkamumo laikui pasibaigus, šio vaisto vartoti negalima. Vaistas tinkamas</w:t>
      </w:r>
    </w:p>
    <w:p w:rsidR="00821079" w:rsidRDefault="00821079" w:rsidP="00821079">
      <w:r>
        <w:t>vartoti iki paskutinės nurodyto mėnesio dienos.</w:t>
      </w:r>
    </w:p>
    <w:p w:rsidR="00821079" w:rsidRDefault="00821079" w:rsidP="00821079">
      <w:r>
        <w:t>Laikyti ne aukštesnėje kaip 25 °C temperatūroje. Negalima užšaldyti.</w:t>
      </w:r>
    </w:p>
    <w:p w:rsidR="00821079" w:rsidRDefault="00821079" w:rsidP="00821079">
      <w:r>
        <w:t>Paruoštą tirpalą reikia nedelsiant suvartoti. Tačiau, jei tai neįmanoma, tirpalą galima laikyti 2–8 °C</w:t>
      </w:r>
    </w:p>
    <w:p w:rsidR="00821079" w:rsidRDefault="00821079" w:rsidP="00821079">
      <w:r>
        <w:t>temperatūroje (šaldytuve) 3 valandas.</w:t>
      </w:r>
    </w:p>
    <w:p w:rsidR="00821079" w:rsidRDefault="00821079" w:rsidP="00821079">
      <w:r>
        <w:t>Pastebėjus dalelių arba pakitus spalvai, Betaferon vartoti negalima.</w:t>
      </w:r>
    </w:p>
    <w:p w:rsidR="00821079" w:rsidRDefault="00821079" w:rsidP="00821079">
      <w:r>
        <w:t>Vaistų negalima išmesti į kanalizaciją arba su buitinėmis atliekomis. Kaip išmesti nereikalingus</w:t>
      </w:r>
    </w:p>
    <w:p w:rsidR="00821079" w:rsidRDefault="00821079" w:rsidP="00821079">
      <w:r>
        <w:t>vaistus, klauskite vaistininko. Šios priemonės padės apsaugoti aplinką.</w:t>
      </w:r>
    </w:p>
    <w:p w:rsidR="00821079" w:rsidRDefault="00821079" w:rsidP="00821079">
      <w:r>
        <w:t>6. Pakuotės turinys ir kita informacija</w:t>
      </w:r>
    </w:p>
    <w:p w:rsidR="00821079" w:rsidRDefault="00821079" w:rsidP="00821079">
      <w:r>
        <w:t>Betaferon sudėtis</w:t>
      </w:r>
    </w:p>
    <w:p w:rsidR="00821079" w:rsidRDefault="00821079" w:rsidP="00821079"/>
    <w:p w:rsidR="00821079" w:rsidRDefault="00821079" w:rsidP="00821079">
      <w:r>
        <w:t>Veiklioji medžiaga yra beta-1b interferonas, 250 mikrogramų mililitre paruošto tirpalo.</w:t>
      </w:r>
    </w:p>
    <w:p w:rsidR="00821079" w:rsidRDefault="00821079" w:rsidP="00821079">
      <w:r>
        <w:t>Pagalbinės medžiagos yra</w:t>
      </w:r>
    </w:p>
    <w:p w:rsidR="00821079" w:rsidRDefault="00821079" w:rsidP="00821079">
      <w:r>
        <w:t>- milteliuose: manitolis ir žmogaus albuminas,</w:t>
      </w:r>
    </w:p>
    <w:p w:rsidR="00821079" w:rsidRDefault="00821079" w:rsidP="00821079">
      <w:r>
        <w:t>- tirpiklyje (5,4 mg/ml (0,54 % m/V) natrio chlorido tirpalas): natrio chloridas, injekcinis vanduo.</w:t>
      </w:r>
    </w:p>
    <w:p w:rsidR="00821079" w:rsidRDefault="00821079" w:rsidP="00821079">
      <w:r>
        <w:t>Betaferon milteliai tiekiami 3 mililitrų flakone, kuriame yra 300 mikrogramų (9,6 milijono TV)</w:t>
      </w:r>
    </w:p>
    <w:p w:rsidR="00821079" w:rsidRDefault="00821079" w:rsidP="00821079">
      <w:r>
        <w:t>beta-1b interferono. Paruošto tirpalo kiekviename mililitre yra 250 mikrogramų (8,0 milijono TV)</w:t>
      </w:r>
    </w:p>
    <w:p w:rsidR="00821079" w:rsidRDefault="00821079" w:rsidP="00821079">
      <w:r>
        <w:t>beta-1b interferono.</w:t>
      </w:r>
    </w:p>
    <w:p w:rsidR="00821079" w:rsidRDefault="00821079" w:rsidP="00821079">
      <w:r>
        <w:t>Betaferon tirpiklis tiekiamas 2,25 mililitrų užpildytame švirkšte, jame yra 1,2 ml natrio chlorido</w:t>
      </w:r>
    </w:p>
    <w:p w:rsidR="00821079" w:rsidRDefault="00821079" w:rsidP="00821079">
      <w:r>
        <w:t>tirpalo 5,4 mg/ml (0,54 % m/V).</w:t>
      </w:r>
    </w:p>
    <w:p w:rsidR="00821079" w:rsidRDefault="00821079" w:rsidP="00821079">
      <w:r>
        <w:t>Betaferon išvaizda ir kiekis pakuotėje</w:t>
      </w:r>
    </w:p>
    <w:p w:rsidR="00821079" w:rsidRDefault="00821079" w:rsidP="00821079">
      <w:r>
        <w:t>Betaferon yra sterilūs balti arba balkšvi milteliai injekciniam tirpalui.</w:t>
      </w:r>
    </w:p>
    <w:p w:rsidR="00821079" w:rsidRDefault="00821079" w:rsidP="00821079">
      <w:r>
        <w:t>Betaferon tiekiamas pakuotėse po:</w:t>
      </w:r>
    </w:p>
    <w:p w:rsidR="00821079" w:rsidRDefault="00821079" w:rsidP="00821079">
      <w:r>
        <w:t>- daugiadozė pakuotė, talpinanti 5 atskiras pakuotes, kiekvienoje yra 1 flakonas su milteliais, 1</w:t>
      </w:r>
    </w:p>
    <w:p w:rsidR="00821079" w:rsidRDefault="00821079" w:rsidP="00821079">
      <w:r>
        <w:t>tripikliu užpildytas švirkštas, 1 flakono adapteris su adata, 2 alkoholiu suvilgytos servetėlės arba</w:t>
      </w:r>
    </w:p>
    <w:p w:rsidR="00821079" w:rsidRDefault="00821079" w:rsidP="00821079">
      <w:r>
        <w:t>- daugiadozė pakuotė, talpinanti 12 atskirų pakuočių, kiekvienoje yra 1 flakonas su milteliais, 1</w:t>
      </w:r>
    </w:p>
    <w:p w:rsidR="00821079" w:rsidRDefault="00821079" w:rsidP="00821079">
      <w:r>
        <w:t>tirpikliu užpildytas švirkštas, 1 flakono adapteris su adata, 2 alkoholiu suvilgytos servetėlės arba</w:t>
      </w:r>
    </w:p>
    <w:p w:rsidR="00821079" w:rsidRDefault="00821079" w:rsidP="00821079">
      <w:r>
        <w:t>- daugiadozė pakuotė, talpinanti 14 atskirų pakuočių, kiekvienoje yra 1 flakonas su milteliais, 1</w:t>
      </w:r>
    </w:p>
    <w:p w:rsidR="00821079" w:rsidRDefault="00821079" w:rsidP="00821079">
      <w:r>
        <w:t>tirpikliu užpildytas švirkštas, 1 flakono adapteris su adata, 2 alkoholiu suvilgytos servetėlės arba</w:t>
      </w:r>
    </w:p>
    <w:p w:rsidR="00821079" w:rsidRDefault="00821079" w:rsidP="00821079">
      <w:r>
        <w:t>- daugiadozė pakuotė, talpinanti 15 atskirų pakuočių, kiekvienoje yra 1 flakonas su milteliais, 1</w:t>
      </w:r>
    </w:p>
    <w:p w:rsidR="00821079" w:rsidRDefault="00821079" w:rsidP="00821079">
      <w:r>
        <w:t>tirpikliu užpildytas švirkštas, 1 flakono adapteris su adata, 2 alkoholiu suvilgytos servetėlės arba</w:t>
      </w:r>
    </w:p>
    <w:p w:rsidR="00821079" w:rsidRDefault="00821079" w:rsidP="00821079">
      <w:r>
        <w:t>54</w:t>
      </w:r>
    </w:p>
    <w:p w:rsidR="00821079" w:rsidRDefault="00821079" w:rsidP="00821079">
      <w:r>
        <w:t>- 2 mėnesių pakuotė, talpinanti 2×14 atskirų pakuočių, kiekvienoje yra 1 flakonas su milteliais, 1</w:t>
      </w:r>
    </w:p>
    <w:p w:rsidR="00821079" w:rsidRDefault="00821079" w:rsidP="00821079">
      <w:r>
        <w:t>tirpikliu užpildytas švirkštas, 1 flakono adapteris su adata, 2 alkoholiu suvilgytos servetėlės arba</w:t>
      </w:r>
    </w:p>
    <w:p w:rsidR="00821079" w:rsidRDefault="00821079" w:rsidP="00821079">
      <w:r>
        <w:t>- 3 mėnesių pakuotė, talpinanti 3×15 atskirų pakuočių, kiekvienoje yra 1 flakonas su milteliais, 1</w:t>
      </w:r>
    </w:p>
    <w:p w:rsidR="00821079" w:rsidRDefault="00821079" w:rsidP="00821079">
      <w:r>
        <w:lastRenderedPageBreak/>
        <w:t>tirpikliu užpildytas švirkštas, 1 flakono adapteris su adata, 2 alkoholiu suvilgytos servetėlės arba</w:t>
      </w:r>
    </w:p>
    <w:p w:rsidR="00821079" w:rsidRDefault="00821079" w:rsidP="00821079">
      <w:r>
        <w:t>- 3 mėnesių pakuotė, talpinanti 3×14 atskirų pakuočių, kiekvienoje yra 1 flakonas su milteliais, 1</w:t>
      </w:r>
    </w:p>
    <w:p w:rsidR="00821079" w:rsidRDefault="00821079" w:rsidP="00821079">
      <w:r>
        <w:t>tirpikliu užpildytas švirkštas, 1 flakono adapteris su adata, 2 alkoholiu suvilgytos servetėlės arba</w:t>
      </w:r>
    </w:p>
    <w:p w:rsidR="00821079" w:rsidRDefault="00821079" w:rsidP="00821079">
      <w:r>
        <w:t>- pirmosioms 12 injekcijų skirta dozės pritaikymo pakuotė, kurią sudaro 4 trigubos pakuotės;</w:t>
      </w:r>
    </w:p>
    <w:p w:rsidR="00821079" w:rsidRDefault="00821079" w:rsidP="00821079">
      <w:r>
        <w:t>kiekvienoje pakuotėje yra 3 flakonai su milteliais, 3 tirpikliu užpildyti švirkštai, 3 flakono</w:t>
      </w:r>
    </w:p>
    <w:p w:rsidR="00821079" w:rsidRDefault="00821079" w:rsidP="00821079">
      <w:r>
        <w:t>adapteriai su prijungta adata ir 6 alkoholiu suvilgytos servetėlės</w:t>
      </w:r>
    </w:p>
    <w:p w:rsidR="00821079" w:rsidRDefault="00821079" w:rsidP="00821079">
      <w:r>
        <w:t>Gali būti tiekiamos ne visų dydžių pakuotės.</w:t>
      </w:r>
    </w:p>
    <w:p w:rsidR="00821079" w:rsidRDefault="00821079" w:rsidP="00821079">
      <w:r>
        <w:t>Registruotojas ir gamintojas</w:t>
      </w:r>
    </w:p>
    <w:p w:rsidR="00821079" w:rsidRDefault="00821079" w:rsidP="00821079">
      <w:r>
        <w:t>Registruotojas</w:t>
      </w:r>
    </w:p>
    <w:p w:rsidR="00821079" w:rsidRDefault="00821079" w:rsidP="00821079">
      <w:r>
        <w:t>Bayer AG</w:t>
      </w:r>
    </w:p>
    <w:p w:rsidR="00821079" w:rsidRDefault="00821079" w:rsidP="00821079">
      <w:r>
        <w:t>51368 Leverkusen</w:t>
      </w:r>
    </w:p>
    <w:p w:rsidR="00821079" w:rsidRDefault="00821079" w:rsidP="00821079">
      <w:r>
        <w:t>Vokietija</w:t>
      </w:r>
    </w:p>
    <w:p w:rsidR="00821079" w:rsidRDefault="00821079" w:rsidP="00821079">
      <w:r>
        <w:t>Gamintojas</w:t>
      </w:r>
    </w:p>
    <w:p w:rsidR="00821079" w:rsidRDefault="00821079" w:rsidP="00821079">
      <w:r>
        <w:t>Bayer AG</w:t>
      </w:r>
    </w:p>
    <w:p w:rsidR="00821079" w:rsidRDefault="00821079" w:rsidP="00821079">
      <w:r>
        <w:t>Müllerstraße 178</w:t>
      </w:r>
    </w:p>
    <w:p w:rsidR="00821079" w:rsidRDefault="00821079" w:rsidP="00821079">
      <w:r>
        <w:t>13353 Berlin</w:t>
      </w:r>
    </w:p>
    <w:p w:rsidR="00821079" w:rsidRDefault="00821079" w:rsidP="00821079">
      <w:r>
        <w:t>Vokietija</w:t>
      </w:r>
    </w:p>
    <w:p w:rsidR="00821079" w:rsidRDefault="00821079" w:rsidP="00821079">
      <w:r>
        <w:t xml:space="preserve">Jeigu apie šį vaistą norite sužinoti daugiau, kreipkitės į vietinį registruotojo atstovą: </w:t>
      </w:r>
    </w:p>
    <w:p w:rsidR="00821079" w:rsidRDefault="00821079" w:rsidP="00821079">
      <w:r>
        <w:t>55</w:t>
      </w:r>
    </w:p>
    <w:p w:rsidR="00821079" w:rsidRDefault="00821079" w:rsidP="00821079">
      <w:r>
        <w:t>België / Belgique / Belgien</w:t>
      </w:r>
    </w:p>
    <w:p w:rsidR="00821079" w:rsidRDefault="00821079" w:rsidP="00821079">
      <w:r>
        <w:t>Bayer SA-NV</w:t>
      </w:r>
    </w:p>
    <w:p w:rsidR="00821079" w:rsidRDefault="00821079" w:rsidP="00821079">
      <w:r>
        <w:t>Tél/Tel: +32-(0)2-535 63 11</w:t>
      </w:r>
    </w:p>
    <w:p w:rsidR="00821079" w:rsidRDefault="00821079" w:rsidP="00821079">
      <w:r>
        <w:t>Lietuva</w:t>
      </w:r>
    </w:p>
    <w:p w:rsidR="00821079" w:rsidRDefault="00821079" w:rsidP="00821079">
      <w:r>
        <w:t>UAB Bayer</w:t>
      </w:r>
    </w:p>
    <w:p w:rsidR="00821079" w:rsidRDefault="00821079" w:rsidP="00821079">
      <w:r>
        <w:t>Tel. +370 5 23 36 868</w:t>
      </w:r>
    </w:p>
    <w:p w:rsidR="00821079" w:rsidRDefault="00821079" w:rsidP="00821079">
      <w:r>
        <w:lastRenderedPageBreak/>
        <w:t>България</w:t>
      </w:r>
    </w:p>
    <w:p w:rsidR="00821079" w:rsidRDefault="00821079" w:rsidP="00821079">
      <w:r>
        <w:t>Байер България ЕООД</w:t>
      </w:r>
    </w:p>
    <w:p w:rsidR="00821079" w:rsidRDefault="00821079" w:rsidP="00821079">
      <w:r>
        <w:t>Тел. +359 02 4247280</w:t>
      </w:r>
    </w:p>
    <w:p w:rsidR="00821079" w:rsidRDefault="00821079" w:rsidP="00821079">
      <w:r>
        <w:t>Luxembourg / Luxemburg</w:t>
      </w:r>
    </w:p>
    <w:p w:rsidR="00821079" w:rsidRDefault="00821079" w:rsidP="00821079">
      <w:r>
        <w:t>Bayer SA-NV</w:t>
      </w:r>
    </w:p>
    <w:p w:rsidR="00821079" w:rsidRDefault="00821079" w:rsidP="00821079">
      <w:r>
        <w:t>Tél/Tel: +32-(0)2-535 63 11</w:t>
      </w:r>
    </w:p>
    <w:p w:rsidR="00821079" w:rsidRDefault="00821079" w:rsidP="00821079">
      <w:r>
        <w:t>Česká republika</w:t>
      </w:r>
    </w:p>
    <w:p w:rsidR="00821079" w:rsidRDefault="00821079" w:rsidP="00821079">
      <w:r>
        <w:t>Bayer s.r.o.</w:t>
      </w:r>
    </w:p>
    <w:p w:rsidR="00821079" w:rsidRDefault="00821079" w:rsidP="00821079">
      <w:r>
        <w:t>Tel: +420 266 101 111</w:t>
      </w:r>
    </w:p>
    <w:p w:rsidR="00821079" w:rsidRDefault="00821079" w:rsidP="00821079">
      <w:r>
        <w:t>Magyarország</w:t>
      </w:r>
    </w:p>
    <w:p w:rsidR="00821079" w:rsidRDefault="00821079" w:rsidP="00821079">
      <w:r>
        <w:t>Bayer Hungária Kft.</w:t>
      </w:r>
    </w:p>
    <w:p w:rsidR="00821079" w:rsidRDefault="00821079" w:rsidP="00821079">
      <w:r>
        <w:t>Tel.:+36-14 87-41 00</w:t>
      </w:r>
    </w:p>
    <w:p w:rsidR="00821079" w:rsidRDefault="00821079" w:rsidP="00821079">
      <w:r>
        <w:t>Danmark</w:t>
      </w:r>
    </w:p>
    <w:p w:rsidR="00821079" w:rsidRDefault="00821079" w:rsidP="00821079">
      <w:r>
        <w:t>Bayer A/S</w:t>
      </w:r>
    </w:p>
    <w:p w:rsidR="00821079" w:rsidRDefault="00821079" w:rsidP="00821079">
      <w:r>
        <w:t>Tlf: +45-45 23 50 00</w:t>
      </w:r>
    </w:p>
    <w:p w:rsidR="00821079" w:rsidRDefault="00821079" w:rsidP="00821079">
      <w:r>
        <w:t>Malta</w:t>
      </w:r>
    </w:p>
    <w:p w:rsidR="00821079" w:rsidRDefault="00821079" w:rsidP="00821079">
      <w:r>
        <w:t>Alfred Gera and Sons Ltd.</w:t>
      </w:r>
    </w:p>
    <w:p w:rsidR="00821079" w:rsidRDefault="00821079" w:rsidP="00821079">
      <w:r>
        <w:t>Tel: +356-21 44 62 05</w:t>
      </w:r>
    </w:p>
    <w:p w:rsidR="00821079" w:rsidRDefault="00821079" w:rsidP="00821079">
      <w:r>
        <w:t>Deutschland</w:t>
      </w:r>
    </w:p>
    <w:p w:rsidR="00821079" w:rsidRDefault="00821079" w:rsidP="00821079">
      <w:r>
        <w:t>Bayer Vital GmbH</w:t>
      </w:r>
    </w:p>
    <w:p w:rsidR="00821079" w:rsidRDefault="00821079" w:rsidP="00821079">
      <w:r>
        <w:t>Tel: +49-(0)214-30 513 48</w:t>
      </w:r>
    </w:p>
    <w:p w:rsidR="00821079" w:rsidRDefault="00821079" w:rsidP="00821079">
      <w:r>
        <w:t>Nederland</w:t>
      </w:r>
    </w:p>
    <w:p w:rsidR="00821079" w:rsidRDefault="00821079" w:rsidP="00821079">
      <w:r>
        <w:t>Bayer B.V.</w:t>
      </w:r>
    </w:p>
    <w:p w:rsidR="00821079" w:rsidRDefault="00821079" w:rsidP="00821079">
      <w:r>
        <w:t>Tel: +31-(0)297-28 06 66</w:t>
      </w:r>
    </w:p>
    <w:p w:rsidR="00821079" w:rsidRDefault="00821079" w:rsidP="00821079">
      <w:r>
        <w:t>Eesti</w:t>
      </w:r>
    </w:p>
    <w:p w:rsidR="00821079" w:rsidRDefault="00821079" w:rsidP="00821079">
      <w:r>
        <w:lastRenderedPageBreak/>
        <w:t>Bayer OÜ</w:t>
      </w:r>
    </w:p>
    <w:p w:rsidR="00821079" w:rsidRDefault="00821079" w:rsidP="00821079">
      <w:r>
        <w:t>Tel: +372 655 85 65</w:t>
      </w:r>
    </w:p>
    <w:p w:rsidR="00821079" w:rsidRDefault="00821079" w:rsidP="00821079">
      <w:r>
        <w:t>Norge</w:t>
      </w:r>
    </w:p>
    <w:p w:rsidR="00821079" w:rsidRDefault="00821079" w:rsidP="00821079">
      <w:r>
        <w:t>Bayer AS</w:t>
      </w:r>
    </w:p>
    <w:p w:rsidR="00821079" w:rsidRDefault="00821079" w:rsidP="00821079">
      <w:r>
        <w:t>Tlf. +47 23 15 05 00</w:t>
      </w:r>
    </w:p>
    <w:p w:rsidR="00821079" w:rsidRDefault="00821079" w:rsidP="00821079">
      <w:r>
        <w:t>Ελλάδα</w:t>
      </w:r>
    </w:p>
    <w:p w:rsidR="00821079" w:rsidRDefault="00821079" w:rsidP="00821079">
      <w:r>
        <w:t>Bayer Ελλάς ΑΒΕΕ</w:t>
      </w:r>
    </w:p>
    <w:p w:rsidR="00821079" w:rsidRDefault="00821079" w:rsidP="00821079">
      <w:r>
        <w:t>Τηλ:+30 210 618 75 00</w:t>
      </w:r>
    </w:p>
    <w:p w:rsidR="00821079" w:rsidRDefault="00821079" w:rsidP="00821079">
      <w:r>
        <w:t>Österreich</w:t>
      </w:r>
    </w:p>
    <w:p w:rsidR="00821079" w:rsidRDefault="00821079" w:rsidP="00821079">
      <w:r>
        <w:t>Bayer Austria Ges. m. b. H.</w:t>
      </w:r>
    </w:p>
    <w:p w:rsidR="00821079" w:rsidRDefault="00821079" w:rsidP="00821079">
      <w:r>
        <w:t>Tel: +43-(0)1-711 46-0</w:t>
      </w:r>
    </w:p>
    <w:p w:rsidR="00821079" w:rsidRDefault="00821079" w:rsidP="00821079">
      <w:r>
        <w:t>España</w:t>
      </w:r>
    </w:p>
    <w:p w:rsidR="00821079" w:rsidRDefault="00821079" w:rsidP="00821079">
      <w:r>
        <w:t>Bayer Hispania S.L.</w:t>
      </w:r>
    </w:p>
    <w:p w:rsidR="00821079" w:rsidRDefault="00821079" w:rsidP="00821079">
      <w:r>
        <w:t>Tel: +34-93-495 65 00</w:t>
      </w:r>
    </w:p>
    <w:p w:rsidR="00821079" w:rsidRDefault="00821079" w:rsidP="00821079">
      <w:r>
        <w:t>Polska</w:t>
      </w:r>
    </w:p>
    <w:p w:rsidR="00821079" w:rsidRDefault="00821079" w:rsidP="00821079">
      <w:r>
        <w:t>Bayer Sp. z o.o.</w:t>
      </w:r>
    </w:p>
    <w:p w:rsidR="00821079" w:rsidRDefault="00821079" w:rsidP="00821079">
      <w:r>
        <w:t>Tel.: +48-22-572 35 00</w:t>
      </w:r>
    </w:p>
    <w:p w:rsidR="00821079" w:rsidRDefault="00821079" w:rsidP="00821079">
      <w:r>
        <w:t>France</w:t>
      </w:r>
    </w:p>
    <w:p w:rsidR="00821079" w:rsidRDefault="00821079" w:rsidP="00821079">
      <w:r>
        <w:t>Bayer HealthCare</w:t>
      </w:r>
    </w:p>
    <w:p w:rsidR="00821079" w:rsidRDefault="00821079" w:rsidP="00821079">
      <w:r>
        <w:t>Tél (N° vert): +33 (0)800 87 54 54</w:t>
      </w:r>
    </w:p>
    <w:p w:rsidR="00821079" w:rsidRDefault="00821079" w:rsidP="00821079">
      <w:r>
        <w:t>Portugal</w:t>
      </w:r>
    </w:p>
    <w:p w:rsidR="00821079" w:rsidRDefault="00821079" w:rsidP="00821079">
      <w:r>
        <w:t>Bayer Portugal, Lda.</w:t>
      </w:r>
    </w:p>
    <w:p w:rsidR="00821079" w:rsidRDefault="00821079" w:rsidP="00821079">
      <w:r>
        <w:t>Tel: +351-21-416 42 00</w:t>
      </w:r>
    </w:p>
    <w:p w:rsidR="00821079" w:rsidRDefault="00821079" w:rsidP="00821079">
      <w:r>
        <w:t>Hrvatska</w:t>
      </w:r>
    </w:p>
    <w:p w:rsidR="00821079" w:rsidRDefault="00821079" w:rsidP="00821079">
      <w:r>
        <w:t>Bayer d.o.o.</w:t>
      </w:r>
    </w:p>
    <w:p w:rsidR="00821079" w:rsidRDefault="00821079" w:rsidP="00821079">
      <w:r>
        <w:lastRenderedPageBreak/>
        <w:t>Tel: + 385-(0)1-6599 900</w:t>
      </w:r>
    </w:p>
    <w:p w:rsidR="00821079" w:rsidRDefault="00821079" w:rsidP="00821079">
      <w:r>
        <w:t>România</w:t>
      </w:r>
    </w:p>
    <w:p w:rsidR="00821079" w:rsidRDefault="00821079" w:rsidP="00821079">
      <w:r>
        <w:t>SC Bayer SRL</w:t>
      </w:r>
    </w:p>
    <w:p w:rsidR="00821079" w:rsidRDefault="00821079" w:rsidP="00821079">
      <w:r>
        <w:t>Tel: +40 21 528 59 00</w:t>
      </w:r>
    </w:p>
    <w:p w:rsidR="00821079" w:rsidRDefault="00821079" w:rsidP="00821079">
      <w:r>
        <w:t>Ireland</w:t>
      </w:r>
    </w:p>
    <w:p w:rsidR="00821079" w:rsidRDefault="00821079" w:rsidP="00821079">
      <w:r>
        <w:t>Bayer Limited</w:t>
      </w:r>
    </w:p>
    <w:p w:rsidR="00821079" w:rsidRDefault="00821079" w:rsidP="00821079">
      <w:r>
        <w:t>Tel: +353 1 299 93 13</w:t>
      </w:r>
    </w:p>
    <w:p w:rsidR="00821079" w:rsidRDefault="00821079" w:rsidP="00821079">
      <w:r>
        <w:t>Slovenija</w:t>
      </w:r>
    </w:p>
    <w:p w:rsidR="00821079" w:rsidRDefault="00821079" w:rsidP="00821079">
      <w:r>
        <w:t>Bayer d. o. o.</w:t>
      </w:r>
    </w:p>
    <w:p w:rsidR="00821079" w:rsidRDefault="00821079" w:rsidP="00821079">
      <w:r>
        <w:t>Tel.: +386-(0)1-58 14 400</w:t>
      </w:r>
    </w:p>
    <w:p w:rsidR="00821079" w:rsidRDefault="00821079" w:rsidP="00821079">
      <w:r>
        <w:t>Ísland</w:t>
      </w:r>
    </w:p>
    <w:p w:rsidR="00821079" w:rsidRDefault="00821079" w:rsidP="00821079">
      <w:r>
        <w:t>Icepharma hf.</w:t>
      </w:r>
    </w:p>
    <w:p w:rsidR="00821079" w:rsidRDefault="00821079" w:rsidP="00821079">
      <w:r>
        <w:t>Sími: +354 540 80 00</w:t>
      </w:r>
    </w:p>
    <w:p w:rsidR="00821079" w:rsidRDefault="00821079" w:rsidP="00821079">
      <w:r>
        <w:t>Slovenská republika</w:t>
      </w:r>
    </w:p>
    <w:p w:rsidR="00821079" w:rsidRDefault="00821079" w:rsidP="00821079">
      <w:r>
        <w:t>Bayer, spol. s r.o.</w:t>
      </w:r>
    </w:p>
    <w:p w:rsidR="00821079" w:rsidRDefault="00821079" w:rsidP="00821079">
      <w:r>
        <w:t>Tel: +421 2 59 21 31 11</w:t>
      </w:r>
    </w:p>
    <w:p w:rsidR="00821079" w:rsidRDefault="00821079" w:rsidP="00821079">
      <w:r>
        <w:t>Italia</w:t>
      </w:r>
    </w:p>
    <w:p w:rsidR="00821079" w:rsidRDefault="00821079" w:rsidP="00821079">
      <w:r>
        <w:t>Bayer S.p.A.</w:t>
      </w:r>
    </w:p>
    <w:p w:rsidR="00821079" w:rsidRDefault="00821079" w:rsidP="00821079">
      <w:r>
        <w:t>Tel: +39-02-397 81</w:t>
      </w:r>
    </w:p>
    <w:p w:rsidR="00821079" w:rsidRDefault="00821079" w:rsidP="00821079">
      <w:r>
        <w:t>Suomi/Finland</w:t>
      </w:r>
    </w:p>
    <w:p w:rsidR="00821079" w:rsidRDefault="00821079" w:rsidP="00821079">
      <w:r>
        <w:t>Bayer Oy</w:t>
      </w:r>
    </w:p>
    <w:p w:rsidR="00821079" w:rsidRDefault="00821079" w:rsidP="00821079">
      <w:r>
        <w:t>Puh/Tel: +358-20 785 21</w:t>
      </w:r>
    </w:p>
    <w:p w:rsidR="00821079" w:rsidRDefault="00821079" w:rsidP="00821079">
      <w:r>
        <w:t>Κύπρος</w:t>
      </w:r>
    </w:p>
    <w:p w:rsidR="00821079" w:rsidRDefault="00821079" w:rsidP="00821079">
      <w:r>
        <w:t>NOVAGEM Limited</w:t>
      </w:r>
    </w:p>
    <w:p w:rsidR="00821079" w:rsidRDefault="00821079" w:rsidP="00821079">
      <w:r>
        <w:t>Τηλ: +357 22 48 38 58</w:t>
      </w:r>
    </w:p>
    <w:p w:rsidR="00821079" w:rsidRDefault="00821079" w:rsidP="00821079">
      <w:r>
        <w:lastRenderedPageBreak/>
        <w:t>Sverige</w:t>
      </w:r>
    </w:p>
    <w:p w:rsidR="00821079" w:rsidRDefault="00821079" w:rsidP="00821079">
      <w:r>
        <w:t>Bayer AB</w:t>
      </w:r>
    </w:p>
    <w:p w:rsidR="00821079" w:rsidRDefault="00821079" w:rsidP="00821079">
      <w:r>
        <w:t>Tel: +46-(0)8-580 223 00</w:t>
      </w:r>
    </w:p>
    <w:p w:rsidR="00821079" w:rsidRDefault="00821079" w:rsidP="00821079">
      <w:r>
        <w:t>Latvija</w:t>
      </w:r>
    </w:p>
    <w:p w:rsidR="00821079" w:rsidRDefault="00821079" w:rsidP="00821079">
      <w:r>
        <w:t>SIA Bayer</w:t>
      </w:r>
    </w:p>
    <w:p w:rsidR="00821079" w:rsidRDefault="00821079" w:rsidP="00821079">
      <w:r>
        <w:t>Tel: +371 67 84 55 63</w:t>
      </w:r>
    </w:p>
    <w:p w:rsidR="00821079" w:rsidRDefault="00821079" w:rsidP="00821079">
      <w:r>
        <w:t>United Kingdom</w:t>
      </w:r>
    </w:p>
    <w:p w:rsidR="00821079" w:rsidRDefault="00821079" w:rsidP="00821079">
      <w:r>
        <w:t>Bayer plc</w:t>
      </w:r>
    </w:p>
    <w:p w:rsidR="00821079" w:rsidRDefault="00821079" w:rsidP="00821079">
      <w:r>
        <w:t>Tel: +44 (0)118 206 3000</w:t>
      </w:r>
    </w:p>
    <w:p w:rsidR="00821079" w:rsidRDefault="00821079" w:rsidP="00821079">
      <w:r>
        <w:t>Šis pakuotės lapelis paskutinį kartą peržiūrėtas {MMMM/mm}.</w:t>
      </w:r>
    </w:p>
    <w:p w:rsidR="00821079" w:rsidRDefault="00821079" w:rsidP="00821079">
      <w:r>
        <w:t>Kiti informacijos šaltiniai</w:t>
      </w:r>
    </w:p>
    <w:p w:rsidR="00821079" w:rsidRDefault="00821079" w:rsidP="00821079">
      <w:r>
        <w:t>Išsami informacija apie šį vaistą pateikiama Europos vaistų agentūros tinklalapyje</w:t>
      </w:r>
    </w:p>
    <w:p w:rsidR="00C57BE9" w:rsidRDefault="00821079" w:rsidP="00821079">
      <w:r>
        <w:t>http://www.ema.europa.eu.</w:t>
      </w:r>
    </w:p>
    <w:sectPr w:rsidR="00C5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79"/>
    <w:rsid w:val="00821079"/>
    <w:rsid w:val="00C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4622</Words>
  <Characters>26348</Characters>
  <Application>Microsoft Office Word</Application>
  <DocSecurity>0</DocSecurity>
  <Lines>219</Lines>
  <Paragraphs>61</Paragraphs>
  <ScaleCrop>false</ScaleCrop>
  <Company/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2019-09-03T19:27:00Z</dcterms:created>
  <dcterms:modified xsi:type="dcterms:W3CDTF">2019-09-03T19:28:00Z</dcterms:modified>
</cp:coreProperties>
</file>