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15BA" w:rsidRPr="00064DC3" w:rsidRDefault="009015BA" w:rsidP="009015BA">
      <w:pPr>
        <w:widowControl w:val="0"/>
        <w:spacing w:after="0" w:line="240" w:lineRule="auto"/>
        <w:jc w:val="center"/>
        <w:rPr>
          <w:rFonts w:ascii="Times New Roman" w:eastAsia="Times New Roman" w:hAnsi="Times New Roman" w:cs="Times New Roman"/>
        </w:rPr>
      </w:pPr>
      <w:r w:rsidRPr="00064DC3">
        <w:rPr>
          <w:rFonts w:ascii="Times New Roman" w:eastAsia="Times New Roman" w:hAnsi="Times New Roman" w:cs="Times New Roman"/>
          <w:b/>
          <w:bCs/>
          <w:spacing w:val="2"/>
        </w:rPr>
        <w:t>P</w:t>
      </w:r>
      <w:r w:rsidRPr="00064DC3">
        <w:rPr>
          <w:rFonts w:ascii="Times New Roman" w:eastAsia="Times New Roman" w:hAnsi="Times New Roman" w:cs="Times New Roman"/>
          <w:b/>
          <w:bCs/>
        </w:rPr>
        <w:t>ak</w:t>
      </w:r>
      <w:r w:rsidRPr="00064DC3">
        <w:rPr>
          <w:rFonts w:ascii="Times New Roman" w:eastAsia="Times New Roman" w:hAnsi="Times New Roman" w:cs="Times New Roman"/>
          <w:b/>
          <w:bCs/>
          <w:spacing w:val="-1"/>
        </w:rPr>
        <w:t>u</w:t>
      </w:r>
      <w:r w:rsidRPr="00064DC3">
        <w:rPr>
          <w:rFonts w:ascii="Times New Roman" w:eastAsia="Times New Roman" w:hAnsi="Times New Roman" w:cs="Times New Roman"/>
          <w:b/>
          <w:bCs/>
          <w:spacing w:val="-2"/>
        </w:rPr>
        <w:t>o</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rPr>
        <w:t>ė</w:t>
      </w:r>
      <w:r w:rsidRPr="00064DC3">
        <w:rPr>
          <w:rFonts w:ascii="Times New Roman" w:eastAsia="Times New Roman" w:hAnsi="Times New Roman" w:cs="Times New Roman"/>
          <w:b/>
          <w:bCs/>
          <w:spacing w:val="-1"/>
        </w:rPr>
        <w:t>s</w:t>
      </w:r>
      <w:r w:rsidRPr="00064DC3">
        <w:rPr>
          <w:rFonts w:ascii="Times New Roman" w:eastAsia="Times New Roman" w:hAnsi="Times New Roman" w:cs="Times New Roman"/>
          <w:b/>
          <w:bCs/>
          <w:spacing w:val="1"/>
        </w:rPr>
        <w:t xml:space="preserve"> </w:t>
      </w:r>
      <w:r w:rsidRPr="00064DC3">
        <w:rPr>
          <w:rFonts w:ascii="Times New Roman" w:eastAsia="Times New Roman" w:hAnsi="Times New Roman" w:cs="Times New Roman"/>
          <w:b/>
          <w:bCs/>
          <w:spacing w:val="-1"/>
        </w:rPr>
        <w:t>l</w:t>
      </w:r>
      <w:r w:rsidRPr="00064DC3">
        <w:rPr>
          <w:rFonts w:ascii="Times New Roman" w:eastAsia="Times New Roman" w:hAnsi="Times New Roman" w:cs="Times New Roman"/>
          <w:b/>
          <w:bCs/>
        </w:rPr>
        <w:t>ape</w:t>
      </w:r>
      <w:r w:rsidRPr="00064DC3">
        <w:rPr>
          <w:rFonts w:ascii="Times New Roman" w:eastAsia="Times New Roman" w:hAnsi="Times New Roman" w:cs="Times New Roman"/>
          <w:b/>
          <w:bCs/>
          <w:spacing w:val="-1"/>
        </w:rPr>
        <w:t>l</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spacing w:val="-2"/>
        </w:rPr>
        <w:t>s</w:t>
      </w:r>
      <w:r w:rsidRPr="00064DC3">
        <w:rPr>
          <w:rFonts w:ascii="Times New Roman" w:eastAsia="Times New Roman" w:hAnsi="Times New Roman" w:cs="Times New Roman"/>
          <w:b/>
          <w:bCs/>
        </w:rPr>
        <w:t>:</w:t>
      </w:r>
      <w:r w:rsidRPr="00064DC3">
        <w:rPr>
          <w:rFonts w:ascii="Times New Roman" w:eastAsia="Times New Roman" w:hAnsi="Times New Roman" w:cs="Times New Roman"/>
          <w:b/>
          <w:bCs/>
          <w:spacing w:val="1"/>
        </w:rPr>
        <w:t xml:space="preserve"> </w:t>
      </w:r>
      <w:r w:rsidRPr="00064DC3">
        <w:rPr>
          <w:rFonts w:ascii="Times New Roman" w:eastAsia="Times New Roman" w:hAnsi="Times New Roman" w:cs="Times New Roman"/>
          <w:b/>
          <w:bCs/>
        </w:rPr>
        <w:t>i</w:t>
      </w:r>
      <w:r w:rsidRPr="00064DC3">
        <w:rPr>
          <w:rFonts w:ascii="Times New Roman" w:eastAsia="Times New Roman" w:hAnsi="Times New Roman" w:cs="Times New Roman"/>
          <w:b/>
          <w:bCs/>
          <w:spacing w:val="-2"/>
        </w:rPr>
        <w:t>n</w:t>
      </w:r>
      <w:r w:rsidRPr="00064DC3">
        <w:rPr>
          <w:rFonts w:ascii="Times New Roman" w:eastAsia="Times New Roman" w:hAnsi="Times New Roman" w:cs="Times New Roman"/>
          <w:b/>
          <w:bCs/>
          <w:spacing w:val="1"/>
        </w:rPr>
        <w:t>f</w:t>
      </w:r>
      <w:r w:rsidRPr="00064DC3">
        <w:rPr>
          <w:rFonts w:ascii="Times New Roman" w:eastAsia="Times New Roman" w:hAnsi="Times New Roman" w:cs="Times New Roman"/>
          <w:b/>
          <w:bCs/>
        </w:rPr>
        <w:t>o</w:t>
      </w:r>
      <w:r w:rsidRPr="00064DC3">
        <w:rPr>
          <w:rFonts w:ascii="Times New Roman" w:eastAsia="Times New Roman" w:hAnsi="Times New Roman" w:cs="Times New Roman"/>
          <w:b/>
          <w:bCs/>
          <w:spacing w:val="-2"/>
        </w:rPr>
        <w:t>r</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spacing w:val="-1"/>
        </w:rPr>
        <w:t>a</w:t>
      </w:r>
      <w:r w:rsidRPr="00064DC3">
        <w:rPr>
          <w:rFonts w:ascii="Times New Roman" w:eastAsia="Times New Roman" w:hAnsi="Times New Roman" w:cs="Times New Roman"/>
          <w:b/>
          <w:bCs/>
        </w:rPr>
        <w:t>c</w:t>
      </w:r>
      <w:r w:rsidRPr="00064DC3">
        <w:rPr>
          <w:rFonts w:ascii="Times New Roman" w:eastAsia="Times New Roman" w:hAnsi="Times New Roman" w:cs="Times New Roman"/>
          <w:b/>
          <w:bCs/>
          <w:spacing w:val="1"/>
        </w:rPr>
        <w:t>ij</w:t>
      </w:r>
      <w:r w:rsidRPr="00064DC3">
        <w:rPr>
          <w:rFonts w:ascii="Times New Roman" w:eastAsia="Times New Roman" w:hAnsi="Times New Roman" w:cs="Times New Roman"/>
          <w:b/>
          <w:bCs/>
        </w:rPr>
        <w:t>a</w:t>
      </w:r>
      <w:r w:rsidRPr="00064DC3">
        <w:rPr>
          <w:rFonts w:ascii="Times New Roman" w:eastAsia="Times New Roman" w:hAnsi="Times New Roman" w:cs="Times New Roman"/>
          <w:b/>
          <w:bCs/>
          <w:spacing w:val="-2"/>
        </w:rPr>
        <w:t xml:space="preserve"> </w:t>
      </w:r>
      <w:r w:rsidRPr="00064DC3">
        <w:rPr>
          <w:rFonts w:ascii="Times New Roman" w:eastAsia="Times New Roman" w:hAnsi="Times New Roman" w:cs="Times New Roman"/>
          <w:b/>
          <w:bCs/>
        </w:rPr>
        <w:t>va</w:t>
      </w:r>
      <w:r w:rsidRPr="00064DC3">
        <w:rPr>
          <w:rFonts w:ascii="Times New Roman" w:eastAsia="Times New Roman" w:hAnsi="Times New Roman" w:cs="Times New Roman"/>
          <w:b/>
          <w:bCs/>
          <w:spacing w:val="-2"/>
        </w:rPr>
        <w:t>r</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rPr>
        <w:t>o</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spacing w:val="-2"/>
        </w:rPr>
        <w:t>o</w:t>
      </w:r>
      <w:r w:rsidRPr="00064DC3">
        <w:rPr>
          <w:rFonts w:ascii="Times New Roman" w:eastAsia="Times New Roman" w:hAnsi="Times New Roman" w:cs="Times New Roman"/>
          <w:b/>
          <w:bCs/>
          <w:spacing w:val="1"/>
        </w:rPr>
        <w:t>j</w:t>
      </w:r>
      <w:r w:rsidRPr="00064DC3">
        <w:rPr>
          <w:rFonts w:ascii="Times New Roman" w:eastAsia="Times New Roman" w:hAnsi="Times New Roman" w:cs="Times New Roman"/>
          <w:b/>
          <w:bCs/>
        </w:rPr>
        <w:t>ui</w:t>
      </w:r>
    </w:p>
    <w:p w:rsidR="009015BA" w:rsidRPr="00064DC3" w:rsidRDefault="009015BA" w:rsidP="009015BA">
      <w:pPr>
        <w:widowControl w:val="0"/>
        <w:spacing w:after="0" w:line="240" w:lineRule="auto"/>
        <w:jc w:val="center"/>
        <w:rPr>
          <w:rFonts w:ascii="Times New Roman" w:hAnsi="Times New Roman" w:cs="Times New Roman"/>
        </w:rPr>
      </w:pPr>
    </w:p>
    <w:p w:rsidR="009015BA" w:rsidRPr="005759B4" w:rsidRDefault="009015BA" w:rsidP="009015BA">
      <w:pPr>
        <w:widowControl w:val="0"/>
        <w:spacing w:after="0" w:line="240" w:lineRule="auto"/>
        <w:jc w:val="center"/>
        <w:rPr>
          <w:rFonts w:ascii="Times New Roman" w:eastAsia="Times New Roman" w:hAnsi="Times New Roman" w:cs="Times New Roman"/>
          <w:b/>
          <w:bCs/>
          <w:spacing w:val="-1"/>
        </w:rPr>
      </w:pPr>
      <w:r w:rsidRPr="005759B4">
        <w:rPr>
          <w:rFonts w:ascii="Times New Roman" w:eastAsia="Times New Roman" w:hAnsi="Times New Roman" w:cs="Times New Roman"/>
          <w:b/>
          <w:bCs/>
          <w:spacing w:val="-1"/>
        </w:rPr>
        <w:t xml:space="preserve">Brinzolamide/Timolol Accord 10 mg/ml </w:t>
      </w:r>
      <w:r>
        <w:rPr>
          <w:rFonts w:ascii="Times New Roman" w:eastAsia="Times New Roman" w:hAnsi="Times New Roman" w:cs="Times New Roman"/>
          <w:b/>
          <w:bCs/>
          <w:spacing w:val="-1"/>
        </w:rPr>
        <w:t>/</w:t>
      </w:r>
      <w:r w:rsidRPr="005759B4">
        <w:rPr>
          <w:rFonts w:ascii="Times New Roman" w:eastAsia="Times New Roman" w:hAnsi="Times New Roman" w:cs="Times New Roman"/>
          <w:b/>
          <w:bCs/>
          <w:spacing w:val="-1"/>
        </w:rPr>
        <w:t xml:space="preserve"> 5 mg/ml akių lašai (suspensija)</w:t>
      </w:r>
    </w:p>
    <w:p w:rsidR="009015BA" w:rsidRDefault="009015BA" w:rsidP="009015BA">
      <w:pPr>
        <w:widowControl w:val="0"/>
        <w:spacing w:after="0" w:line="240" w:lineRule="auto"/>
        <w:jc w:val="center"/>
        <w:rPr>
          <w:rFonts w:ascii="Times New Roman" w:eastAsia="Times New Roman" w:hAnsi="Times New Roman" w:cs="Times New Roman"/>
          <w:spacing w:val="-1"/>
        </w:rPr>
      </w:pPr>
      <w:r w:rsidRPr="005759B4">
        <w:rPr>
          <w:rFonts w:ascii="Times New Roman" w:eastAsia="Times New Roman" w:hAnsi="Times New Roman" w:cs="Times New Roman"/>
          <w:spacing w:val="-1"/>
        </w:rPr>
        <w:t>brinzolamidas/timololis</w:t>
      </w:r>
    </w:p>
    <w:p w:rsidR="009015BA" w:rsidRPr="00064DC3" w:rsidRDefault="009015BA" w:rsidP="009015BA">
      <w:pPr>
        <w:widowControl w:val="0"/>
        <w:spacing w:after="0" w:line="240" w:lineRule="auto"/>
        <w:jc w:val="center"/>
        <w:rPr>
          <w:rFonts w:ascii="Times New Roman" w:hAnsi="Times New Roman" w:cs="Times New Roman"/>
        </w:rPr>
      </w:pPr>
    </w:p>
    <w:p w:rsidR="009015BA" w:rsidRPr="00064DC3" w:rsidRDefault="009015BA" w:rsidP="009015BA">
      <w:pPr>
        <w:widowControl w:val="0"/>
        <w:spacing w:after="0" w:line="240" w:lineRule="auto"/>
        <w:rPr>
          <w:rFonts w:ascii="Times New Roman" w:eastAsia="Times New Roman" w:hAnsi="Times New Roman" w:cs="Times New Roman"/>
        </w:rPr>
      </w:pPr>
      <w:r w:rsidRPr="00064DC3">
        <w:rPr>
          <w:rFonts w:ascii="Times New Roman" w:eastAsia="Times New Roman" w:hAnsi="Times New Roman" w:cs="Times New Roman"/>
          <w:b/>
          <w:bCs/>
          <w:spacing w:val="-1"/>
        </w:rPr>
        <w:t>A</w:t>
      </w:r>
      <w:r w:rsidRPr="00064DC3">
        <w:rPr>
          <w:rFonts w:ascii="Times New Roman" w:eastAsia="Times New Roman" w:hAnsi="Times New Roman" w:cs="Times New Roman"/>
          <w:b/>
          <w:bCs/>
          <w:spacing w:val="1"/>
        </w:rPr>
        <w:t>ti</w:t>
      </w:r>
      <w:r w:rsidRPr="00064DC3">
        <w:rPr>
          <w:rFonts w:ascii="Times New Roman" w:eastAsia="Times New Roman" w:hAnsi="Times New Roman" w:cs="Times New Roman"/>
          <w:b/>
          <w:bCs/>
        </w:rPr>
        <w:t>d</w:t>
      </w:r>
      <w:r w:rsidRPr="00064DC3">
        <w:rPr>
          <w:rFonts w:ascii="Times New Roman" w:eastAsia="Times New Roman" w:hAnsi="Times New Roman" w:cs="Times New Roman"/>
          <w:b/>
          <w:bCs/>
          <w:spacing w:val="-2"/>
        </w:rPr>
        <w:t>ž</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ai</w:t>
      </w:r>
      <w:r w:rsidRPr="00064DC3">
        <w:rPr>
          <w:rFonts w:ascii="Times New Roman" w:eastAsia="Times New Roman" w:hAnsi="Times New Roman" w:cs="Times New Roman"/>
          <w:b/>
          <w:bCs/>
          <w:spacing w:val="1"/>
        </w:rPr>
        <w:t xml:space="preserve"> </w:t>
      </w:r>
      <w:r w:rsidRPr="00064DC3">
        <w:rPr>
          <w:rFonts w:ascii="Times New Roman" w:eastAsia="Times New Roman" w:hAnsi="Times New Roman" w:cs="Times New Roman"/>
          <w:b/>
          <w:bCs/>
          <w:spacing w:val="-3"/>
        </w:rPr>
        <w:t>p</w:t>
      </w:r>
      <w:r w:rsidRPr="00064DC3">
        <w:rPr>
          <w:rFonts w:ascii="Times New Roman" w:eastAsia="Times New Roman" w:hAnsi="Times New Roman" w:cs="Times New Roman"/>
          <w:b/>
          <w:bCs/>
        </w:rPr>
        <w:t>ers</w:t>
      </w:r>
      <w:r w:rsidRPr="00064DC3">
        <w:rPr>
          <w:rFonts w:ascii="Times New Roman" w:eastAsia="Times New Roman" w:hAnsi="Times New Roman" w:cs="Times New Roman"/>
          <w:b/>
          <w:bCs/>
          <w:spacing w:val="-2"/>
        </w:rPr>
        <w:t>k</w:t>
      </w:r>
      <w:r w:rsidRPr="00064DC3">
        <w:rPr>
          <w:rFonts w:ascii="Times New Roman" w:eastAsia="Times New Roman" w:hAnsi="Times New Roman" w:cs="Times New Roman"/>
          <w:b/>
          <w:bCs/>
        </w:rPr>
        <w:t>a</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rPr>
        <w:t>yk</w:t>
      </w:r>
      <w:r w:rsidRPr="00064DC3">
        <w:rPr>
          <w:rFonts w:ascii="Times New Roman" w:eastAsia="Times New Roman" w:hAnsi="Times New Roman" w:cs="Times New Roman"/>
          <w:b/>
          <w:bCs/>
          <w:spacing w:val="-2"/>
        </w:rPr>
        <w:t>i</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rPr>
        <w:t xml:space="preserve">e </w:t>
      </w:r>
      <w:r w:rsidRPr="00064DC3">
        <w:rPr>
          <w:rFonts w:ascii="Times New Roman" w:eastAsia="Times New Roman" w:hAnsi="Times New Roman" w:cs="Times New Roman"/>
          <w:b/>
          <w:bCs/>
          <w:spacing w:val="-2"/>
        </w:rPr>
        <w:t>v</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spacing w:val="-2"/>
        </w:rPr>
        <w:t>s</w:t>
      </w:r>
      <w:r w:rsidRPr="00064DC3">
        <w:rPr>
          <w:rFonts w:ascii="Times New Roman" w:eastAsia="Times New Roman" w:hAnsi="Times New Roman" w:cs="Times New Roman"/>
          <w:b/>
          <w:bCs/>
        </w:rPr>
        <w:t>ą šį</w:t>
      </w:r>
      <w:r w:rsidRPr="00064DC3">
        <w:rPr>
          <w:rFonts w:ascii="Times New Roman" w:eastAsia="Times New Roman" w:hAnsi="Times New Roman" w:cs="Times New Roman"/>
          <w:b/>
          <w:bCs/>
          <w:spacing w:val="-1"/>
        </w:rPr>
        <w:t xml:space="preserve"> </w:t>
      </w:r>
      <w:r w:rsidRPr="00064DC3">
        <w:rPr>
          <w:rFonts w:ascii="Times New Roman" w:eastAsia="Times New Roman" w:hAnsi="Times New Roman" w:cs="Times New Roman"/>
          <w:b/>
          <w:bCs/>
          <w:spacing w:val="1"/>
        </w:rPr>
        <w:t>l</w:t>
      </w:r>
      <w:r w:rsidRPr="00064DC3">
        <w:rPr>
          <w:rFonts w:ascii="Times New Roman" w:eastAsia="Times New Roman" w:hAnsi="Times New Roman" w:cs="Times New Roman"/>
          <w:b/>
          <w:bCs/>
        </w:rPr>
        <w:t>ap</w:t>
      </w:r>
      <w:r w:rsidRPr="00064DC3">
        <w:rPr>
          <w:rFonts w:ascii="Times New Roman" w:eastAsia="Times New Roman" w:hAnsi="Times New Roman" w:cs="Times New Roman"/>
          <w:b/>
          <w:bCs/>
          <w:spacing w:val="-2"/>
        </w:rPr>
        <w:t>e</w:t>
      </w:r>
      <w:r w:rsidRPr="00064DC3">
        <w:rPr>
          <w:rFonts w:ascii="Times New Roman" w:eastAsia="Times New Roman" w:hAnsi="Times New Roman" w:cs="Times New Roman"/>
          <w:b/>
          <w:bCs/>
          <w:spacing w:val="1"/>
        </w:rPr>
        <w:t>lį</w:t>
      </w:r>
      <w:r w:rsidRPr="00064DC3">
        <w:rPr>
          <w:rFonts w:ascii="Times New Roman" w:eastAsia="Times New Roman" w:hAnsi="Times New Roman" w:cs="Times New Roman"/>
          <w:b/>
          <w:bCs/>
        </w:rPr>
        <w:t xml:space="preserve">, </w:t>
      </w:r>
      <w:r w:rsidRPr="00064DC3">
        <w:rPr>
          <w:rFonts w:ascii="Times New Roman" w:eastAsia="Times New Roman" w:hAnsi="Times New Roman" w:cs="Times New Roman"/>
          <w:b/>
          <w:bCs/>
          <w:spacing w:val="-3"/>
        </w:rPr>
        <w:t>p</w:t>
      </w:r>
      <w:r w:rsidRPr="00064DC3">
        <w:rPr>
          <w:rFonts w:ascii="Times New Roman" w:eastAsia="Times New Roman" w:hAnsi="Times New Roman" w:cs="Times New Roman"/>
          <w:b/>
          <w:bCs/>
        </w:rPr>
        <w:t>r</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eš</w:t>
      </w:r>
      <w:r w:rsidRPr="00064DC3">
        <w:rPr>
          <w:rFonts w:ascii="Times New Roman" w:eastAsia="Times New Roman" w:hAnsi="Times New Roman" w:cs="Times New Roman"/>
          <w:b/>
          <w:bCs/>
          <w:spacing w:val="1"/>
        </w:rPr>
        <w:t xml:space="preserve"> </w:t>
      </w:r>
      <w:r w:rsidRPr="00064DC3">
        <w:rPr>
          <w:rFonts w:ascii="Times New Roman" w:eastAsia="Times New Roman" w:hAnsi="Times New Roman" w:cs="Times New Roman"/>
          <w:b/>
          <w:bCs/>
        </w:rPr>
        <w:t>pra</w:t>
      </w:r>
      <w:r w:rsidRPr="00064DC3">
        <w:rPr>
          <w:rFonts w:ascii="Times New Roman" w:eastAsia="Times New Roman" w:hAnsi="Times New Roman" w:cs="Times New Roman"/>
          <w:b/>
          <w:bCs/>
          <w:spacing w:val="-3"/>
        </w:rPr>
        <w:t>d</w:t>
      </w:r>
      <w:r w:rsidRPr="00064DC3">
        <w:rPr>
          <w:rFonts w:ascii="Times New Roman" w:eastAsia="Times New Roman" w:hAnsi="Times New Roman" w:cs="Times New Roman"/>
          <w:b/>
          <w:bCs/>
        </w:rPr>
        <w:t>ėd</w:t>
      </w:r>
      <w:r w:rsidRPr="00064DC3">
        <w:rPr>
          <w:rFonts w:ascii="Times New Roman" w:eastAsia="Times New Roman" w:hAnsi="Times New Roman" w:cs="Times New Roman"/>
          <w:b/>
          <w:bCs/>
          <w:spacing w:val="-2"/>
        </w:rPr>
        <w:t>a</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rPr>
        <w:t>i</w:t>
      </w:r>
      <w:r w:rsidRPr="00064DC3">
        <w:rPr>
          <w:rFonts w:ascii="Times New Roman" w:eastAsia="Times New Roman" w:hAnsi="Times New Roman" w:cs="Times New Roman"/>
          <w:b/>
          <w:bCs/>
          <w:spacing w:val="1"/>
        </w:rPr>
        <w:t xml:space="preserve"> </w:t>
      </w:r>
      <w:r w:rsidRPr="00064DC3">
        <w:rPr>
          <w:rFonts w:ascii="Times New Roman" w:eastAsia="Times New Roman" w:hAnsi="Times New Roman" w:cs="Times New Roman"/>
          <w:b/>
          <w:bCs/>
          <w:spacing w:val="-2"/>
        </w:rPr>
        <w:t>v</w:t>
      </w:r>
      <w:r w:rsidRPr="00064DC3">
        <w:rPr>
          <w:rFonts w:ascii="Times New Roman" w:eastAsia="Times New Roman" w:hAnsi="Times New Roman" w:cs="Times New Roman"/>
          <w:b/>
          <w:bCs/>
        </w:rPr>
        <w:t>ar</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spacing w:val="-2"/>
        </w:rPr>
        <w:t>o</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rPr>
        <w:t>i</w:t>
      </w:r>
      <w:r w:rsidRPr="00064DC3">
        <w:rPr>
          <w:rFonts w:ascii="Times New Roman" w:eastAsia="Times New Roman" w:hAnsi="Times New Roman" w:cs="Times New Roman"/>
          <w:b/>
          <w:bCs/>
          <w:spacing w:val="-1"/>
        </w:rPr>
        <w:t xml:space="preserve"> </w:t>
      </w:r>
      <w:r w:rsidRPr="00064DC3">
        <w:rPr>
          <w:rFonts w:ascii="Times New Roman" w:eastAsia="Times New Roman" w:hAnsi="Times New Roman" w:cs="Times New Roman"/>
          <w:b/>
          <w:bCs/>
        </w:rPr>
        <w:t>va</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s</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spacing w:val="5"/>
        </w:rPr>
        <w:t>ą</w:t>
      </w:r>
      <w:r w:rsidRPr="00064DC3">
        <w:rPr>
          <w:rFonts w:ascii="Times New Roman" w:eastAsia="Times New Roman" w:hAnsi="Times New Roman" w:cs="Times New Roman"/>
          <w:b/>
          <w:bCs/>
        </w:rPr>
        <w:t>,</w:t>
      </w:r>
      <w:r w:rsidRPr="00064DC3">
        <w:rPr>
          <w:rFonts w:ascii="Times New Roman" w:eastAsia="Times New Roman" w:hAnsi="Times New Roman" w:cs="Times New Roman"/>
          <w:b/>
          <w:bCs/>
          <w:spacing w:val="-2"/>
        </w:rPr>
        <w:t xml:space="preserve"> </w:t>
      </w:r>
      <w:r w:rsidRPr="00064DC3">
        <w:rPr>
          <w:rFonts w:ascii="Times New Roman" w:eastAsia="Times New Roman" w:hAnsi="Times New Roman" w:cs="Times New Roman"/>
          <w:b/>
          <w:bCs/>
        </w:rPr>
        <w:t>nes</w:t>
      </w:r>
      <w:r w:rsidRPr="00064DC3">
        <w:rPr>
          <w:rFonts w:ascii="Times New Roman" w:eastAsia="Times New Roman" w:hAnsi="Times New Roman" w:cs="Times New Roman"/>
          <w:b/>
          <w:bCs/>
          <w:spacing w:val="-2"/>
        </w:rPr>
        <w:t xml:space="preserve"> </w:t>
      </w:r>
      <w:r w:rsidRPr="00064DC3">
        <w:rPr>
          <w:rFonts w:ascii="Times New Roman" w:eastAsia="Times New Roman" w:hAnsi="Times New Roman" w:cs="Times New Roman"/>
          <w:b/>
          <w:bCs/>
          <w:spacing w:val="1"/>
        </w:rPr>
        <w:t>j</w:t>
      </w:r>
      <w:r w:rsidRPr="00064DC3">
        <w:rPr>
          <w:rFonts w:ascii="Times New Roman" w:eastAsia="Times New Roman" w:hAnsi="Times New Roman" w:cs="Times New Roman"/>
          <w:b/>
          <w:bCs/>
          <w:spacing w:val="-2"/>
        </w:rPr>
        <w:t>am</w:t>
      </w:r>
      <w:r w:rsidRPr="00064DC3">
        <w:rPr>
          <w:rFonts w:ascii="Times New Roman" w:eastAsia="Times New Roman" w:hAnsi="Times New Roman" w:cs="Times New Roman"/>
          <w:b/>
          <w:bCs/>
        </w:rPr>
        <w:t>e pa</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spacing w:val="-2"/>
        </w:rPr>
        <w:t>e</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k</w:t>
      </w:r>
      <w:r w:rsidRPr="00064DC3">
        <w:rPr>
          <w:rFonts w:ascii="Times New Roman" w:eastAsia="Times New Roman" w:hAnsi="Times New Roman" w:cs="Times New Roman"/>
          <w:b/>
          <w:bCs/>
          <w:spacing w:val="-2"/>
        </w:rPr>
        <w:t>i</w:t>
      </w:r>
      <w:r w:rsidRPr="00064DC3">
        <w:rPr>
          <w:rFonts w:ascii="Times New Roman" w:eastAsia="Times New Roman" w:hAnsi="Times New Roman" w:cs="Times New Roman"/>
          <w:b/>
          <w:bCs/>
        </w:rPr>
        <w:t>a</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rPr>
        <w:t>a</w:t>
      </w:r>
      <w:r w:rsidRPr="00064DC3">
        <w:rPr>
          <w:rFonts w:ascii="Times New Roman" w:eastAsia="Times New Roman" w:hAnsi="Times New Roman" w:cs="Times New Roman"/>
          <w:b/>
          <w:bCs/>
          <w:spacing w:val="-2"/>
        </w:rPr>
        <w:t xml:space="preserve"> </w:t>
      </w:r>
      <w:r w:rsidRPr="00064DC3">
        <w:rPr>
          <w:rFonts w:ascii="Times New Roman" w:eastAsia="Times New Roman" w:hAnsi="Times New Roman" w:cs="Times New Roman"/>
          <w:b/>
          <w:bCs/>
        </w:rPr>
        <w:t>Ju</w:t>
      </w:r>
      <w:r w:rsidRPr="00064DC3">
        <w:rPr>
          <w:rFonts w:ascii="Times New Roman" w:eastAsia="Times New Roman" w:hAnsi="Times New Roman" w:cs="Times New Roman"/>
          <w:b/>
          <w:bCs/>
          <w:spacing w:val="-2"/>
        </w:rPr>
        <w:t>m</w:t>
      </w:r>
      <w:r w:rsidRPr="00064DC3">
        <w:rPr>
          <w:rFonts w:ascii="Times New Roman" w:eastAsia="Times New Roman" w:hAnsi="Times New Roman" w:cs="Times New Roman"/>
          <w:b/>
          <w:bCs/>
        </w:rPr>
        <w:t>s sva</w:t>
      </w:r>
      <w:r w:rsidRPr="00064DC3">
        <w:rPr>
          <w:rFonts w:ascii="Times New Roman" w:eastAsia="Times New Roman" w:hAnsi="Times New Roman" w:cs="Times New Roman"/>
          <w:b/>
          <w:bCs/>
          <w:spacing w:val="1"/>
        </w:rPr>
        <w:t>r</w:t>
      </w:r>
      <w:r w:rsidRPr="00064DC3">
        <w:rPr>
          <w:rFonts w:ascii="Times New Roman" w:eastAsia="Times New Roman" w:hAnsi="Times New Roman" w:cs="Times New Roman"/>
          <w:b/>
          <w:bCs/>
          <w:spacing w:val="-3"/>
        </w:rPr>
        <w:t>b</w:t>
      </w:r>
      <w:r w:rsidRPr="00064DC3">
        <w:rPr>
          <w:rFonts w:ascii="Times New Roman" w:eastAsia="Times New Roman" w:hAnsi="Times New Roman" w:cs="Times New Roman"/>
          <w:b/>
          <w:bCs/>
        </w:rPr>
        <w:t>i</w:t>
      </w:r>
      <w:r w:rsidRPr="00064DC3">
        <w:rPr>
          <w:rFonts w:ascii="Times New Roman" w:eastAsia="Times New Roman" w:hAnsi="Times New Roman" w:cs="Times New Roman"/>
          <w:b/>
          <w:bCs/>
          <w:spacing w:val="1"/>
        </w:rPr>
        <w:t xml:space="preserve"> i</w:t>
      </w:r>
      <w:r w:rsidRPr="00064DC3">
        <w:rPr>
          <w:rFonts w:ascii="Times New Roman" w:eastAsia="Times New Roman" w:hAnsi="Times New Roman" w:cs="Times New Roman"/>
          <w:b/>
          <w:bCs/>
          <w:spacing w:val="-3"/>
        </w:rPr>
        <w:t>n</w:t>
      </w:r>
      <w:r w:rsidRPr="00064DC3">
        <w:rPr>
          <w:rFonts w:ascii="Times New Roman" w:eastAsia="Times New Roman" w:hAnsi="Times New Roman" w:cs="Times New Roman"/>
          <w:b/>
          <w:bCs/>
          <w:spacing w:val="1"/>
        </w:rPr>
        <w:t>f</w:t>
      </w:r>
      <w:r w:rsidRPr="00064DC3">
        <w:rPr>
          <w:rFonts w:ascii="Times New Roman" w:eastAsia="Times New Roman" w:hAnsi="Times New Roman" w:cs="Times New Roman"/>
          <w:b/>
          <w:bCs/>
        </w:rPr>
        <w:t>o</w:t>
      </w:r>
      <w:r w:rsidRPr="00064DC3">
        <w:rPr>
          <w:rFonts w:ascii="Times New Roman" w:eastAsia="Times New Roman" w:hAnsi="Times New Roman" w:cs="Times New Roman"/>
          <w:b/>
          <w:bCs/>
          <w:spacing w:val="-2"/>
        </w:rPr>
        <w:t>r</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rPr>
        <w:t>a</w:t>
      </w:r>
      <w:r w:rsidRPr="00064DC3">
        <w:rPr>
          <w:rFonts w:ascii="Times New Roman" w:eastAsia="Times New Roman" w:hAnsi="Times New Roman" w:cs="Times New Roman"/>
          <w:b/>
          <w:bCs/>
          <w:spacing w:val="-2"/>
        </w:rPr>
        <w:t>c</w:t>
      </w:r>
      <w:r w:rsidRPr="00064DC3">
        <w:rPr>
          <w:rFonts w:ascii="Times New Roman" w:eastAsia="Times New Roman" w:hAnsi="Times New Roman" w:cs="Times New Roman"/>
          <w:b/>
          <w:bCs/>
          <w:spacing w:val="1"/>
        </w:rPr>
        <w:t>ija</w:t>
      </w:r>
      <w:r w:rsidRPr="00064DC3">
        <w:rPr>
          <w:rFonts w:ascii="Times New Roman" w:eastAsia="Times New Roman" w:hAnsi="Times New Roman" w:cs="Times New Roman"/>
          <w:b/>
          <w:bCs/>
        </w:rPr>
        <w:t>.</w:t>
      </w:r>
    </w:p>
    <w:p w:rsidR="009015BA" w:rsidRPr="00064DC3" w:rsidRDefault="009015BA" w:rsidP="009015BA">
      <w:pPr>
        <w:widowControl w:val="0"/>
        <w:tabs>
          <w:tab w:val="left" w:pos="680"/>
        </w:tabs>
        <w:spacing w:after="0" w:line="240" w:lineRule="auto"/>
        <w:rPr>
          <w:rFonts w:ascii="Times New Roman" w:eastAsia="Times New Roman" w:hAnsi="Times New Roman" w:cs="Times New Roman"/>
        </w:rPr>
      </w:pPr>
      <w:r w:rsidRPr="00064DC3">
        <w:rPr>
          <w:rFonts w:ascii="Times New Roman" w:eastAsia="Times New Roman" w:hAnsi="Times New Roman" w:cs="Times New Roman"/>
        </w:rPr>
        <w:t>-</w:t>
      </w:r>
      <w:r w:rsidRPr="00064DC3">
        <w:rPr>
          <w:rFonts w:ascii="Times New Roman" w:eastAsia="Times New Roman" w:hAnsi="Times New Roman" w:cs="Times New Roman"/>
        </w:rPr>
        <w:tab/>
      </w:r>
      <w:r w:rsidRPr="00064DC3">
        <w:rPr>
          <w:rFonts w:ascii="Times New Roman" w:eastAsia="Times New Roman" w:hAnsi="Times New Roman" w:cs="Times New Roman"/>
          <w:spacing w:val="-1"/>
        </w:rPr>
        <w:t>N</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š</w:t>
      </w:r>
      <w:r w:rsidRPr="00064DC3">
        <w:rPr>
          <w:rFonts w:ascii="Times New Roman" w:eastAsia="Times New Roman" w:hAnsi="Times New Roman" w:cs="Times New Roman"/>
          <w:spacing w:val="-3"/>
        </w:rPr>
        <w:t>m</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s</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it</w:t>
      </w:r>
      <w:r w:rsidRPr="00064DC3">
        <w:rPr>
          <w:rFonts w:ascii="Times New Roman" w:eastAsia="Times New Roman" w:hAnsi="Times New Roman" w:cs="Times New Roman"/>
        </w:rPr>
        <w:t xml:space="preserve">e </w:t>
      </w:r>
      <w:r w:rsidRPr="00064DC3">
        <w:rPr>
          <w:rFonts w:ascii="Times New Roman" w:eastAsia="Times New Roman" w:hAnsi="Times New Roman" w:cs="Times New Roman"/>
          <w:spacing w:val="-2"/>
        </w:rPr>
        <w:t>š</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 xml:space="preserve">o </w:t>
      </w:r>
      <w:r w:rsidRPr="00064DC3">
        <w:rPr>
          <w:rFonts w:ascii="Times New Roman" w:eastAsia="Times New Roman" w:hAnsi="Times New Roman" w:cs="Times New Roman"/>
          <w:spacing w:val="-1"/>
        </w:rPr>
        <w:t>l</w:t>
      </w:r>
      <w:r w:rsidRPr="00064DC3">
        <w:rPr>
          <w:rFonts w:ascii="Times New Roman" w:eastAsia="Times New Roman" w:hAnsi="Times New Roman" w:cs="Times New Roman"/>
        </w:rPr>
        <w:t>ap</w:t>
      </w:r>
      <w:r w:rsidRPr="00064DC3">
        <w:rPr>
          <w:rFonts w:ascii="Times New Roman" w:eastAsia="Times New Roman" w:hAnsi="Times New Roman" w:cs="Times New Roman"/>
          <w:spacing w:val="-2"/>
        </w:rPr>
        <w:t>e</w:t>
      </w:r>
      <w:r w:rsidRPr="00064DC3">
        <w:rPr>
          <w:rFonts w:ascii="Times New Roman" w:eastAsia="Times New Roman" w:hAnsi="Times New Roman" w:cs="Times New Roman"/>
          <w:spacing w:val="1"/>
        </w:rPr>
        <w:t>li</w:t>
      </w:r>
      <w:r w:rsidRPr="00064DC3">
        <w:rPr>
          <w:rFonts w:ascii="Times New Roman" w:eastAsia="Times New Roman" w:hAnsi="Times New Roman" w:cs="Times New Roman"/>
          <w:spacing w:val="-2"/>
        </w:rPr>
        <w:t>o</w:t>
      </w:r>
      <w:r w:rsidRPr="00064DC3">
        <w:rPr>
          <w:rFonts w:ascii="Times New Roman" w:eastAsia="Times New Roman" w:hAnsi="Times New Roman" w:cs="Times New Roman"/>
        </w:rPr>
        <w:t>, n</w:t>
      </w:r>
      <w:r w:rsidRPr="00064DC3">
        <w:rPr>
          <w:rFonts w:ascii="Times New Roman" w:eastAsia="Times New Roman" w:hAnsi="Times New Roman" w:cs="Times New Roman"/>
          <w:spacing w:val="-2"/>
        </w:rPr>
        <w:t>e</w:t>
      </w:r>
      <w:r w:rsidRPr="00064DC3">
        <w:rPr>
          <w:rFonts w:ascii="Times New Roman" w:eastAsia="Times New Roman" w:hAnsi="Times New Roman" w:cs="Times New Roman"/>
        </w:rPr>
        <w:t xml:space="preserve">s </w:t>
      </w:r>
      <w:r w:rsidRPr="00064DC3">
        <w:rPr>
          <w:rFonts w:ascii="Times New Roman" w:eastAsia="Times New Roman" w:hAnsi="Times New Roman" w:cs="Times New Roman"/>
          <w:spacing w:val="-2"/>
        </w:rPr>
        <w:t>v</w:t>
      </w:r>
      <w:r w:rsidRPr="00064DC3">
        <w:rPr>
          <w:rFonts w:ascii="Times New Roman" w:eastAsia="Times New Roman" w:hAnsi="Times New Roman" w:cs="Times New Roman"/>
        </w:rPr>
        <w:t>ėl</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g</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l</w:t>
      </w:r>
      <w:r w:rsidRPr="00064DC3">
        <w:rPr>
          <w:rFonts w:ascii="Times New Roman" w:eastAsia="Times New Roman" w:hAnsi="Times New Roman" w:cs="Times New Roman"/>
        </w:rPr>
        <w:t>i</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p</w:t>
      </w:r>
      <w:r w:rsidRPr="00064DC3">
        <w:rPr>
          <w:rFonts w:ascii="Times New Roman" w:eastAsia="Times New Roman" w:hAnsi="Times New Roman" w:cs="Times New Roman"/>
          <w:spacing w:val="1"/>
        </w:rPr>
        <w:t>r</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1"/>
        </w:rPr>
        <w:t>r</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i</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1"/>
        </w:rPr>
        <w:t>j</w:t>
      </w:r>
      <w:r w:rsidRPr="00064DC3">
        <w:rPr>
          <w:rFonts w:ascii="Times New Roman" w:eastAsia="Times New Roman" w:hAnsi="Times New Roman" w:cs="Times New Roman"/>
        </w:rPr>
        <w:t>į</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p</w:t>
      </w:r>
      <w:r w:rsidRPr="00064DC3">
        <w:rPr>
          <w:rFonts w:ascii="Times New Roman" w:eastAsia="Times New Roman" w:hAnsi="Times New Roman" w:cs="Times New Roman"/>
          <w:spacing w:val="-2"/>
        </w:rPr>
        <w:t>e</w:t>
      </w:r>
      <w:r w:rsidRPr="00064DC3">
        <w:rPr>
          <w:rFonts w:ascii="Times New Roman" w:eastAsia="Times New Roman" w:hAnsi="Times New Roman" w:cs="Times New Roman"/>
          <w:spacing w:val="1"/>
        </w:rPr>
        <w:t>r</w:t>
      </w:r>
      <w:r w:rsidRPr="00064DC3">
        <w:rPr>
          <w:rFonts w:ascii="Times New Roman" w:eastAsia="Times New Roman" w:hAnsi="Times New Roman" w:cs="Times New Roman"/>
        </w:rPr>
        <w:t>s</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2"/>
        </w:rPr>
        <w:t>y</w:t>
      </w:r>
      <w:r w:rsidRPr="00064DC3">
        <w:rPr>
          <w:rFonts w:ascii="Times New Roman" w:eastAsia="Times New Roman" w:hAnsi="Times New Roman" w:cs="Times New Roman"/>
          <w:spacing w:val="1"/>
        </w:rPr>
        <w:t>ti</w:t>
      </w:r>
      <w:r w:rsidRPr="00064DC3">
        <w:rPr>
          <w:rFonts w:ascii="Times New Roman" w:eastAsia="Times New Roman" w:hAnsi="Times New Roman" w:cs="Times New Roman"/>
        </w:rPr>
        <w:t>.</w:t>
      </w:r>
    </w:p>
    <w:p w:rsidR="009015BA" w:rsidRPr="00064DC3" w:rsidRDefault="009015BA" w:rsidP="009015BA">
      <w:pPr>
        <w:widowControl w:val="0"/>
        <w:tabs>
          <w:tab w:val="left" w:pos="680"/>
        </w:tabs>
        <w:spacing w:after="0" w:line="240" w:lineRule="auto"/>
        <w:rPr>
          <w:rFonts w:ascii="Times New Roman" w:eastAsia="Times New Roman" w:hAnsi="Times New Roman" w:cs="Times New Roman"/>
        </w:rPr>
      </w:pPr>
      <w:r w:rsidRPr="00064DC3">
        <w:rPr>
          <w:rFonts w:ascii="Times New Roman" w:eastAsia="Times New Roman" w:hAnsi="Times New Roman" w:cs="Times New Roman"/>
        </w:rPr>
        <w:t>-</w:t>
      </w:r>
      <w:r w:rsidRPr="00064DC3">
        <w:rPr>
          <w:rFonts w:ascii="Times New Roman" w:eastAsia="Times New Roman" w:hAnsi="Times New Roman" w:cs="Times New Roman"/>
        </w:rPr>
        <w:tab/>
        <w:t>J</w:t>
      </w:r>
      <w:r w:rsidRPr="00064DC3">
        <w:rPr>
          <w:rFonts w:ascii="Times New Roman" w:eastAsia="Times New Roman" w:hAnsi="Times New Roman" w:cs="Times New Roman"/>
          <w:spacing w:val="1"/>
        </w:rPr>
        <w:t>ei</w:t>
      </w:r>
      <w:r w:rsidRPr="00064DC3">
        <w:rPr>
          <w:rFonts w:ascii="Times New Roman" w:eastAsia="Times New Roman" w:hAnsi="Times New Roman" w:cs="Times New Roman"/>
          <w:spacing w:val="-2"/>
        </w:rPr>
        <w:t>g</w:t>
      </w:r>
      <w:r w:rsidRPr="00064DC3">
        <w:rPr>
          <w:rFonts w:ascii="Times New Roman" w:eastAsia="Times New Roman" w:hAnsi="Times New Roman" w:cs="Times New Roman"/>
        </w:rPr>
        <w:t xml:space="preserve">u </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ilt</w:t>
      </w:r>
      <w:r w:rsidRPr="00064DC3">
        <w:rPr>
          <w:rFonts w:ascii="Times New Roman" w:eastAsia="Times New Roman" w:hAnsi="Times New Roman" w:cs="Times New Roman"/>
        </w:rPr>
        <w:t>ų</w:t>
      </w:r>
      <w:r w:rsidRPr="00064DC3">
        <w:rPr>
          <w:rFonts w:ascii="Times New Roman" w:eastAsia="Times New Roman" w:hAnsi="Times New Roman" w:cs="Times New Roman"/>
          <w:spacing w:val="-2"/>
        </w:rPr>
        <w:t xml:space="preserve"> </w:t>
      </w:r>
      <w:r w:rsidRPr="00064DC3">
        <w:rPr>
          <w:rFonts w:ascii="Times New Roman" w:eastAsia="Times New Roman" w:hAnsi="Times New Roman" w:cs="Times New Roman"/>
        </w:rPr>
        <w:t>dau</w:t>
      </w:r>
      <w:r w:rsidRPr="00064DC3">
        <w:rPr>
          <w:rFonts w:ascii="Times New Roman" w:eastAsia="Times New Roman" w:hAnsi="Times New Roman" w:cs="Times New Roman"/>
          <w:spacing w:val="-2"/>
        </w:rPr>
        <w:t>g</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 xml:space="preserve">au </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l</w:t>
      </w:r>
      <w:r w:rsidRPr="00064DC3">
        <w:rPr>
          <w:rFonts w:ascii="Times New Roman" w:eastAsia="Times New Roman" w:hAnsi="Times New Roman" w:cs="Times New Roman"/>
          <w:spacing w:val="-2"/>
        </w:rPr>
        <w:t>a</w:t>
      </w:r>
      <w:r w:rsidRPr="00064DC3">
        <w:rPr>
          <w:rFonts w:ascii="Times New Roman" w:eastAsia="Times New Roman" w:hAnsi="Times New Roman" w:cs="Times New Roman"/>
        </w:rPr>
        <w:t>us</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 xml:space="preserve">ų, </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r</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p</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it</w:t>
      </w:r>
      <w:r w:rsidRPr="00064DC3">
        <w:rPr>
          <w:rFonts w:ascii="Times New Roman" w:eastAsia="Times New Roman" w:hAnsi="Times New Roman" w:cs="Times New Roman"/>
          <w:spacing w:val="-2"/>
        </w:rPr>
        <w:t>ė</w:t>
      </w:r>
      <w:r w:rsidRPr="00064DC3">
        <w:rPr>
          <w:rFonts w:ascii="Times New Roman" w:eastAsia="Times New Roman" w:hAnsi="Times New Roman" w:cs="Times New Roman"/>
        </w:rPr>
        <w:t>s į</w:t>
      </w:r>
      <w:r w:rsidRPr="00064DC3">
        <w:rPr>
          <w:rFonts w:ascii="Times New Roman" w:eastAsia="Times New Roman" w:hAnsi="Times New Roman" w:cs="Times New Roman"/>
          <w:spacing w:val="2"/>
        </w:rPr>
        <w:t xml:space="preserve"> </w:t>
      </w:r>
      <w:r w:rsidRPr="00064DC3">
        <w:rPr>
          <w:rFonts w:ascii="Times New Roman" w:eastAsia="Times New Roman" w:hAnsi="Times New Roman" w:cs="Times New Roman"/>
          <w:spacing w:val="-2"/>
        </w:rPr>
        <w:t>gy</w:t>
      </w:r>
      <w:r w:rsidRPr="00064DC3">
        <w:rPr>
          <w:rFonts w:ascii="Times New Roman" w:eastAsia="Times New Roman" w:hAnsi="Times New Roman" w:cs="Times New Roman"/>
        </w:rPr>
        <w:t>d</w:t>
      </w:r>
      <w:r w:rsidRPr="00064DC3">
        <w:rPr>
          <w:rFonts w:ascii="Times New Roman" w:eastAsia="Times New Roman" w:hAnsi="Times New Roman" w:cs="Times New Roman"/>
          <w:spacing w:val="-2"/>
        </w:rPr>
        <w:t>y</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o</w:t>
      </w:r>
      <w:r w:rsidRPr="00064DC3">
        <w:rPr>
          <w:rFonts w:ascii="Times New Roman" w:eastAsia="Times New Roman" w:hAnsi="Times New Roman" w:cs="Times New Roman"/>
          <w:spacing w:val="1"/>
        </w:rPr>
        <w:t>j</w:t>
      </w:r>
      <w:r w:rsidRPr="00064DC3">
        <w:rPr>
          <w:rFonts w:ascii="Times New Roman" w:eastAsia="Times New Roman" w:hAnsi="Times New Roman" w:cs="Times New Roman"/>
        </w:rPr>
        <w:t>ą a</w:t>
      </w:r>
      <w:r w:rsidRPr="00064DC3">
        <w:rPr>
          <w:rFonts w:ascii="Times New Roman" w:eastAsia="Times New Roman" w:hAnsi="Times New Roman" w:cs="Times New Roman"/>
          <w:spacing w:val="-2"/>
        </w:rPr>
        <w:t>rb</w:t>
      </w:r>
      <w:r w:rsidRPr="00064DC3">
        <w:rPr>
          <w:rFonts w:ascii="Times New Roman" w:eastAsia="Times New Roman" w:hAnsi="Times New Roman" w:cs="Times New Roman"/>
        </w:rPr>
        <w:t xml:space="preserve">a </w:t>
      </w:r>
      <w:r w:rsidRPr="00064DC3">
        <w:rPr>
          <w:rFonts w:ascii="Times New Roman" w:eastAsia="Times New Roman" w:hAnsi="Times New Roman" w:cs="Times New Roman"/>
          <w:spacing w:val="-2"/>
        </w:rPr>
        <w:t>v</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s</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n</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n</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ą.</w:t>
      </w:r>
    </w:p>
    <w:p w:rsidR="009015BA" w:rsidRPr="00064DC3" w:rsidRDefault="009015BA" w:rsidP="009015BA">
      <w:pPr>
        <w:widowControl w:val="0"/>
        <w:tabs>
          <w:tab w:val="left" w:pos="680"/>
        </w:tabs>
        <w:spacing w:after="0" w:line="240" w:lineRule="auto"/>
        <w:ind w:left="720" w:hanging="720"/>
        <w:rPr>
          <w:rFonts w:ascii="Times New Roman" w:eastAsia="Times New Roman" w:hAnsi="Times New Roman" w:cs="Times New Roman"/>
        </w:rPr>
      </w:pPr>
      <w:r w:rsidRPr="00064DC3">
        <w:rPr>
          <w:rFonts w:ascii="Times New Roman" w:eastAsia="Times New Roman" w:hAnsi="Times New Roman" w:cs="Times New Roman"/>
        </w:rPr>
        <w:t>-</w:t>
      </w:r>
      <w:r w:rsidRPr="00064DC3">
        <w:rPr>
          <w:rFonts w:ascii="Times New Roman" w:eastAsia="Times New Roman" w:hAnsi="Times New Roman" w:cs="Times New Roman"/>
        </w:rPr>
        <w:tab/>
        <w:t>Šis</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v</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s</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as</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s</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r</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as</w:t>
      </w:r>
      <w:r w:rsidRPr="00064DC3">
        <w:rPr>
          <w:rFonts w:ascii="Times New Roman" w:eastAsia="Times New Roman" w:hAnsi="Times New Roman" w:cs="Times New Roman"/>
          <w:spacing w:val="-2"/>
        </w:rPr>
        <w:t xml:space="preserve"> </w:t>
      </w:r>
      <w:r w:rsidRPr="00064DC3">
        <w:rPr>
          <w:rFonts w:ascii="Times New Roman" w:eastAsia="Times New Roman" w:hAnsi="Times New Roman" w:cs="Times New Roman"/>
          <w:spacing w:val="1"/>
        </w:rPr>
        <w:t>ti</w:t>
      </w:r>
      <w:r w:rsidRPr="00064DC3">
        <w:rPr>
          <w:rFonts w:ascii="Times New Roman" w:eastAsia="Times New Roman" w:hAnsi="Times New Roman" w:cs="Times New Roman"/>
        </w:rPr>
        <w:t>k</w:t>
      </w:r>
      <w:r w:rsidRPr="00064DC3">
        <w:rPr>
          <w:rFonts w:ascii="Times New Roman" w:eastAsia="Times New Roman" w:hAnsi="Times New Roman" w:cs="Times New Roman"/>
          <w:spacing w:val="-5"/>
        </w:rPr>
        <w:t xml:space="preserve"> </w:t>
      </w:r>
      <w:r w:rsidRPr="00064DC3">
        <w:rPr>
          <w:rFonts w:ascii="Times New Roman" w:eastAsia="Times New Roman" w:hAnsi="Times New Roman" w:cs="Times New Roman"/>
          <w:spacing w:val="3"/>
        </w:rPr>
        <w:t>J</w:t>
      </w:r>
      <w:r w:rsidRPr="00064DC3">
        <w:rPr>
          <w:rFonts w:ascii="Times New Roman" w:eastAsia="Times New Roman" w:hAnsi="Times New Roman" w:cs="Times New Roman"/>
        </w:rPr>
        <w:t>u</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 xml:space="preserve">s, </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od</w:t>
      </w:r>
      <w:r w:rsidRPr="00064DC3">
        <w:rPr>
          <w:rFonts w:ascii="Times New Roman" w:eastAsia="Times New Roman" w:hAnsi="Times New Roman" w:cs="Times New Roman"/>
          <w:spacing w:val="-2"/>
        </w:rPr>
        <w:t>ė</w:t>
      </w:r>
      <w:r w:rsidRPr="00064DC3">
        <w:rPr>
          <w:rFonts w:ascii="Times New Roman" w:eastAsia="Times New Roman" w:hAnsi="Times New Roman" w:cs="Times New Roman"/>
        </w:rPr>
        <w:t>l</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e</w:t>
      </w:r>
      <w:r w:rsidRPr="00064DC3">
        <w:rPr>
          <w:rFonts w:ascii="Times New Roman" w:eastAsia="Times New Roman" w:hAnsi="Times New Roman" w:cs="Times New Roman"/>
          <w:spacing w:val="-3"/>
        </w:rPr>
        <w:t>m</w:t>
      </w:r>
      <w:r w:rsidRPr="00064DC3">
        <w:rPr>
          <w:rFonts w:ascii="Times New Roman" w:eastAsia="Times New Roman" w:hAnsi="Times New Roman" w:cs="Times New Roman"/>
        </w:rPr>
        <w:t xml:space="preserve">s </w:t>
      </w:r>
      <w:r w:rsidRPr="00064DC3">
        <w:rPr>
          <w:rFonts w:ascii="Times New Roman" w:eastAsia="Times New Roman" w:hAnsi="Times New Roman" w:cs="Times New Roman"/>
          <w:spacing w:val="1"/>
        </w:rPr>
        <w:t>ž</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on</w:t>
      </w:r>
      <w:r w:rsidRPr="00064DC3">
        <w:rPr>
          <w:rFonts w:ascii="Times New Roman" w:eastAsia="Times New Roman" w:hAnsi="Times New Roman" w:cs="Times New Roman"/>
          <w:spacing w:val="3"/>
        </w:rPr>
        <w:t>ė</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 xml:space="preserve">s </w:t>
      </w:r>
      <w:r w:rsidRPr="00064DC3">
        <w:rPr>
          <w:rFonts w:ascii="Times New Roman" w:eastAsia="Times New Roman" w:hAnsi="Times New Roman" w:cs="Times New Roman"/>
          <w:spacing w:val="4"/>
        </w:rPr>
        <w:t>j</w:t>
      </w:r>
      <w:r w:rsidRPr="00064DC3">
        <w:rPr>
          <w:rFonts w:ascii="Times New Roman" w:eastAsia="Times New Roman" w:hAnsi="Times New Roman" w:cs="Times New Roman"/>
        </w:rPr>
        <w:t>o</w:t>
      </w:r>
      <w:r w:rsidRPr="00064DC3">
        <w:rPr>
          <w:rFonts w:ascii="Times New Roman" w:eastAsia="Times New Roman" w:hAnsi="Times New Roman" w:cs="Times New Roman"/>
          <w:spacing w:val="-2"/>
        </w:rPr>
        <w:t xml:space="preserve"> </w:t>
      </w:r>
      <w:r w:rsidRPr="00064DC3">
        <w:rPr>
          <w:rFonts w:ascii="Times New Roman" w:eastAsia="Times New Roman" w:hAnsi="Times New Roman" w:cs="Times New Roman"/>
        </w:rPr>
        <w:t>duo</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i</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ne</w:t>
      </w:r>
      <w:r w:rsidRPr="00064DC3">
        <w:rPr>
          <w:rFonts w:ascii="Times New Roman" w:eastAsia="Times New Roman" w:hAnsi="Times New Roman" w:cs="Times New Roman"/>
          <w:spacing w:val="-2"/>
        </w:rPr>
        <w:t>g</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l</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 xml:space="preserve">a. </w:t>
      </w:r>
      <w:r w:rsidRPr="00064DC3">
        <w:rPr>
          <w:rFonts w:ascii="Times New Roman" w:eastAsia="Times New Roman" w:hAnsi="Times New Roman" w:cs="Times New Roman"/>
          <w:spacing w:val="2"/>
        </w:rPr>
        <w:t>V</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s</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2"/>
        </w:rPr>
        <w:t>a</w:t>
      </w:r>
      <w:r w:rsidRPr="00064DC3">
        <w:rPr>
          <w:rFonts w:ascii="Times New Roman" w:eastAsia="Times New Roman" w:hAnsi="Times New Roman" w:cs="Times New Roman"/>
        </w:rPr>
        <w:t xml:space="preserve">s </w:t>
      </w:r>
      <w:r w:rsidRPr="00064DC3">
        <w:rPr>
          <w:rFonts w:ascii="Times New Roman" w:eastAsia="Times New Roman" w:hAnsi="Times New Roman" w:cs="Times New Roman"/>
          <w:spacing w:val="-2"/>
        </w:rPr>
        <w:t>g</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l</w:t>
      </w:r>
      <w:r w:rsidRPr="00064DC3">
        <w:rPr>
          <w:rFonts w:ascii="Times New Roman" w:eastAsia="Times New Roman" w:hAnsi="Times New Roman" w:cs="Times New Roman"/>
        </w:rPr>
        <w:t>i</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1"/>
        </w:rPr>
        <w:t>ji</w:t>
      </w:r>
      <w:r w:rsidRPr="00064DC3">
        <w:rPr>
          <w:rFonts w:ascii="Times New Roman" w:eastAsia="Times New Roman" w:hAnsi="Times New Roman" w:cs="Times New Roman"/>
        </w:rPr>
        <w:t>e</w:t>
      </w:r>
      <w:r w:rsidRPr="00064DC3">
        <w:rPr>
          <w:rFonts w:ascii="Times New Roman" w:eastAsia="Times New Roman" w:hAnsi="Times New Roman" w:cs="Times New Roman"/>
          <w:spacing w:val="-3"/>
        </w:rPr>
        <w:t>m</w:t>
      </w:r>
      <w:r w:rsidRPr="00064DC3">
        <w:rPr>
          <w:rFonts w:ascii="Times New Roman" w:eastAsia="Times New Roman" w:hAnsi="Times New Roman" w:cs="Times New Roman"/>
        </w:rPr>
        <w:t>s pa</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en</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i</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n</w:t>
      </w:r>
      <w:r w:rsidRPr="00064DC3">
        <w:rPr>
          <w:rFonts w:ascii="Times New Roman" w:eastAsia="Times New Roman" w:hAnsi="Times New Roman" w:cs="Times New Roman"/>
          <w:spacing w:val="-2"/>
        </w:rPr>
        <w:t>e</w:t>
      </w:r>
      <w:r w:rsidRPr="00064DC3">
        <w:rPr>
          <w:rFonts w:ascii="Times New Roman" w:eastAsia="Times New Roman" w:hAnsi="Times New Roman" w:cs="Times New Roman"/>
        </w:rPr>
        <w:t>t</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e</w:t>
      </w:r>
      <w:r w:rsidRPr="00064DC3">
        <w:rPr>
          <w:rFonts w:ascii="Times New Roman" w:eastAsia="Times New Roman" w:hAnsi="Times New Roman" w:cs="Times New Roman"/>
          <w:spacing w:val="-3"/>
        </w:rPr>
        <w:t>m</w:t>
      </w:r>
      <w:r w:rsidRPr="00064DC3">
        <w:rPr>
          <w:rFonts w:ascii="Times New Roman" w:eastAsia="Times New Roman" w:hAnsi="Times New Roman" w:cs="Times New Roman"/>
        </w:rPr>
        <w:t xml:space="preserve">s, </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u</w:t>
      </w:r>
      <w:r w:rsidRPr="00064DC3">
        <w:rPr>
          <w:rFonts w:ascii="Times New Roman" w:eastAsia="Times New Roman" w:hAnsi="Times New Roman" w:cs="Times New Roman"/>
          <w:spacing w:val="1"/>
        </w:rPr>
        <w:t>ri</w:t>
      </w:r>
      <w:r w:rsidRPr="00064DC3">
        <w:rPr>
          <w:rFonts w:ascii="Times New Roman" w:eastAsia="Times New Roman" w:hAnsi="Times New Roman" w:cs="Times New Roman"/>
        </w:rPr>
        <w:t xml:space="preserve">ų </w:t>
      </w:r>
      <w:r w:rsidRPr="00064DC3">
        <w:rPr>
          <w:rFonts w:ascii="Times New Roman" w:eastAsia="Times New Roman" w:hAnsi="Times New Roman" w:cs="Times New Roman"/>
          <w:spacing w:val="-1"/>
        </w:rPr>
        <w:t>li</w:t>
      </w:r>
      <w:r w:rsidRPr="00064DC3">
        <w:rPr>
          <w:rFonts w:ascii="Times New Roman" w:eastAsia="Times New Roman" w:hAnsi="Times New Roman" w:cs="Times New Roman"/>
          <w:spacing w:val="-2"/>
        </w:rPr>
        <w:t>g</w:t>
      </w:r>
      <w:r w:rsidRPr="00064DC3">
        <w:rPr>
          <w:rFonts w:ascii="Times New Roman" w:eastAsia="Times New Roman" w:hAnsi="Times New Roman" w:cs="Times New Roman"/>
        </w:rPr>
        <w:t>os po</w:t>
      </w:r>
      <w:r w:rsidRPr="00064DC3">
        <w:rPr>
          <w:rFonts w:ascii="Times New Roman" w:eastAsia="Times New Roman" w:hAnsi="Times New Roman" w:cs="Times New Roman"/>
          <w:spacing w:val="-2"/>
        </w:rPr>
        <w:t>ž</w:t>
      </w:r>
      <w:r w:rsidRPr="00064DC3">
        <w:rPr>
          <w:rFonts w:ascii="Times New Roman" w:eastAsia="Times New Roman" w:hAnsi="Times New Roman" w:cs="Times New Roman"/>
        </w:rPr>
        <w:t>y</w:t>
      </w:r>
      <w:r w:rsidRPr="00064DC3">
        <w:rPr>
          <w:rFonts w:ascii="Times New Roman" w:eastAsia="Times New Roman" w:hAnsi="Times New Roman" w:cs="Times New Roman"/>
          <w:spacing w:val="-2"/>
        </w:rPr>
        <w:t>m</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ai</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y</w:t>
      </w:r>
      <w:r w:rsidRPr="00064DC3">
        <w:rPr>
          <w:rFonts w:ascii="Times New Roman" w:eastAsia="Times New Roman" w:hAnsi="Times New Roman" w:cs="Times New Roman"/>
          <w:spacing w:val="1"/>
        </w:rPr>
        <w:t>r</w:t>
      </w:r>
      <w:r w:rsidRPr="00064DC3">
        <w:rPr>
          <w:rFonts w:ascii="Times New Roman" w:eastAsia="Times New Roman" w:hAnsi="Times New Roman" w:cs="Times New Roman"/>
        </w:rPr>
        <w:t xml:space="preserve">a </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o</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e pa</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5"/>
        </w:rPr>
        <w:t>y</w:t>
      </w:r>
      <w:r w:rsidRPr="00064DC3">
        <w:rPr>
          <w:rFonts w:ascii="Times New Roman" w:eastAsia="Times New Roman" w:hAnsi="Times New Roman" w:cs="Times New Roman"/>
        </w:rPr>
        <w:t xml:space="preserve">s </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p</w:t>
      </w:r>
      <w:r w:rsidRPr="00064DC3">
        <w:rPr>
          <w:rFonts w:ascii="Times New Roman" w:eastAsia="Times New Roman" w:hAnsi="Times New Roman" w:cs="Times New Roman"/>
          <w:spacing w:val="-2"/>
        </w:rPr>
        <w:t xml:space="preserve"> </w:t>
      </w:r>
      <w:r w:rsidRPr="00064DC3">
        <w:rPr>
          <w:rFonts w:ascii="Times New Roman" w:eastAsia="Times New Roman" w:hAnsi="Times New Roman" w:cs="Times New Roman"/>
          <w:spacing w:val="3"/>
        </w:rPr>
        <w:t>J</w:t>
      </w:r>
      <w:r w:rsidRPr="00064DC3">
        <w:rPr>
          <w:rFonts w:ascii="Times New Roman" w:eastAsia="Times New Roman" w:hAnsi="Times New Roman" w:cs="Times New Roman"/>
        </w:rPr>
        <w:t>ū</w:t>
      </w:r>
      <w:r w:rsidRPr="00064DC3">
        <w:rPr>
          <w:rFonts w:ascii="Times New Roman" w:eastAsia="Times New Roman" w:hAnsi="Times New Roman" w:cs="Times New Roman"/>
          <w:spacing w:val="-2"/>
        </w:rPr>
        <w:t>s</w:t>
      </w:r>
      <w:r w:rsidRPr="00064DC3">
        <w:rPr>
          <w:rFonts w:ascii="Times New Roman" w:eastAsia="Times New Roman" w:hAnsi="Times New Roman" w:cs="Times New Roman"/>
        </w:rPr>
        <w:t>ų</w:t>
      </w:r>
      <w:r w:rsidRPr="00064DC3">
        <w:rPr>
          <w:rFonts w:ascii="Times New Roman" w:eastAsia="Times New Roman" w:hAnsi="Times New Roman" w:cs="Times New Roman"/>
          <w:spacing w:val="1"/>
        </w:rPr>
        <w:t>)</w:t>
      </w:r>
      <w:r w:rsidRPr="00064DC3">
        <w:rPr>
          <w:rFonts w:ascii="Times New Roman" w:eastAsia="Times New Roman" w:hAnsi="Times New Roman" w:cs="Times New Roman"/>
        </w:rPr>
        <w:t>.</w:t>
      </w:r>
    </w:p>
    <w:p w:rsidR="009015BA" w:rsidRPr="00064DC3" w:rsidRDefault="009015BA" w:rsidP="009015BA">
      <w:pPr>
        <w:widowControl w:val="0"/>
        <w:tabs>
          <w:tab w:val="left" w:pos="-2250"/>
        </w:tabs>
        <w:spacing w:after="0" w:line="240" w:lineRule="auto"/>
        <w:ind w:left="720" w:hanging="720"/>
        <w:rPr>
          <w:rFonts w:ascii="Times New Roman" w:eastAsia="Times New Roman" w:hAnsi="Times New Roman" w:cs="Times New Roman"/>
        </w:rPr>
      </w:pPr>
      <w:r w:rsidRPr="00064DC3">
        <w:rPr>
          <w:rFonts w:ascii="Times New Roman" w:eastAsia="Times New Roman" w:hAnsi="Times New Roman" w:cs="Times New Roman"/>
        </w:rPr>
        <w:t>-</w:t>
      </w:r>
      <w:r w:rsidRPr="00064DC3">
        <w:rPr>
          <w:rFonts w:ascii="Times New Roman" w:eastAsia="Times New Roman" w:hAnsi="Times New Roman" w:cs="Times New Roman"/>
        </w:rPr>
        <w:tab/>
        <w:t>J</w:t>
      </w:r>
      <w:r w:rsidRPr="00064DC3">
        <w:rPr>
          <w:rFonts w:ascii="Times New Roman" w:eastAsia="Times New Roman" w:hAnsi="Times New Roman" w:cs="Times New Roman"/>
          <w:spacing w:val="1"/>
        </w:rPr>
        <w:t>ei</w:t>
      </w:r>
      <w:r w:rsidRPr="00064DC3">
        <w:rPr>
          <w:rFonts w:ascii="Times New Roman" w:eastAsia="Times New Roman" w:hAnsi="Times New Roman" w:cs="Times New Roman"/>
          <w:spacing w:val="-2"/>
        </w:rPr>
        <w:t>g</w:t>
      </w:r>
      <w:r w:rsidRPr="00064DC3">
        <w:rPr>
          <w:rFonts w:ascii="Times New Roman" w:eastAsia="Times New Roman" w:hAnsi="Times New Roman" w:cs="Times New Roman"/>
        </w:rPr>
        <w:t>u pa</w:t>
      </w:r>
      <w:r w:rsidRPr="00064DC3">
        <w:rPr>
          <w:rFonts w:ascii="Times New Roman" w:eastAsia="Times New Roman" w:hAnsi="Times New Roman" w:cs="Times New Roman"/>
          <w:spacing w:val="-2"/>
        </w:rPr>
        <w:t>s</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r</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š</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 xml:space="preserve">ė </w:t>
      </w:r>
      <w:r w:rsidRPr="00064DC3">
        <w:rPr>
          <w:rFonts w:ascii="Times New Roman" w:eastAsia="Times New Roman" w:hAnsi="Times New Roman" w:cs="Times New Roman"/>
          <w:spacing w:val="1"/>
        </w:rPr>
        <w:t>š</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l</w:t>
      </w:r>
      <w:r w:rsidRPr="00064DC3">
        <w:rPr>
          <w:rFonts w:ascii="Times New Roman" w:eastAsia="Times New Roman" w:hAnsi="Times New Roman" w:cs="Times New Roman"/>
          <w:spacing w:val="-2"/>
        </w:rPr>
        <w:t>u</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n</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s</w:t>
      </w:r>
      <w:r w:rsidRPr="00064DC3">
        <w:rPr>
          <w:rFonts w:ascii="Times New Roman" w:eastAsia="Times New Roman" w:hAnsi="Times New Roman" w:cs="Times New Roman"/>
          <w:spacing w:val="-2"/>
        </w:rPr>
        <w:t xml:space="preserve"> p</w:t>
      </w:r>
      <w:r w:rsidRPr="00064DC3">
        <w:rPr>
          <w:rFonts w:ascii="Times New Roman" w:eastAsia="Times New Roman" w:hAnsi="Times New Roman" w:cs="Times New Roman"/>
        </w:rPr>
        <w:t>o</w:t>
      </w:r>
      <w:r w:rsidRPr="00064DC3">
        <w:rPr>
          <w:rFonts w:ascii="Times New Roman" w:eastAsia="Times New Roman" w:hAnsi="Times New Roman" w:cs="Times New Roman"/>
          <w:spacing w:val="-2"/>
        </w:rPr>
        <w:t>v</w:t>
      </w:r>
      <w:r w:rsidRPr="00064DC3">
        <w:rPr>
          <w:rFonts w:ascii="Times New Roman" w:eastAsia="Times New Roman" w:hAnsi="Times New Roman" w:cs="Times New Roman"/>
          <w:spacing w:val="2"/>
        </w:rPr>
        <w:t>e</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 xml:space="preserve">s </w:t>
      </w:r>
      <w:r w:rsidRPr="00064DC3">
        <w:rPr>
          <w:rFonts w:ascii="Times New Roman" w:eastAsia="Times New Roman" w:hAnsi="Times New Roman" w:cs="Times New Roman"/>
          <w:spacing w:val="1"/>
        </w:rPr>
        <w:t>(</w:t>
      </w:r>
      <w:r w:rsidRPr="00064DC3">
        <w:rPr>
          <w:rFonts w:ascii="Times New Roman" w:eastAsia="Times New Roman" w:hAnsi="Times New Roman" w:cs="Times New Roman"/>
        </w:rPr>
        <w:t>n</w:t>
      </w:r>
      <w:r w:rsidRPr="00064DC3">
        <w:rPr>
          <w:rFonts w:ascii="Times New Roman" w:eastAsia="Times New Roman" w:hAnsi="Times New Roman" w:cs="Times New Roman"/>
          <w:spacing w:val="-2"/>
        </w:rPr>
        <w:t>e</w:t>
      </w:r>
      <w:r w:rsidRPr="00064DC3">
        <w:rPr>
          <w:rFonts w:ascii="Times New Roman" w:eastAsia="Times New Roman" w:hAnsi="Times New Roman" w:cs="Times New Roman"/>
        </w:rPr>
        <w:t>t</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1"/>
        </w:rPr>
        <w:t>j</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g</w:t>
      </w:r>
      <w:r w:rsidRPr="00064DC3">
        <w:rPr>
          <w:rFonts w:ascii="Times New Roman" w:eastAsia="Times New Roman" w:hAnsi="Times New Roman" w:cs="Times New Roman"/>
        </w:rPr>
        <w:t>u</w:t>
      </w:r>
      <w:r w:rsidRPr="00064DC3">
        <w:rPr>
          <w:rFonts w:ascii="Times New Roman" w:eastAsia="Times New Roman" w:hAnsi="Times New Roman" w:cs="Times New Roman"/>
          <w:spacing w:val="-2"/>
        </w:rPr>
        <w:t xml:space="preserve"> </w:t>
      </w:r>
      <w:r w:rsidRPr="00064DC3">
        <w:rPr>
          <w:rFonts w:ascii="Times New Roman" w:eastAsia="Times New Roman" w:hAnsi="Times New Roman" w:cs="Times New Roman"/>
          <w:spacing w:val="1"/>
        </w:rPr>
        <w:t>ji</w:t>
      </w:r>
      <w:r w:rsidRPr="00064DC3">
        <w:rPr>
          <w:rFonts w:ascii="Times New Roman" w:eastAsia="Times New Roman" w:hAnsi="Times New Roman" w:cs="Times New Roman"/>
        </w:rPr>
        <w:t xml:space="preserve">s </w:t>
      </w:r>
      <w:r w:rsidRPr="00064DC3">
        <w:rPr>
          <w:rFonts w:ascii="Times New Roman" w:eastAsia="Times New Roman" w:hAnsi="Times New Roman" w:cs="Times New Roman"/>
          <w:spacing w:val="-1"/>
        </w:rPr>
        <w:t>š</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a</w:t>
      </w:r>
      <w:r w:rsidRPr="00064DC3">
        <w:rPr>
          <w:rFonts w:ascii="Times New Roman" w:eastAsia="Times New Roman" w:hAnsi="Times New Roman" w:cs="Times New Roman"/>
          <w:spacing w:val="-3"/>
        </w:rPr>
        <w:t>m</w:t>
      </w:r>
      <w:r w:rsidRPr="00064DC3">
        <w:rPr>
          <w:rFonts w:ascii="Times New Roman" w:eastAsia="Times New Roman" w:hAnsi="Times New Roman" w:cs="Times New Roman"/>
        </w:rPr>
        <w:t xml:space="preserve">e </w:t>
      </w:r>
      <w:r w:rsidRPr="00064DC3">
        <w:rPr>
          <w:rFonts w:ascii="Times New Roman" w:eastAsia="Times New Roman" w:hAnsi="Times New Roman" w:cs="Times New Roman"/>
          <w:spacing w:val="1"/>
        </w:rPr>
        <w:t>l</w:t>
      </w:r>
      <w:r w:rsidRPr="00064DC3">
        <w:rPr>
          <w:rFonts w:ascii="Times New Roman" w:eastAsia="Times New Roman" w:hAnsi="Times New Roman" w:cs="Times New Roman"/>
        </w:rPr>
        <w:t>ap</w:t>
      </w:r>
      <w:r w:rsidRPr="00064DC3">
        <w:rPr>
          <w:rFonts w:ascii="Times New Roman" w:eastAsia="Times New Roman" w:hAnsi="Times New Roman" w:cs="Times New Roman"/>
          <w:spacing w:val="-2"/>
        </w:rPr>
        <w:t>e</w:t>
      </w:r>
      <w:r w:rsidRPr="00064DC3">
        <w:rPr>
          <w:rFonts w:ascii="Times New Roman" w:eastAsia="Times New Roman" w:hAnsi="Times New Roman" w:cs="Times New Roman"/>
          <w:spacing w:val="3"/>
        </w:rPr>
        <w:t>l</w:t>
      </w:r>
      <w:r w:rsidRPr="00064DC3">
        <w:rPr>
          <w:rFonts w:ascii="Times New Roman" w:eastAsia="Times New Roman" w:hAnsi="Times New Roman" w:cs="Times New Roman"/>
          <w:spacing w:val="-2"/>
        </w:rPr>
        <w:t>y</w:t>
      </w:r>
      <w:r w:rsidRPr="00064DC3">
        <w:rPr>
          <w:rFonts w:ascii="Times New Roman" w:eastAsia="Times New Roman" w:hAnsi="Times New Roman" w:cs="Times New Roman"/>
          <w:spacing w:val="1"/>
        </w:rPr>
        <w:t>j</w:t>
      </w:r>
      <w:r w:rsidRPr="00064DC3">
        <w:rPr>
          <w:rFonts w:ascii="Times New Roman" w:eastAsia="Times New Roman" w:hAnsi="Times New Roman" w:cs="Times New Roman"/>
        </w:rPr>
        <w:t>e ne</w:t>
      </w:r>
      <w:r w:rsidRPr="00064DC3">
        <w:rPr>
          <w:rFonts w:ascii="Times New Roman" w:eastAsia="Times New Roman" w:hAnsi="Times New Roman" w:cs="Times New Roman"/>
          <w:spacing w:val="-2"/>
        </w:rPr>
        <w:t>n</w:t>
      </w:r>
      <w:r w:rsidRPr="00064DC3">
        <w:rPr>
          <w:rFonts w:ascii="Times New Roman" w:eastAsia="Times New Roman" w:hAnsi="Times New Roman" w:cs="Times New Roman"/>
        </w:rPr>
        <w:t>u</w:t>
      </w:r>
      <w:r w:rsidRPr="00064DC3">
        <w:rPr>
          <w:rFonts w:ascii="Times New Roman" w:eastAsia="Times New Roman" w:hAnsi="Times New Roman" w:cs="Times New Roman"/>
          <w:spacing w:val="1"/>
        </w:rPr>
        <w:t>r</w:t>
      </w:r>
      <w:r w:rsidRPr="00064DC3">
        <w:rPr>
          <w:rFonts w:ascii="Times New Roman" w:eastAsia="Times New Roman" w:hAnsi="Times New Roman" w:cs="Times New Roman"/>
        </w:rPr>
        <w:t>od</w:t>
      </w:r>
      <w:r w:rsidRPr="00064DC3">
        <w:rPr>
          <w:rFonts w:ascii="Times New Roman" w:eastAsia="Times New Roman" w:hAnsi="Times New Roman" w:cs="Times New Roman"/>
          <w:spacing w:val="-2"/>
        </w:rPr>
        <w:t>y</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2"/>
        </w:rPr>
        <w:t>a</w:t>
      </w:r>
      <w:r w:rsidRPr="00064DC3">
        <w:rPr>
          <w:rFonts w:ascii="Times New Roman" w:eastAsia="Times New Roman" w:hAnsi="Times New Roman" w:cs="Times New Roman"/>
        </w:rPr>
        <w:t>s</w:t>
      </w:r>
      <w:r w:rsidRPr="00064DC3">
        <w:rPr>
          <w:rFonts w:ascii="Times New Roman" w:eastAsia="Times New Roman" w:hAnsi="Times New Roman" w:cs="Times New Roman"/>
          <w:spacing w:val="1"/>
        </w:rPr>
        <w:t>)</w:t>
      </w:r>
      <w:r w:rsidRPr="00064DC3">
        <w:rPr>
          <w:rFonts w:ascii="Times New Roman" w:eastAsia="Times New Roman" w:hAnsi="Times New Roman" w:cs="Times New Roman"/>
        </w:rPr>
        <w:t xml:space="preserve">, </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r</w:t>
      </w:r>
      <w:r w:rsidRPr="00064DC3">
        <w:rPr>
          <w:rFonts w:ascii="Times New Roman" w:eastAsia="Times New Roman" w:hAnsi="Times New Roman" w:cs="Times New Roman"/>
          <w:spacing w:val="-2"/>
        </w:rPr>
        <w:t>e</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p</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it</w:t>
      </w:r>
      <w:r w:rsidRPr="00064DC3">
        <w:rPr>
          <w:rFonts w:ascii="Times New Roman" w:eastAsia="Times New Roman" w:hAnsi="Times New Roman" w:cs="Times New Roman"/>
        </w:rPr>
        <w:t>ės</w:t>
      </w:r>
      <w:r w:rsidRPr="00064DC3">
        <w:rPr>
          <w:rFonts w:ascii="Times New Roman" w:eastAsia="Times New Roman" w:hAnsi="Times New Roman" w:cs="Times New Roman"/>
          <w:spacing w:val="-2"/>
        </w:rPr>
        <w:t xml:space="preserve"> </w:t>
      </w:r>
      <w:r w:rsidRPr="00064DC3">
        <w:rPr>
          <w:rFonts w:ascii="Times New Roman" w:eastAsia="Times New Roman" w:hAnsi="Times New Roman" w:cs="Times New Roman"/>
        </w:rPr>
        <w:t>į g</w:t>
      </w:r>
      <w:r w:rsidRPr="00064DC3">
        <w:rPr>
          <w:rFonts w:ascii="Times New Roman" w:eastAsia="Times New Roman" w:hAnsi="Times New Roman" w:cs="Times New Roman"/>
          <w:spacing w:val="-2"/>
        </w:rPr>
        <w:t>y</w:t>
      </w:r>
      <w:r w:rsidRPr="00064DC3">
        <w:rPr>
          <w:rFonts w:ascii="Times New Roman" w:eastAsia="Times New Roman" w:hAnsi="Times New Roman" w:cs="Times New Roman"/>
        </w:rPr>
        <w:t>d</w:t>
      </w:r>
      <w:r w:rsidRPr="00064DC3">
        <w:rPr>
          <w:rFonts w:ascii="Times New Roman" w:eastAsia="Times New Roman" w:hAnsi="Times New Roman" w:cs="Times New Roman"/>
          <w:spacing w:val="-2"/>
        </w:rPr>
        <w:t>y</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o</w:t>
      </w:r>
      <w:r w:rsidRPr="00064DC3">
        <w:rPr>
          <w:rFonts w:ascii="Times New Roman" w:eastAsia="Times New Roman" w:hAnsi="Times New Roman" w:cs="Times New Roman"/>
          <w:spacing w:val="3"/>
        </w:rPr>
        <w:t>j</w:t>
      </w:r>
      <w:r w:rsidRPr="00064DC3">
        <w:rPr>
          <w:rFonts w:ascii="Times New Roman" w:eastAsia="Times New Roman" w:hAnsi="Times New Roman" w:cs="Times New Roman"/>
        </w:rPr>
        <w:t>ą</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r</w:t>
      </w:r>
      <w:r w:rsidRPr="00064DC3">
        <w:rPr>
          <w:rFonts w:ascii="Times New Roman" w:eastAsia="Times New Roman" w:hAnsi="Times New Roman" w:cs="Times New Roman"/>
        </w:rPr>
        <w:t>ba</w:t>
      </w:r>
      <w:r w:rsidRPr="00064DC3">
        <w:rPr>
          <w:rFonts w:ascii="Times New Roman" w:eastAsia="Times New Roman" w:hAnsi="Times New Roman" w:cs="Times New Roman"/>
          <w:spacing w:val="-2"/>
        </w:rPr>
        <w:t xml:space="preserve"> v</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s</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n</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n</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ą.</w:t>
      </w:r>
      <w:r w:rsidRPr="00064DC3">
        <w:rPr>
          <w:rFonts w:ascii="Times New Roman" w:eastAsia="Times New Roman" w:hAnsi="Times New Roman" w:cs="Times New Roman"/>
          <w:spacing w:val="2"/>
        </w:rPr>
        <w:t xml:space="preserve"> </w:t>
      </w:r>
      <w:r w:rsidRPr="00064DC3">
        <w:rPr>
          <w:rFonts w:ascii="Times New Roman" w:eastAsia="Times New Roman" w:hAnsi="Times New Roman" w:cs="Times New Roman"/>
          <w:spacing w:val="-3"/>
        </w:rPr>
        <w:t>Ž</w:t>
      </w:r>
      <w:r w:rsidRPr="00064DC3">
        <w:rPr>
          <w:rFonts w:ascii="Times New Roman" w:eastAsia="Times New Roman" w:hAnsi="Times New Roman" w:cs="Times New Roman"/>
          <w:spacing w:val="1"/>
        </w:rPr>
        <w:t>r</w:t>
      </w:r>
      <w:r w:rsidRPr="00064DC3">
        <w:rPr>
          <w:rFonts w:ascii="Times New Roman" w:eastAsia="Times New Roman" w:hAnsi="Times New Roman" w:cs="Times New Roman"/>
        </w:rPr>
        <w:t>. 4 s</w:t>
      </w:r>
      <w:r w:rsidRPr="00064DC3">
        <w:rPr>
          <w:rFonts w:ascii="Times New Roman" w:eastAsia="Times New Roman" w:hAnsi="Times New Roman" w:cs="Times New Roman"/>
          <w:spacing w:val="-2"/>
        </w:rPr>
        <w:t>ky</w:t>
      </w:r>
      <w:r w:rsidRPr="00064DC3">
        <w:rPr>
          <w:rFonts w:ascii="Times New Roman" w:eastAsia="Times New Roman" w:hAnsi="Times New Roman" w:cs="Times New Roman"/>
          <w:spacing w:val="1"/>
        </w:rPr>
        <w:t>ri</w:t>
      </w:r>
      <w:r w:rsidRPr="00064DC3">
        <w:rPr>
          <w:rFonts w:ascii="Times New Roman" w:eastAsia="Times New Roman" w:hAnsi="Times New Roman" w:cs="Times New Roman"/>
        </w:rPr>
        <w:t>ų.</w:t>
      </w: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eastAsia="Times New Roman" w:hAnsi="Times New Roman" w:cs="Times New Roman"/>
        </w:rPr>
      </w:pPr>
      <w:r w:rsidRPr="00064DC3">
        <w:rPr>
          <w:rFonts w:ascii="Times New Roman" w:eastAsia="Times New Roman" w:hAnsi="Times New Roman" w:cs="Times New Roman"/>
          <w:b/>
          <w:bCs/>
          <w:spacing w:val="-1"/>
        </w:rPr>
        <w:t>A</w:t>
      </w:r>
      <w:r w:rsidRPr="00064DC3">
        <w:rPr>
          <w:rFonts w:ascii="Times New Roman" w:eastAsia="Times New Roman" w:hAnsi="Times New Roman" w:cs="Times New Roman"/>
          <w:b/>
          <w:bCs/>
        </w:rPr>
        <w:t>pie</w:t>
      </w:r>
      <w:r w:rsidRPr="00064DC3">
        <w:rPr>
          <w:rFonts w:ascii="Times New Roman" w:eastAsia="Times New Roman" w:hAnsi="Times New Roman" w:cs="Times New Roman"/>
          <w:b/>
          <w:bCs/>
          <w:spacing w:val="1"/>
        </w:rPr>
        <w:t xml:space="preserve"> </w:t>
      </w:r>
      <w:r w:rsidRPr="00064DC3">
        <w:rPr>
          <w:rFonts w:ascii="Times New Roman" w:eastAsia="Times New Roman" w:hAnsi="Times New Roman" w:cs="Times New Roman"/>
          <w:b/>
          <w:bCs/>
        </w:rPr>
        <w:t>ką r</w:t>
      </w:r>
      <w:r w:rsidRPr="00064DC3">
        <w:rPr>
          <w:rFonts w:ascii="Times New Roman" w:eastAsia="Times New Roman" w:hAnsi="Times New Roman" w:cs="Times New Roman"/>
          <w:b/>
          <w:bCs/>
          <w:spacing w:val="-2"/>
        </w:rPr>
        <w:t>a</w:t>
      </w:r>
      <w:r w:rsidRPr="00064DC3">
        <w:rPr>
          <w:rFonts w:ascii="Times New Roman" w:eastAsia="Times New Roman" w:hAnsi="Times New Roman" w:cs="Times New Roman"/>
          <w:b/>
          <w:bCs/>
        </w:rPr>
        <w:t>š</w:t>
      </w:r>
      <w:r w:rsidRPr="00064DC3">
        <w:rPr>
          <w:rFonts w:ascii="Times New Roman" w:eastAsia="Times New Roman" w:hAnsi="Times New Roman" w:cs="Times New Roman"/>
          <w:b/>
          <w:bCs/>
          <w:spacing w:val="-2"/>
        </w:rPr>
        <w:t>o</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rPr>
        <w:t xml:space="preserve">a </w:t>
      </w:r>
      <w:r w:rsidRPr="00064DC3">
        <w:rPr>
          <w:rFonts w:ascii="Times New Roman" w:eastAsia="Times New Roman" w:hAnsi="Times New Roman" w:cs="Times New Roman"/>
          <w:b/>
          <w:bCs/>
          <w:spacing w:val="-2"/>
        </w:rPr>
        <w:t>š</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spacing w:val="-2"/>
        </w:rPr>
        <w:t>a</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rPr>
        <w:t xml:space="preserve">e </w:t>
      </w:r>
      <w:r w:rsidRPr="00064DC3">
        <w:rPr>
          <w:rFonts w:ascii="Times New Roman" w:eastAsia="Times New Roman" w:hAnsi="Times New Roman" w:cs="Times New Roman"/>
          <w:b/>
          <w:bCs/>
          <w:spacing w:val="-1"/>
        </w:rPr>
        <w:t>l</w:t>
      </w:r>
      <w:r w:rsidRPr="00064DC3">
        <w:rPr>
          <w:rFonts w:ascii="Times New Roman" w:eastAsia="Times New Roman" w:hAnsi="Times New Roman" w:cs="Times New Roman"/>
          <w:b/>
          <w:bCs/>
        </w:rPr>
        <w:t>a</w:t>
      </w:r>
      <w:r w:rsidRPr="00064DC3">
        <w:rPr>
          <w:rFonts w:ascii="Times New Roman" w:eastAsia="Times New Roman" w:hAnsi="Times New Roman" w:cs="Times New Roman"/>
          <w:b/>
          <w:bCs/>
          <w:spacing w:val="-3"/>
        </w:rPr>
        <w:t>p</w:t>
      </w:r>
      <w:r w:rsidRPr="00064DC3">
        <w:rPr>
          <w:rFonts w:ascii="Times New Roman" w:eastAsia="Times New Roman" w:hAnsi="Times New Roman" w:cs="Times New Roman"/>
          <w:b/>
          <w:bCs/>
        </w:rPr>
        <w:t>e</w:t>
      </w:r>
      <w:r w:rsidRPr="00064DC3">
        <w:rPr>
          <w:rFonts w:ascii="Times New Roman" w:eastAsia="Times New Roman" w:hAnsi="Times New Roman" w:cs="Times New Roman"/>
          <w:b/>
          <w:bCs/>
          <w:spacing w:val="1"/>
        </w:rPr>
        <w:t>l</w:t>
      </w:r>
      <w:r w:rsidRPr="00064DC3">
        <w:rPr>
          <w:rFonts w:ascii="Times New Roman" w:eastAsia="Times New Roman" w:hAnsi="Times New Roman" w:cs="Times New Roman"/>
          <w:b/>
          <w:bCs/>
        </w:rPr>
        <w:t>y</w:t>
      </w:r>
      <w:r w:rsidRPr="00064DC3">
        <w:rPr>
          <w:rFonts w:ascii="Times New Roman" w:eastAsia="Times New Roman" w:hAnsi="Times New Roman" w:cs="Times New Roman"/>
          <w:b/>
          <w:bCs/>
          <w:spacing w:val="-2"/>
        </w:rPr>
        <w:t>j</w:t>
      </w:r>
      <w:r w:rsidRPr="00064DC3">
        <w:rPr>
          <w:rFonts w:ascii="Times New Roman" w:eastAsia="Times New Roman" w:hAnsi="Times New Roman" w:cs="Times New Roman"/>
          <w:b/>
          <w:bCs/>
        </w:rPr>
        <w:t>e?</w:t>
      </w: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tabs>
          <w:tab w:val="left" w:pos="680"/>
        </w:tabs>
        <w:spacing w:after="0" w:line="240" w:lineRule="auto"/>
        <w:rPr>
          <w:rFonts w:ascii="Times New Roman" w:eastAsia="Times New Roman" w:hAnsi="Times New Roman" w:cs="Times New Roman"/>
        </w:rPr>
      </w:pPr>
      <w:r w:rsidRPr="00064DC3">
        <w:rPr>
          <w:rFonts w:ascii="Times New Roman" w:eastAsia="Times New Roman" w:hAnsi="Times New Roman" w:cs="Times New Roman"/>
        </w:rPr>
        <w:t>1.</w:t>
      </w:r>
      <w:r w:rsidRPr="00064DC3">
        <w:rPr>
          <w:rFonts w:ascii="Times New Roman" w:eastAsia="Times New Roman" w:hAnsi="Times New Roman" w:cs="Times New Roman"/>
        </w:rPr>
        <w:tab/>
      </w:r>
      <w:r w:rsidRPr="00064DC3">
        <w:rPr>
          <w:rFonts w:ascii="Times New Roman" w:eastAsia="Times New Roman" w:hAnsi="Times New Roman" w:cs="Times New Roman"/>
          <w:spacing w:val="1"/>
        </w:rPr>
        <w:t>K</w:t>
      </w:r>
      <w:r w:rsidRPr="00064DC3">
        <w:rPr>
          <w:rFonts w:ascii="Times New Roman" w:eastAsia="Times New Roman" w:hAnsi="Times New Roman" w:cs="Times New Roman"/>
        </w:rPr>
        <w:t>as</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y</w:t>
      </w:r>
      <w:r w:rsidRPr="00064DC3">
        <w:rPr>
          <w:rFonts w:ascii="Times New Roman" w:eastAsia="Times New Roman" w:hAnsi="Times New Roman" w:cs="Times New Roman"/>
          <w:spacing w:val="1"/>
        </w:rPr>
        <w:t>r</w:t>
      </w:r>
      <w:r w:rsidRPr="00064DC3">
        <w:rPr>
          <w:rFonts w:ascii="Times New Roman" w:eastAsia="Times New Roman" w:hAnsi="Times New Roman" w:cs="Times New Roman"/>
        </w:rPr>
        <w:t xml:space="preserve">a </w:t>
      </w:r>
      <w:bookmarkStart w:id="0" w:name="_Hlk26881932"/>
      <w:r w:rsidRPr="005759B4">
        <w:rPr>
          <w:rFonts w:ascii="Times New Roman" w:eastAsia="Times New Roman" w:hAnsi="Times New Roman" w:cs="Times New Roman"/>
        </w:rPr>
        <w:t xml:space="preserve">Brinzolamide/Timolol Accord </w:t>
      </w:r>
      <w:bookmarkEnd w:id="0"/>
      <w:r w:rsidRPr="00064DC3">
        <w:rPr>
          <w:rFonts w:ascii="Times New Roman" w:eastAsia="Times New Roman" w:hAnsi="Times New Roman" w:cs="Times New Roman"/>
          <w:spacing w:val="1"/>
        </w:rPr>
        <w:t>i</w:t>
      </w:r>
      <w:r w:rsidRPr="00064DC3">
        <w:rPr>
          <w:rFonts w:ascii="Times New Roman" w:eastAsia="Times New Roman" w:hAnsi="Times New Roman" w:cs="Times New Roman"/>
        </w:rPr>
        <w:t>r</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am</w:t>
      </w:r>
      <w:r w:rsidRPr="00064DC3">
        <w:rPr>
          <w:rFonts w:ascii="Times New Roman" w:eastAsia="Times New Roman" w:hAnsi="Times New Roman" w:cs="Times New Roman"/>
          <w:spacing w:val="-3"/>
        </w:rPr>
        <w:t xml:space="preserve"> </w:t>
      </w:r>
      <w:r w:rsidRPr="00064DC3">
        <w:rPr>
          <w:rFonts w:ascii="Times New Roman" w:eastAsia="Times New Roman" w:hAnsi="Times New Roman" w:cs="Times New Roman"/>
          <w:spacing w:val="1"/>
        </w:rPr>
        <w:t>ji</w:t>
      </w:r>
      <w:r w:rsidRPr="00064DC3">
        <w:rPr>
          <w:rFonts w:ascii="Times New Roman" w:eastAsia="Times New Roman" w:hAnsi="Times New Roman" w:cs="Times New Roman"/>
        </w:rPr>
        <w:t>s</w:t>
      </w:r>
      <w:r w:rsidRPr="00064DC3">
        <w:rPr>
          <w:rFonts w:ascii="Times New Roman" w:eastAsia="Times New Roman" w:hAnsi="Times New Roman" w:cs="Times New Roman"/>
          <w:spacing w:val="-2"/>
        </w:rPr>
        <w:t xml:space="preserve"> v</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rt</w:t>
      </w:r>
      <w:r w:rsidRPr="00064DC3">
        <w:rPr>
          <w:rFonts w:ascii="Times New Roman" w:eastAsia="Times New Roman" w:hAnsi="Times New Roman" w:cs="Times New Roman"/>
          <w:spacing w:val="-2"/>
        </w:rPr>
        <w:t>o</w:t>
      </w:r>
      <w:r w:rsidRPr="00064DC3">
        <w:rPr>
          <w:rFonts w:ascii="Times New Roman" w:eastAsia="Times New Roman" w:hAnsi="Times New Roman" w:cs="Times New Roman"/>
          <w:spacing w:val="3"/>
        </w:rPr>
        <w:t>j</w:t>
      </w:r>
      <w:r w:rsidRPr="00064DC3">
        <w:rPr>
          <w:rFonts w:ascii="Times New Roman" w:eastAsia="Times New Roman" w:hAnsi="Times New Roman" w:cs="Times New Roman"/>
        </w:rPr>
        <w:t>a</w:t>
      </w:r>
      <w:r w:rsidRPr="00064DC3">
        <w:rPr>
          <w:rFonts w:ascii="Times New Roman" w:eastAsia="Times New Roman" w:hAnsi="Times New Roman" w:cs="Times New Roman"/>
          <w:spacing w:val="-3"/>
        </w:rPr>
        <w:t>m</w:t>
      </w:r>
      <w:r w:rsidRPr="00064DC3">
        <w:rPr>
          <w:rFonts w:ascii="Times New Roman" w:eastAsia="Times New Roman" w:hAnsi="Times New Roman" w:cs="Times New Roman"/>
        </w:rPr>
        <w:t>as</w:t>
      </w:r>
    </w:p>
    <w:p w:rsidR="009015BA" w:rsidRDefault="009015BA" w:rsidP="009015BA">
      <w:pPr>
        <w:widowControl w:val="0"/>
        <w:tabs>
          <w:tab w:val="left" w:pos="680"/>
        </w:tabs>
        <w:spacing w:after="0" w:line="240" w:lineRule="auto"/>
        <w:rPr>
          <w:rFonts w:ascii="Times New Roman" w:eastAsia="Times New Roman" w:hAnsi="Times New Roman" w:cs="Times New Roman"/>
          <w:spacing w:val="-1"/>
        </w:rPr>
      </w:pPr>
      <w:r w:rsidRPr="00064DC3">
        <w:rPr>
          <w:rFonts w:ascii="Times New Roman" w:eastAsia="Times New Roman" w:hAnsi="Times New Roman" w:cs="Times New Roman"/>
        </w:rPr>
        <w:t>2.</w:t>
      </w:r>
      <w:r w:rsidRPr="00064DC3">
        <w:rPr>
          <w:rFonts w:ascii="Times New Roman" w:eastAsia="Times New Roman" w:hAnsi="Times New Roman" w:cs="Times New Roman"/>
        </w:rPr>
        <w:tab/>
      </w:r>
      <w:r w:rsidRPr="00064DC3">
        <w:rPr>
          <w:rFonts w:ascii="Times New Roman" w:eastAsia="Times New Roman" w:hAnsi="Times New Roman" w:cs="Times New Roman"/>
          <w:spacing w:val="1"/>
        </w:rPr>
        <w:t>K</w:t>
      </w:r>
      <w:r w:rsidRPr="00064DC3">
        <w:rPr>
          <w:rFonts w:ascii="Times New Roman" w:eastAsia="Times New Roman" w:hAnsi="Times New Roman" w:cs="Times New Roman"/>
        </w:rPr>
        <w:t>as</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ž</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no</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 xml:space="preserve">na </w:t>
      </w:r>
      <w:r w:rsidRPr="00064DC3">
        <w:rPr>
          <w:rFonts w:ascii="Times New Roman" w:eastAsia="Times New Roman" w:hAnsi="Times New Roman" w:cs="Times New Roman"/>
          <w:spacing w:val="-2"/>
        </w:rPr>
        <w:t>p</w:t>
      </w:r>
      <w:r w:rsidRPr="00064DC3">
        <w:rPr>
          <w:rFonts w:ascii="Times New Roman" w:eastAsia="Times New Roman" w:hAnsi="Times New Roman" w:cs="Times New Roman"/>
          <w:spacing w:val="1"/>
        </w:rPr>
        <w:t>r</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eš</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v</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r</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2"/>
        </w:rPr>
        <w:t>o</w:t>
      </w:r>
      <w:r w:rsidRPr="00064DC3">
        <w:rPr>
          <w:rFonts w:ascii="Times New Roman" w:eastAsia="Times New Roman" w:hAnsi="Times New Roman" w:cs="Times New Roman"/>
          <w:spacing w:val="1"/>
        </w:rPr>
        <w:t>j</w:t>
      </w:r>
      <w:r w:rsidRPr="00064DC3">
        <w:rPr>
          <w:rFonts w:ascii="Times New Roman" w:eastAsia="Times New Roman" w:hAnsi="Times New Roman" w:cs="Times New Roman"/>
        </w:rPr>
        <w:t>ant</w:t>
      </w:r>
      <w:r w:rsidRPr="00064DC3">
        <w:rPr>
          <w:rFonts w:ascii="Times New Roman" w:eastAsia="Times New Roman" w:hAnsi="Times New Roman" w:cs="Times New Roman"/>
          <w:spacing w:val="-1"/>
        </w:rPr>
        <w:t xml:space="preserve"> </w:t>
      </w:r>
      <w:r w:rsidRPr="005759B4">
        <w:rPr>
          <w:rFonts w:ascii="Times New Roman" w:eastAsia="Times New Roman" w:hAnsi="Times New Roman" w:cs="Times New Roman"/>
          <w:spacing w:val="-1"/>
        </w:rPr>
        <w:t>Brinzolamide/Timolol Accord</w:t>
      </w:r>
    </w:p>
    <w:p w:rsidR="009015BA" w:rsidRPr="00064DC3" w:rsidRDefault="009015BA" w:rsidP="009015BA">
      <w:pPr>
        <w:widowControl w:val="0"/>
        <w:tabs>
          <w:tab w:val="left" w:pos="680"/>
        </w:tabs>
        <w:spacing w:after="0" w:line="240" w:lineRule="auto"/>
        <w:rPr>
          <w:rFonts w:ascii="Times New Roman" w:eastAsia="Times New Roman" w:hAnsi="Times New Roman" w:cs="Times New Roman"/>
        </w:rPr>
      </w:pPr>
      <w:r w:rsidRPr="00064DC3">
        <w:rPr>
          <w:rFonts w:ascii="Times New Roman" w:eastAsia="Times New Roman" w:hAnsi="Times New Roman" w:cs="Times New Roman"/>
        </w:rPr>
        <w:t>3.</w:t>
      </w:r>
      <w:r w:rsidRPr="00064DC3">
        <w:rPr>
          <w:rFonts w:ascii="Times New Roman" w:eastAsia="Times New Roman" w:hAnsi="Times New Roman" w:cs="Times New Roman"/>
        </w:rPr>
        <w:tab/>
      </w:r>
      <w:r w:rsidRPr="00064DC3">
        <w:rPr>
          <w:rFonts w:ascii="Times New Roman" w:eastAsia="Times New Roman" w:hAnsi="Times New Roman" w:cs="Times New Roman"/>
          <w:spacing w:val="1"/>
        </w:rPr>
        <w:t>K</w:t>
      </w:r>
      <w:r w:rsidRPr="00064DC3">
        <w:rPr>
          <w:rFonts w:ascii="Times New Roman" w:eastAsia="Times New Roman" w:hAnsi="Times New Roman" w:cs="Times New Roman"/>
          <w:spacing w:val="-2"/>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 xml:space="preserve">p </w:t>
      </w:r>
      <w:r w:rsidRPr="00064DC3">
        <w:rPr>
          <w:rFonts w:ascii="Times New Roman" w:eastAsia="Times New Roman" w:hAnsi="Times New Roman" w:cs="Times New Roman"/>
          <w:spacing w:val="-2"/>
        </w:rPr>
        <w:t>v</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rt</w:t>
      </w:r>
      <w:r w:rsidRPr="00064DC3">
        <w:rPr>
          <w:rFonts w:ascii="Times New Roman" w:eastAsia="Times New Roman" w:hAnsi="Times New Roman" w:cs="Times New Roman"/>
          <w:spacing w:val="-2"/>
        </w:rPr>
        <w:t>o</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i</w:t>
      </w:r>
      <w:r w:rsidRPr="00064DC3">
        <w:rPr>
          <w:rFonts w:ascii="Times New Roman" w:eastAsia="Times New Roman" w:hAnsi="Times New Roman" w:cs="Times New Roman"/>
          <w:spacing w:val="1"/>
        </w:rPr>
        <w:t xml:space="preserve"> </w:t>
      </w:r>
      <w:r w:rsidRPr="005759B4">
        <w:rPr>
          <w:rFonts w:ascii="Times New Roman" w:eastAsia="Times New Roman" w:hAnsi="Times New Roman" w:cs="Times New Roman"/>
          <w:spacing w:val="-1"/>
        </w:rPr>
        <w:t>Brinzolamide/Timolol Accord</w:t>
      </w:r>
    </w:p>
    <w:p w:rsidR="009015BA" w:rsidRPr="00064DC3" w:rsidRDefault="009015BA" w:rsidP="009015BA">
      <w:pPr>
        <w:widowControl w:val="0"/>
        <w:tabs>
          <w:tab w:val="left" w:pos="680"/>
        </w:tabs>
        <w:spacing w:after="0" w:line="240" w:lineRule="auto"/>
        <w:rPr>
          <w:rFonts w:ascii="Times New Roman" w:eastAsia="Times New Roman" w:hAnsi="Times New Roman" w:cs="Times New Roman"/>
        </w:rPr>
      </w:pPr>
      <w:r w:rsidRPr="00064DC3">
        <w:rPr>
          <w:rFonts w:ascii="Times New Roman" w:eastAsia="Times New Roman" w:hAnsi="Times New Roman" w:cs="Times New Roman"/>
        </w:rPr>
        <w:t>4.</w:t>
      </w:r>
      <w:r w:rsidRPr="00064DC3">
        <w:rPr>
          <w:rFonts w:ascii="Times New Roman" w:eastAsia="Times New Roman" w:hAnsi="Times New Roman" w:cs="Times New Roman"/>
        </w:rPr>
        <w:tab/>
      </w:r>
      <w:r w:rsidRPr="00064DC3">
        <w:rPr>
          <w:rFonts w:ascii="Times New Roman" w:eastAsia="Times New Roman" w:hAnsi="Times New Roman" w:cs="Times New Roman"/>
          <w:spacing w:val="-1"/>
        </w:rPr>
        <w:t>G</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li</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as</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š</w:t>
      </w:r>
      <w:r w:rsidRPr="00064DC3">
        <w:rPr>
          <w:rFonts w:ascii="Times New Roman" w:eastAsia="Times New Roman" w:hAnsi="Times New Roman" w:cs="Times New Roman"/>
          <w:spacing w:val="-2"/>
        </w:rPr>
        <w:t>a</w:t>
      </w:r>
      <w:r w:rsidRPr="00064DC3">
        <w:rPr>
          <w:rFonts w:ascii="Times New Roman" w:eastAsia="Times New Roman" w:hAnsi="Times New Roman" w:cs="Times New Roman"/>
          <w:spacing w:val="1"/>
        </w:rPr>
        <w:t>l</w:t>
      </w:r>
      <w:r w:rsidRPr="00064DC3">
        <w:rPr>
          <w:rFonts w:ascii="Times New Roman" w:eastAsia="Times New Roman" w:hAnsi="Times New Roman" w:cs="Times New Roman"/>
        </w:rPr>
        <w:t>u</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n</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s</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po</w:t>
      </w:r>
      <w:r w:rsidRPr="00064DC3">
        <w:rPr>
          <w:rFonts w:ascii="Times New Roman" w:eastAsia="Times New Roman" w:hAnsi="Times New Roman" w:cs="Times New Roman"/>
          <w:spacing w:val="-2"/>
        </w:rPr>
        <w:t>v</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s</w:t>
      </w:r>
    </w:p>
    <w:p w:rsidR="009015BA" w:rsidRPr="00064DC3" w:rsidRDefault="009015BA" w:rsidP="009015BA">
      <w:pPr>
        <w:widowControl w:val="0"/>
        <w:tabs>
          <w:tab w:val="left" w:pos="680"/>
        </w:tabs>
        <w:spacing w:after="0" w:line="240" w:lineRule="auto"/>
        <w:rPr>
          <w:rFonts w:ascii="Times New Roman" w:eastAsia="Times New Roman" w:hAnsi="Times New Roman" w:cs="Times New Roman"/>
        </w:rPr>
      </w:pPr>
      <w:r w:rsidRPr="00064DC3">
        <w:rPr>
          <w:rFonts w:ascii="Times New Roman" w:eastAsia="Times New Roman" w:hAnsi="Times New Roman" w:cs="Times New Roman"/>
        </w:rPr>
        <w:t>5.</w:t>
      </w:r>
      <w:r w:rsidRPr="00064DC3">
        <w:rPr>
          <w:rFonts w:ascii="Times New Roman" w:eastAsia="Times New Roman" w:hAnsi="Times New Roman" w:cs="Times New Roman"/>
        </w:rPr>
        <w:tab/>
      </w:r>
      <w:r w:rsidRPr="00064DC3">
        <w:rPr>
          <w:rFonts w:ascii="Times New Roman" w:eastAsia="Times New Roman" w:hAnsi="Times New Roman" w:cs="Times New Roman"/>
          <w:spacing w:val="1"/>
        </w:rPr>
        <w:t>K</w:t>
      </w:r>
      <w:r w:rsidRPr="00064DC3">
        <w:rPr>
          <w:rFonts w:ascii="Times New Roman" w:eastAsia="Times New Roman" w:hAnsi="Times New Roman" w:cs="Times New Roman"/>
          <w:spacing w:val="-2"/>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 xml:space="preserve">p </w:t>
      </w:r>
      <w:r w:rsidRPr="00064DC3">
        <w:rPr>
          <w:rFonts w:ascii="Times New Roman" w:eastAsia="Times New Roman" w:hAnsi="Times New Roman" w:cs="Times New Roman"/>
          <w:spacing w:val="-1"/>
        </w:rPr>
        <w:t>l</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ky</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i</w:t>
      </w:r>
      <w:r w:rsidRPr="00064DC3">
        <w:rPr>
          <w:rFonts w:ascii="Times New Roman" w:eastAsia="Times New Roman" w:hAnsi="Times New Roman" w:cs="Times New Roman"/>
          <w:spacing w:val="1"/>
        </w:rPr>
        <w:t xml:space="preserve"> </w:t>
      </w:r>
      <w:r w:rsidRPr="005759B4">
        <w:rPr>
          <w:rFonts w:ascii="Times New Roman" w:eastAsia="Times New Roman" w:hAnsi="Times New Roman" w:cs="Times New Roman"/>
          <w:spacing w:val="-1"/>
        </w:rPr>
        <w:t>Brinzolamide/Timolol Accord</w:t>
      </w:r>
    </w:p>
    <w:p w:rsidR="009015BA" w:rsidRPr="00064DC3" w:rsidRDefault="009015BA" w:rsidP="009015BA">
      <w:pPr>
        <w:widowControl w:val="0"/>
        <w:tabs>
          <w:tab w:val="left" w:pos="680"/>
        </w:tabs>
        <w:spacing w:after="0" w:line="240" w:lineRule="auto"/>
        <w:rPr>
          <w:rFonts w:ascii="Times New Roman" w:eastAsia="Times New Roman" w:hAnsi="Times New Roman" w:cs="Times New Roman"/>
        </w:rPr>
      </w:pPr>
      <w:r w:rsidRPr="00064DC3">
        <w:rPr>
          <w:rFonts w:ascii="Times New Roman" w:eastAsia="Times New Roman" w:hAnsi="Times New Roman" w:cs="Times New Roman"/>
        </w:rPr>
        <w:t>6.</w:t>
      </w:r>
      <w:r w:rsidRPr="00064DC3">
        <w:rPr>
          <w:rFonts w:ascii="Times New Roman" w:eastAsia="Times New Roman" w:hAnsi="Times New Roman" w:cs="Times New Roman"/>
        </w:rPr>
        <w:tab/>
        <w:t>Pa</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uo</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ės</w:t>
      </w:r>
      <w:r w:rsidRPr="00064DC3">
        <w:rPr>
          <w:rFonts w:ascii="Times New Roman" w:eastAsia="Times New Roman" w:hAnsi="Times New Roman" w:cs="Times New Roman"/>
          <w:spacing w:val="-2"/>
        </w:rPr>
        <w:t xml:space="preserve"> </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u</w:t>
      </w:r>
      <w:r w:rsidRPr="00064DC3">
        <w:rPr>
          <w:rFonts w:ascii="Times New Roman" w:eastAsia="Times New Roman" w:hAnsi="Times New Roman" w:cs="Times New Roman"/>
          <w:spacing w:val="-2"/>
        </w:rPr>
        <w:t>r</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n</w:t>
      </w:r>
      <w:r w:rsidRPr="00064DC3">
        <w:rPr>
          <w:rFonts w:ascii="Times New Roman" w:eastAsia="Times New Roman" w:hAnsi="Times New Roman" w:cs="Times New Roman"/>
          <w:spacing w:val="-2"/>
        </w:rPr>
        <w:t>y</w:t>
      </w:r>
      <w:r w:rsidRPr="00064DC3">
        <w:rPr>
          <w:rFonts w:ascii="Times New Roman" w:eastAsia="Times New Roman" w:hAnsi="Times New Roman" w:cs="Times New Roman"/>
        </w:rPr>
        <w:t xml:space="preserve">s </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r</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it</w:t>
      </w:r>
      <w:r w:rsidRPr="00064DC3">
        <w:rPr>
          <w:rFonts w:ascii="Times New Roman" w:eastAsia="Times New Roman" w:hAnsi="Times New Roman" w:cs="Times New Roman"/>
        </w:rPr>
        <w:t xml:space="preserve">a </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n</w:t>
      </w:r>
      <w:r w:rsidRPr="00064DC3">
        <w:rPr>
          <w:rFonts w:ascii="Times New Roman" w:eastAsia="Times New Roman" w:hAnsi="Times New Roman" w:cs="Times New Roman"/>
          <w:spacing w:val="1"/>
        </w:rPr>
        <w:t>f</w:t>
      </w:r>
      <w:r w:rsidRPr="00064DC3">
        <w:rPr>
          <w:rFonts w:ascii="Times New Roman" w:eastAsia="Times New Roman" w:hAnsi="Times New Roman" w:cs="Times New Roman"/>
          <w:spacing w:val="-2"/>
        </w:rPr>
        <w:t>o</w:t>
      </w:r>
      <w:r w:rsidRPr="00064DC3">
        <w:rPr>
          <w:rFonts w:ascii="Times New Roman" w:eastAsia="Times New Roman" w:hAnsi="Times New Roman" w:cs="Times New Roman"/>
          <w:spacing w:val="1"/>
        </w:rPr>
        <w:t>r</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ac</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3"/>
        </w:rPr>
        <w:t>j</w:t>
      </w:r>
      <w:r w:rsidRPr="00064DC3">
        <w:rPr>
          <w:rFonts w:ascii="Times New Roman" w:eastAsia="Times New Roman" w:hAnsi="Times New Roman" w:cs="Times New Roman"/>
        </w:rPr>
        <w:t>a</w:t>
      </w: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tabs>
          <w:tab w:val="left" w:pos="680"/>
        </w:tabs>
        <w:spacing w:after="0" w:line="240" w:lineRule="auto"/>
        <w:rPr>
          <w:rFonts w:ascii="Times New Roman" w:eastAsia="Times New Roman" w:hAnsi="Times New Roman" w:cs="Times New Roman"/>
        </w:rPr>
      </w:pPr>
      <w:r w:rsidRPr="00064DC3">
        <w:rPr>
          <w:rFonts w:ascii="Times New Roman" w:eastAsia="Times New Roman" w:hAnsi="Times New Roman" w:cs="Times New Roman"/>
          <w:b/>
          <w:bCs/>
        </w:rPr>
        <w:t>1.</w:t>
      </w:r>
      <w:r w:rsidRPr="00064DC3">
        <w:rPr>
          <w:rFonts w:ascii="Times New Roman" w:eastAsia="Times New Roman" w:hAnsi="Times New Roman" w:cs="Times New Roman"/>
          <w:b/>
          <w:bCs/>
        </w:rPr>
        <w:tab/>
      </w:r>
      <w:r w:rsidRPr="00064DC3">
        <w:rPr>
          <w:rFonts w:ascii="Times New Roman" w:eastAsia="Times New Roman" w:hAnsi="Times New Roman" w:cs="Times New Roman"/>
          <w:b/>
          <w:bCs/>
          <w:spacing w:val="1"/>
        </w:rPr>
        <w:t>K</w:t>
      </w:r>
      <w:r w:rsidRPr="00064DC3">
        <w:rPr>
          <w:rFonts w:ascii="Times New Roman" w:eastAsia="Times New Roman" w:hAnsi="Times New Roman" w:cs="Times New Roman"/>
          <w:b/>
          <w:bCs/>
        </w:rPr>
        <w:t xml:space="preserve">as </w:t>
      </w:r>
      <w:r w:rsidRPr="00064DC3">
        <w:rPr>
          <w:rFonts w:ascii="Times New Roman" w:eastAsia="Times New Roman" w:hAnsi="Times New Roman" w:cs="Times New Roman"/>
          <w:b/>
          <w:bCs/>
          <w:spacing w:val="-2"/>
        </w:rPr>
        <w:t>y</w:t>
      </w:r>
      <w:r w:rsidRPr="00064DC3">
        <w:rPr>
          <w:rFonts w:ascii="Times New Roman" w:eastAsia="Times New Roman" w:hAnsi="Times New Roman" w:cs="Times New Roman"/>
          <w:b/>
          <w:bCs/>
        </w:rPr>
        <w:t xml:space="preserve">ra </w:t>
      </w:r>
      <w:r w:rsidRPr="001A569B">
        <w:rPr>
          <w:rFonts w:ascii="Times New Roman" w:eastAsia="Times New Roman" w:hAnsi="Times New Roman" w:cs="Times New Roman"/>
          <w:b/>
          <w:bCs/>
        </w:rPr>
        <w:t>Brinzolamide/Timolol Accord</w:t>
      </w:r>
      <w:r w:rsidRPr="00064DC3">
        <w:rPr>
          <w:rFonts w:ascii="Times New Roman" w:eastAsia="Times New Roman" w:hAnsi="Times New Roman" w:cs="Times New Roman"/>
          <w:b/>
          <w:bCs/>
          <w:spacing w:val="-3"/>
        </w:rPr>
        <w:t xml:space="preserve"> </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r k</w:t>
      </w:r>
      <w:r w:rsidRPr="00064DC3">
        <w:rPr>
          <w:rFonts w:ascii="Times New Roman" w:eastAsia="Times New Roman" w:hAnsi="Times New Roman" w:cs="Times New Roman"/>
          <w:b/>
          <w:bCs/>
          <w:spacing w:val="-2"/>
        </w:rPr>
        <w:t>a</w:t>
      </w:r>
      <w:r w:rsidRPr="00064DC3">
        <w:rPr>
          <w:rFonts w:ascii="Times New Roman" w:eastAsia="Times New Roman" w:hAnsi="Times New Roman" w:cs="Times New Roman"/>
          <w:b/>
          <w:bCs/>
        </w:rPr>
        <w:t>m</w:t>
      </w:r>
      <w:r w:rsidRPr="00064DC3">
        <w:rPr>
          <w:rFonts w:ascii="Times New Roman" w:eastAsia="Times New Roman" w:hAnsi="Times New Roman" w:cs="Times New Roman"/>
          <w:b/>
          <w:bCs/>
          <w:spacing w:val="-2"/>
        </w:rPr>
        <w:t xml:space="preserve"> </w:t>
      </w:r>
      <w:r w:rsidRPr="00064DC3">
        <w:rPr>
          <w:rFonts w:ascii="Times New Roman" w:eastAsia="Times New Roman" w:hAnsi="Times New Roman" w:cs="Times New Roman"/>
          <w:b/>
          <w:bCs/>
          <w:spacing w:val="1"/>
        </w:rPr>
        <w:t>j</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s va</w:t>
      </w:r>
      <w:r w:rsidRPr="00064DC3">
        <w:rPr>
          <w:rFonts w:ascii="Times New Roman" w:eastAsia="Times New Roman" w:hAnsi="Times New Roman" w:cs="Times New Roman"/>
          <w:b/>
          <w:bCs/>
          <w:spacing w:val="-2"/>
        </w:rPr>
        <w:t>r</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rPr>
        <w:t>o</w:t>
      </w:r>
      <w:r w:rsidRPr="00064DC3">
        <w:rPr>
          <w:rFonts w:ascii="Times New Roman" w:eastAsia="Times New Roman" w:hAnsi="Times New Roman" w:cs="Times New Roman"/>
          <w:b/>
          <w:bCs/>
          <w:spacing w:val="1"/>
        </w:rPr>
        <w:t>j</w:t>
      </w:r>
      <w:r w:rsidRPr="00064DC3">
        <w:rPr>
          <w:rFonts w:ascii="Times New Roman" w:eastAsia="Times New Roman" w:hAnsi="Times New Roman" w:cs="Times New Roman"/>
          <w:b/>
          <w:bCs/>
          <w:spacing w:val="-2"/>
        </w:rPr>
        <w:t>a</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spacing w:val="2"/>
        </w:rPr>
        <w:t>a</w:t>
      </w:r>
      <w:r w:rsidRPr="00064DC3">
        <w:rPr>
          <w:rFonts w:ascii="Times New Roman" w:eastAsia="Times New Roman" w:hAnsi="Times New Roman" w:cs="Times New Roman"/>
          <w:b/>
          <w:bCs/>
        </w:rPr>
        <w:t>s</w:t>
      </w:r>
    </w:p>
    <w:p w:rsidR="009015BA" w:rsidRPr="00064DC3" w:rsidRDefault="009015BA" w:rsidP="009015BA">
      <w:pPr>
        <w:widowControl w:val="0"/>
        <w:spacing w:after="0" w:line="240" w:lineRule="auto"/>
        <w:rPr>
          <w:rFonts w:ascii="Times New Roman" w:hAnsi="Times New Roman" w:cs="Times New Roman"/>
        </w:rPr>
      </w:pPr>
    </w:p>
    <w:p w:rsidR="009015BA" w:rsidRDefault="009015BA" w:rsidP="009015BA">
      <w:pPr>
        <w:autoSpaceDE w:val="0"/>
        <w:autoSpaceDN w:val="0"/>
        <w:adjustRightInd w:val="0"/>
        <w:spacing w:after="0" w:line="240" w:lineRule="auto"/>
        <w:rPr>
          <w:rFonts w:ascii="Times New Roman" w:hAnsi="Times New Roman" w:cs="Times New Roman"/>
        </w:rPr>
      </w:pPr>
      <w:r w:rsidRPr="005759B4">
        <w:rPr>
          <w:rFonts w:ascii="Times New Roman" w:eastAsia="Times New Roman" w:hAnsi="Times New Roman" w:cs="Times New Roman"/>
          <w:spacing w:val="-1"/>
        </w:rPr>
        <w:t>Brinzolamide/Timolol Accord</w:t>
      </w:r>
      <w:r>
        <w:rPr>
          <w:rFonts w:ascii="Times New Roman" w:hAnsi="Times New Roman" w:cs="Times New Roman"/>
        </w:rPr>
        <w:t xml:space="preserve"> sudėtyje yra dvi veikliosios medžiagos (brinzolamidas ir timololis), kurios veikia kartu, mažindamos akispūdį.</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Pr="00064DC3" w:rsidRDefault="009015BA" w:rsidP="009015BA">
      <w:pPr>
        <w:autoSpaceDE w:val="0"/>
        <w:autoSpaceDN w:val="0"/>
        <w:adjustRightInd w:val="0"/>
        <w:spacing w:after="0" w:line="240" w:lineRule="auto"/>
        <w:rPr>
          <w:rFonts w:ascii="Times New Roman" w:hAnsi="Times New Roman" w:cs="Times New Roman"/>
        </w:rPr>
      </w:pPr>
      <w:r w:rsidRPr="005759B4">
        <w:rPr>
          <w:rFonts w:ascii="Times New Roman" w:eastAsia="Times New Roman" w:hAnsi="Times New Roman" w:cs="Times New Roman"/>
          <w:spacing w:val="-1"/>
        </w:rPr>
        <w:t>Brinzolamide/Timolol Accord</w:t>
      </w:r>
      <w:r>
        <w:rPr>
          <w:rFonts w:ascii="Times New Roman" w:hAnsi="Times New Roman" w:cs="Times New Roman"/>
        </w:rPr>
        <w:t xml:space="preserve"> gydomas padidėjęs akispūdis (dar vadinamas glaukoma arba akies hipertenzija) suaugusiems pacientams, kuriems yra daugiau kaip 18 metų ir kurių padidėjusio akispūdžio negalima sureguliuoti vienu kuriuo nors šių vaistų.</w:t>
      </w:r>
    </w:p>
    <w:p w:rsidR="009015BA"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tabs>
          <w:tab w:val="left" w:pos="680"/>
        </w:tabs>
        <w:spacing w:after="0" w:line="240" w:lineRule="auto"/>
        <w:rPr>
          <w:rFonts w:ascii="Times New Roman" w:eastAsia="Times New Roman" w:hAnsi="Times New Roman" w:cs="Times New Roman"/>
        </w:rPr>
      </w:pPr>
      <w:r w:rsidRPr="00064DC3">
        <w:rPr>
          <w:rFonts w:ascii="Times New Roman" w:eastAsia="Times New Roman" w:hAnsi="Times New Roman" w:cs="Times New Roman"/>
          <w:b/>
          <w:bCs/>
        </w:rPr>
        <w:t>2.</w:t>
      </w:r>
      <w:r w:rsidRPr="00064DC3">
        <w:rPr>
          <w:rFonts w:ascii="Times New Roman" w:eastAsia="Times New Roman" w:hAnsi="Times New Roman" w:cs="Times New Roman"/>
          <w:b/>
          <w:bCs/>
        </w:rPr>
        <w:tab/>
      </w:r>
      <w:r w:rsidRPr="00064DC3">
        <w:rPr>
          <w:rFonts w:ascii="Times New Roman" w:eastAsia="Times New Roman" w:hAnsi="Times New Roman" w:cs="Times New Roman"/>
          <w:b/>
          <w:bCs/>
          <w:spacing w:val="1"/>
        </w:rPr>
        <w:t>K</w:t>
      </w:r>
      <w:r w:rsidRPr="00064DC3">
        <w:rPr>
          <w:rFonts w:ascii="Times New Roman" w:eastAsia="Times New Roman" w:hAnsi="Times New Roman" w:cs="Times New Roman"/>
          <w:b/>
          <w:bCs/>
        </w:rPr>
        <w:t xml:space="preserve">as </w:t>
      </w:r>
      <w:r w:rsidRPr="00064DC3">
        <w:rPr>
          <w:rFonts w:ascii="Times New Roman" w:eastAsia="Times New Roman" w:hAnsi="Times New Roman" w:cs="Times New Roman"/>
          <w:b/>
          <w:bCs/>
          <w:spacing w:val="-2"/>
        </w:rPr>
        <w:t>ž</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n</w:t>
      </w:r>
      <w:r w:rsidRPr="00064DC3">
        <w:rPr>
          <w:rFonts w:ascii="Times New Roman" w:eastAsia="Times New Roman" w:hAnsi="Times New Roman" w:cs="Times New Roman"/>
          <w:b/>
          <w:bCs/>
          <w:spacing w:val="-3"/>
        </w:rPr>
        <w:t>o</w:t>
      </w:r>
      <w:r w:rsidRPr="00064DC3">
        <w:rPr>
          <w:rFonts w:ascii="Times New Roman" w:eastAsia="Times New Roman" w:hAnsi="Times New Roman" w:cs="Times New Roman"/>
          <w:b/>
          <w:bCs/>
          <w:spacing w:val="1"/>
        </w:rPr>
        <w:t>ti</w:t>
      </w:r>
      <w:r w:rsidRPr="00064DC3">
        <w:rPr>
          <w:rFonts w:ascii="Times New Roman" w:eastAsia="Times New Roman" w:hAnsi="Times New Roman" w:cs="Times New Roman"/>
          <w:b/>
          <w:bCs/>
        </w:rPr>
        <w:t>na</w:t>
      </w:r>
      <w:r w:rsidRPr="00064DC3">
        <w:rPr>
          <w:rFonts w:ascii="Times New Roman" w:eastAsia="Times New Roman" w:hAnsi="Times New Roman" w:cs="Times New Roman"/>
          <w:b/>
          <w:bCs/>
          <w:spacing w:val="-3"/>
        </w:rPr>
        <w:t xml:space="preserve"> </w:t>
      </w:r>
      <w:r w:rsidRPr="00064DC3">
        <w:rPr>
          <w:rFonts w:ascii="Times New Roman" w:eastAsia="Times New Roman" w:hAnsi="Times New Roman" w:cs="Times New Roman"/>
          <w:b/>
          <w:bCs/>
        </w:rPr>
        <w:t>pr</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eš</w:t>
      </w:r>
      <w:r w:rsidRPr="00064DC3">
        <w:rPr>
          <w:rFonts w:ascii="Times New Roman" w:eastAsia="Times New Roman" w:hAnsi="Times New Roman" w:cs="Times New Roman"/>
          <w:b/>
          <w:bCs/>
          <w:spacing w:val="1"/>
        </w:rPr>
        <w:t xml:space="preserve"> </w:t>
      </w:r>
      <w:r w:rsidRPr="00064DC3">
        <w:rPr>
          <w:rFonts w:ascii="Times New Roman" w:eastAsia="Times New Roman" w:hAnsi="Times New Roman" w:cs="Times New Roman"/>
          <w:b/>
          <w:bCs/>
        </w:rPr>
        <w:t>v</w:t>
      </w:r>
      <w:r w:rsidRPr="00064DC3">
        <w:rPr>
          <w:rFonts w:ascii="Times New Roman" w:eastAsia="Times New Roman" w:hAnsi="Times New Roman" w:cs="Times New Roman"/>
          <w:b/>
          <w:bCs/>
          <w:spacing w:val="-2"/>
        </w:rPr>
        <w:t>a</w:t>
      </w:r>
      <w:r w:rsidRPr="00064DC3">
        <w:rPr>
          <w:rFonts w:ascii="Times New Roman" w:eastAsia="Times New Roman" w:hAnsi="Times New Roman" w:cs="Times New Roman"/>
          <w:b/>
          <w:bCs/>
        </w:rPr>
        <w:t>r</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spacing w:val="-2"/>
        </w:rPr>
        <w:t>o</w:t>
      </w:r>
      <w:r w:rsidRPr="00064DC3">
        <w:rPr>
          <w:rFonts w:ascii="Times New Roman" w:eastAsia="Times New Roman" w:hAnsi="Times New Roman" w:cs="Times New Roman"/>
          <w:b/>
          <w:bCs/>
          <w:spacing w:val="1"/>
        </w:rPr>
        <w:t>j</w:t>
      </w:r>
      <w:r w:rsidRPr="00064DC3">
        <w:rPr>
          <w:rFonts w:ascii="Times New Roman" w:eastAsia="Times New Roman" w:hAnsi="Times New Roman" w:cs="Times New Roman"/>
          <w:b/>
          <w:bCs/>
          <w:spacing w:val="-2"/>
        </w:rPr>
        <w:t>a</w:t>
      </w:r>
      <w:r w:rsidRPr="00064DC3">
        <w:rPr>
          <w:rFonts w:ascii="Times New Roman" w:eastAsia="Times New Roman" w:hAnsi="Times New Roman" w:cs="Times New Roman"/>
          <w:b/>
          <w:bCs/>
        </w:rPr>
        <w:t xml:space="preserve">nt </w:t>
      </w:r>
      <w:r w:rsidRPr="001A569B">
        <w:rPr>
          <w:rFonts w:ascii="Times New Roman" w:eastAsia="Times New Roman" w:hAnsi="Times New Roman" w:cs="Times New Roman"/>
          <w:b/>
          <w:bCs/>
        </w:rPr>
        <w:t>Brinzolamide/Timolol Accord</w:t>
      </w: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eastAsia="Times New Roman" w:hAnsi="Times New Roman" w:cs="Times New Roman"/>
        </w:rPr>
      </w:pPr>
      <w:r w:rsidRPr="001A569B">
        <w:rPr>
          <w:rFonts w:ascii="Times New Roman" w:eastAsia="Times New Roman" w:hAnsi="Times New Roman" w:cs="Times New Roman"/>
          <w:b/>
          <w:bCs/>
          <w:spacing w:val="-1"/>
        </w:rPr>
        <w:t>Brinzolamide/Timolol Accord</w:t>
      </w:r>
      <w:r w:rsidRPr="00064DC3">
        <w:rPr>
          <w:rFonts w:ascii="Times New Roman" w:eastAsia="Times New Roman" w:hAnsi="Times New Roman" w:cs="Times New Roman"/>
          <w:b/>
          <w:bCs/>
          <w:spacing w:val="-1"/>
        </w:rPr>
        <w:t xml:space="preserve"> </w:t>
      </w:r>
      <w:r w:rsidRPr="00064DC3">
        <w:rPr>
          <w:rFonts w:ascii="Times New Roman" w:eastAsia="Times New Roman" w:hAnsi="Times New Roman" w:cs="Times New Roman"/>
          <w:b/>
          <w:bCs/>
        </w:rPr>
        <w:t>var</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rPr>
        <w:t>o</w:t>
      </w:r>
      <w:r w:rsidRPr="00064DC3">
        <w:rPr>
          <w:rFonts w:ascii="Times New Roman" w:eastAsia="Times New Roman" w:hAnsi="Times New Roman" w:cs="Times New Roman"/>
          <w:b/>
          <w:bCs/>
          <w:spacing w:val="-2"/>
        </w:rPr>
        <w:t>t</w:t>
      </w:r>
      <w:r w:rsidRPr="00064DC3">
        <w:rPr>
          <w:rFonts w:ascii="Times New Roman" w:eastAsia="Times New Roman" w:hAnsi="Times New Roman" w:cs="Times New Roman"/>
          <w:b/>
          <w:bCs/>
        </w:rPr>
        <w:t>i</w:t>
      </w:r>
      <w:r w:rsidRPr="00064DC3">
        <w:rPr>
          <w:rFonts w:ascii="Times New Roman" w:eastAsia="Times New Roman" w:hAnsi="Times New Roman" w:cs="Times New Roman"/>
          <w:b/>
          <w:bCs/>
          <w:spacing w:val="1"/>
        </w:rPr>
        <w:t xml:space="preserve"> </w:t>
      </w:r>
      <w:r w:rsidRPr="00064DC3">
        <w:rPr>
          <w:rFonts w:ascii="Times New Roman" w:eastAsia="Times New Roman" w:hAnsi="Times New Roman" w:cs="Times New Roman"/>
          <w:b/>
          <w:bCs/>
        </w:rPr>
        <w:t>neg</w:t>
      </w:r>
      <w:r w:rsidRPr="00064DC3">
        <w:rPr>
          <w:rFonts w:ascii="Times New Roman" w:eastAsia="Times New Roman" w:hAnsi="Times New Roman" w:cs="Times New Roman"/>
          <w:b/>
          <w:bCs/>
          <w:spacing w:val="-2"/>
        </w:rPr>
        <w:t>a</w:t>
      </w:r>
      <w:r w:rsidRPr="00064DC3">
        <w:rPr>
          <w:rFonts w:ascii="Times New Roman" w:eastAsia="Times New Roman" w:hAnsi="Times New Roman" w:cs="Times New Roman"/>
          <w:b/>
          <w:bCs/>
          <w:spacing w:val="1"/>
        </w:rPr>
        <w:t>l</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spacing w:val="-2"/>
        </w:rPr>
        <w:t>a</w:t>
      </w:r>
      <w:r w:rsidRPr="00064DC3">
        <w:rPr>
          <w:rFonts w:ascii="Times New Roman" w:eastAsia="Times New Roman" w:hAnsi="Times New Roman" w:cs="Times New Roman"/>
          <w:b/>
          <w:bCs/>
        </w:rPr>
        <w:t>:</w:t>
      </w:r>
    </w:p>
    <w:p w:rsidR="009015BA" w:rsidRPr="001A569B" w:rsidRDefault="009015BA" w:rsidP="009015BA">
      <w:pPr>
        <w:pStyle w:val="ListParagraph"/>
        <w:numPr>
          <w:ilvl w:val="0"/>
          <w:numId w:val="16"/>
        </w:numPr>
        <w:spacing w:after="0" w:line="240" w:lineRule="auto"/>
        <w:ind w:left="567" w:hanging="567"/>
        <w:rPr>
          <w:rFonts w:ascii="Times New Roman" w:eastAsia="Times New Roman" w:hAnsi="Times New Roman" w:cs="Times New Roman"/>
          <w:spacing w:val="1"/>
        </w:rPr>
      </w:pPr>
      <w:r w:rsidRPr="001A569B">
        <w:rPr>
          <w:rFonts w:ascii="Times New Roman" w:eastAsia="Times New Roman" w:hAnsi="Times New Roman" w:cs="Times New Roman"/>
          <w:spacing w:val="1"/>
        </w:rPr>
        <w:t xml:space="preserve">jeigu yra alergija brinzolamidui, sulfonamidais vadinamiems vaistams (pvz., vaistams </w:t>
      </w:r>
      <w:r>
        <w:rPr>
          <w:rFonts w:ascii="Times New Roman" w:eastAsia="Times New Roman" w:hAnsi="Times New Roman" w:cs="Times New Roman"/>
          <w:spacing w:val="1"/>
        </w:rPr>
        <w:t xml:space="preserve">cukriniam </w:t>
      </w:r>
      <w:r w:rsidRPr="001A569B">
        <w:rPr>
          <w:rFonts w:ascii="Times New Roman" w:eastAsia="Times New Roman" w:hAnsi="Times New Roman" w:cs="Times New Roman"/>
          <w:spacing w:val="1"/>
        </w:rPr>
        <w:t>diabetui ar infekcinėms ligoms gydyti, taip pat diuretikams [šlapimo išsiskyrimą skatinančioms tabletėms]), timololiui, beta adrenoreceptorių blokatoriams (vaistams, kurie vartojami kraujospūdžiui mažinti arba širdies ligai gydyti) arba bet kuriai pagalbinei šio vaisto medžiagai (jos išvardytos 6 skyriuje);</w:t>
      </w:r>
    </w:p>
    <w:p w:rsidR="009015BA" w:rsidRDefault="009015BA" w:rsidP="009015BA">
      <w:pPr>
        <w:pStyle w:val="ListParagraph"/>
        <w:numPr>
          <w:ilvl w:val="0"/>
          <w:numId w:val="16"/>
        </w:numPr>
        <w:spacing w:after="0" w:line="240" w:lineRule="auto"/>
        <w:ind w:left="567" w:hanging="567"/>
        <w:rPr>
          <w:rFonts w:ascii="Times New Roman" w:eastAsia="Times New Roman" w:hAnsi="Times New Roman" w:cs="Times New Roman"/>
          <w:spacing w:val="1"/>
        </w:rPr>
      </w:pPr>
      <w:r w:rsidRPr="001A569B">
        <w:rPr>
          <w:rFonts w:ascii="Times New Roman" w:eastAsia="Times New Roman" w:hAnsi="Times New Roman" w:cs="Times New Roman"/>
          <w:spacing w:val="1"/>
        </w:rPr>
        <w:t>jeigu sergate arba esate sirgę kvėpavimo sutrikimų, pvz., astma, sunkiu ilgai besitęsiančiu obstrukciniu bronchitu (sunkia plaučių liga, galinčia sukelti švokštimą kvėpuojant, apsunkinti kvėpavimą ir (arba) sukelti ilgai nepraeinantį kosulį) ar kitomis kvėpavimo organų ligomis;</w:t>
      </w:r>
    </w:p>
    <w:p w:rsidR="009015BA" w:rsidRPr="001A569B" w:rsidRDefault="009015BA" w:rsidP="009015BA">
      <w:pPr>
        <w:pStyle w:val="ListParagraph"/>
        <w:numPr>
          <w:ilvl w:val="0"/>
          <w:numId w:val="16"/>
        </w:numPr>
        <w:spacing w:after="0" w:line="240" w:lineRule="auto"/>
        <w:ind w:left="567" w:hanging="567"/>
        <w:rPr>
          <w:rFonts w:ascii="Times New Roman" w:eastAsia="Times New Roman" w:hAnsi="Times New Roman" w:cs="Times New Roman"/>
          <w:spacing w:val="1"/>
        </w:rPr>
      </w:pPr>
      <w:r w:rsidRPr="001A569B">
        <w:rPr>
          <w:rFonts w:ascii="Times New Roman" w:eastAsia="Times New Roman" w:hAnsi="Times New Roman" w:cs="Times New Roman"/>
          <w:spacing w:val="1"/>
        </w:rPr>
        <w:t>jei sunkiai sergate šienlige;</w:t>
      </w:r>
    </w:p>
    <w:p w:rsidR="009015BA" w:rsidRPr="001A569B" w:rsidRDefault="009015BA" w:rsidP="009015BA">
      <w:pPr>
        <w:pStyle w:val="ListParagraph"/>
        <w:numPr>
          <w:ilvl w:val="0"/>
          <w:numId w:val="16"/>
        </w:numPr>
        <w:spacing w:after="0" w:line="240" w:lineRule="auto"/>
        <w:ind w:left="567" w:hanging="567"/>
        <w:rPr>
          <w:rFonts w:ascii="Times New Roman" w:eastAsia="Times New Roman" w:hAnsi="Times New Roman" w:cs="Times New Roman"/>
          <w:spacing w:val="1"/>
        </w:rPr>
      </w:pPr>
      <w:r w:rsidRPr="001A569B">
        <w:rPr>
          <w:rFonts w:ascii="Times New Roman" w:eastAsia="Times New Roman" w:hAnsi="Times New Roman" w:cs="Times New Roman"/>
          <w:spacing w:val="1"/>
        </w:rPr>
        <w:t>jeigu jums sulėtėjęs širdies ritmas, yra širdies nepakankamumas ar širdies ritmo sutrikimų (nereguliarus širdies plakimas);</w:t>
      </w:r>
    </w:p>
    <w:p w:rsidR="009015BA" w:rsidRPr="001A569B" w:rsidRDefault="009015BA" w:rsidP="009015BA">
      <w:pPr>
        <w:pStyle w:val="ListParagraph"/>
        <w:numPr>
          <w:ilvl w:val="0"/>
          <w:numId w:val="16"/>
        </w:numPr>
        <w:spacing w:after="0" w:line="240" w:lineRule="auto"/>
        <w:ind w:left="567" w:hanging="567"/>
        <w:rPr>
          <w:rFonts w:ascii="Times New Roman" w:eastAsia="Times New Roman" w:hAnsi="Times New Roman" w:cs="Times New Roman"/>
          <w:spacing w:val="1"/>
        </w:rPr>
      </w:pPr>
      <w:r w:rsidRPr="001A569B">
        <w:rPr>
          <w:rFonts w:ascii="Times New Roman" w:eastAsia="Times New Roman" w:hAnsi="Times New Roman" w:cs="Times New Roman"/>
          <w:spacing w:val="1"/>
        </w:rPr>
        <w:t>jeigu jūsų kraujo rūgštingumas per didelis (tai būklė, vadinama hiperchloreminė acidozė);</w:t>
      </w:r>
    </w:p>
    <w:p w:rsidR="009015BA" w:rsidRPr="001A569B" w:rsidRDefault="009015BA" w:rsidP="009015BA">
      <w:pPr>
        <w:pStyle w:val="ListParagraph"/>
        <w:numPr>
          <w:ilvl w:val="0"/>
          <w:numId w:val="16"/>
        </w:numPr>
        <w:spacing w:after="0" w:line="240" w:lineRule="auto"/>
        <w:ind w:left="567" w:hanging="567"/>
        <w:rPr>
          <w:rFonts w:ascii="Times New Roman" w:hAnsi="Times New Roman" w:cs="Times New Roman"/>
        </w:rPr>
      </w:pPr>
      <w:r w:rsidRPr="001A569B">
        <w:rPr>
          <w:rFonts w:ascii="Times New Roman" w:eastAsia="Times New Roman" w:hAnsi="Times New Roman" w:cs="Times New Roman"/>
          <w:spacing w:val="1"/>
        </w:rPr>
        <w:t>jeigu jūs sergate sunkia inkstų liga.</w:t>
      </w:r>
    </w:p>
    <w:p w:rsidR="009015BA" w:rsidRDefault="009015BA" w:rsidP="009015BA">
      <w:pPr>
        <w:widowControl w:val="0"/>
        <w:spacing w:after="0" w:line="240" w:lineRule="auto"/>
        <w:ind w:left="567" w:hanging="567"/>
        <w:rPr>
          <w:rFonts w:ascii="Times New Roman" w:eastAsia="Times New Roman" w:hAnsi="Times New Roman" w:cs="Times New Roman"/>
          <w:b/>
          <w:bCs/>
        </w:rPr>
      </w:pPr>
    </w:p>
    <w:p w:rsidR="009015BA" w:rsidRPr="00064DC3" w:rsidRDefault="009015BA" w:rsidP="009015BA">
      <w:pPr>
        <w:widowControl w:val="0"/>
        <w:spacing w:after="0" w:line="240" w:lineRule="auto"/>
        <w:rPr>
          <w:rFonts w:ascii="Times New Roman" w:eastAsia="Times New Roman" w:hAnsi="Times New Roman" w:cs="Times New Roman"/>
        </w:rPr>
      </w:pPr>
      <w:r w:rsidRPr="00064DC3">
        <w:rPr>
          <w:rFonts w:ascii="Times New Roman" w:eastAsia="Times New Roman" w:hAnsi="Times New Roman" w:cs="Times New Roman"/>
          <w:b/>
          <w:bCs/>
        </w:rPr>
        <w:t>Į</w:t>
      </w:r>
      <w:r w:rsidRPr="00064DC3">
        <w:rPr>
          <w:rFonts w:ascii="Times New Roman" w:eastAsia="Times New Roman" w:hAnsi="Times New Roman" w:cs="Times New Roman"/>
          <w:b/>
          <w:bCs/>
          <w:spacing w:val="1"/>
        </w:rPr>
        <w:t>s</w:t>
      </w:r>
      <w:r w:rsidRPr="00064DC3">
        <w:rPr>
          <w:rFonts w:ascii="Times New Roman" w:eastAsia="Times New Roman" w:hAnsi="Times New Roman" w:cs="Times New Roman"/>
          <w:b/>
          <w:bCs/>
        </w:rPr>
        <w:t>pė</w:t>
      </w:r>
      <w:r w:rsidRPr="00064DC3">
        <w:rPr>
          <w:rFonts w:ascii="Times New Roman" w:eastAsia="Times New Roman" w:hAnsi="Times New Roman" w:cs="Times New Roman"/>
          <w:b/>
          <w:bCs/>
          <w:spacing w:val="-2"/>
        </w:rPr>
        <w:t>j</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rPr>
        <w:t>ai</w:t>
      </w:r>
      <w:r w:rsidRPr="00064DC3">
        <w:rPr>
          <w:rFonts w:ascii="Times New Roman" w:eastAsia="Times New Roman" w:hAnsi="Times New Roman" w:cs="Times New Roman"/>
          <w:b/>
          <w:bCs/>
          <w:spacing w:val="-1"/>
        </w:rPr>
        <w:t xml:space="preserve"> </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 xml:space="preserve">r </w:t>
      </w:r>
      <w:r w:rsidRPr="00064DC3">
        <w:rPr>
          <w:rFonts w:ascii="Times New Roman" w:eastAsia="Times New Roman" w:hAnsi="Times New Roman" w:cs="Times New Roman"/>
          <w:b/>
          <w:bCs/>
          <w:spacing w:val="-2"/>
        </w:rPr>
        <w:t>a</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rPr>
        <w:t>s</w:t>
      </w:r>
      <w:r w:rsidRPr="00064DC3">
        <w:rPr>
          <w:rFonts w:ascii="Times New Roman" w:eastAsia="Times New Roman" w:hAnsi="Times New Roman" w:cs="Times New Roman"/>
          <w:b/>
          <w:bCs/>
          <w:spacing w:val="-2"/>
        </w:rPr>
        <w:t>a</w:t>
      </w:r>
      <w:r w:rsidRPr="00064DC3">
        <w:rPr>
          <w:rFonts w:ascii="Times New Roman" w:eastAsia="Times New Roman" w:hAnsi="Times New Roman" w:cs="Times New Roman"/>
          <w:b/>
          <w:bCs/>
        </w:rPr>
        <w:t>rg</w:t>
      </w:r>
      <w:r w:rsidRPr="00064DC3">
        <w:rPr>
          <w:rFonts w:ascii="Times New Roman" w:eastAsia="Times New Roman" w:hAnsi="Times New Roman" w:cs="Times New Roman"/>
          <w:b/>
          <w:bCs/>
          <w:spacing w:val="-2"/>
        </w:rPr>
        <w:t>u</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rPr>
        <w:t>o p</w:t>
      </w:r>
      <w:r w:rsidRPr="00064DC3">
        <w:rPr>
          <w:rFonts w:ascii="Times New Roman" w:eastAsia="Times New Roman" w:hAnsi="Times New Roman" w:cs="Times New Roman"/>
          <w:b/>
          <w:bCs/>
          <w:spacing w:val="-2"/>
        </w:rPr>
        <w:t>r</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e</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rPr>
        <w:t>onės</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Default="009015BA" w:rsidP="009015BA">
      <w:pPr>
        <w:autoSpaceDE w:val="0"/>
        <w:autoSpaceDN w:val="0"/>
        <w:adjustRightInd w:val="0"/>
        <w:spacing w:after="0" w:line="240" w:lineRule="auto"/>
        <w:rPr>
          <w:rFonts w:ascii="Times New Roman" w:hAnsi="Times New Roman" w:cs="Times New Roman"/>
        </w:rPr>
      </w:pPr>
      <w:r w:rsidRPr="00B1533A">
        <w:rPr>
          <w:rFonts w:ascii="Times New Roman" w:hAnsi="Times New Roman" w:cs="Times New Roman"/>
        </w:rPr>
        <w:t>Brinzolamide/Timolol Accord</w:t>
      </w:r>
      <w:r>
        <w:rPr>
          <w:rFonts w:ascii="Times New Roman" w:hAnsi="Times New Roman" w:cs="Times New Roman"/>
        </w:rPr>
        <w:t xml:space="preserve"> vartokite tik lašais į akį (akis).</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Pr="00064DC3"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Jei atsiranda sunkios reakcijos ar padidėjusio jautrumo požymių, nutraukite šio vaisto vartojimą ir kreipkitės į gydytoją.</w:t>
      </w: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Pasitarkite su gydytoju arba vaistininku, prieš pradėdami vartoti </w:t>
      </w:r>
      <w:r w:rsidRPr="00B1533A">
        <w:rPr>
          <w:rFonts w:ascii="Times New Roman" w:hAnsi="Times New Roman" w:cs="Times New Roman"/>
        </w:rPr>
        <w:t>Brinzolamide/Timolol Accord</w:t>
      </w:r>
      <w:r>
        <w:rPr>
          <w:rFonts w:ascii="Times New Roman" w:hAnsi="Times New Roman" w:cs="Times New Roman"/>
        </w:rPr>
        <w:t>, jeigu sergate ar esate sirgę:</w:t>
      </w:r>
    </w:p>
    <w:p w:rsidR="009015BA" w:rsidRPr="00B1533A" w:rsidRDefault="009015BA" w:rsidP="009015BA">
      <w:pPr>
        <w:pStyle w:val="ListParagraph"/>
        <w:numPr>
          <w:ilvl w:val="0"/>
          <w:numId w:val="17"/>
        </w:numPr>
        <w:autoSpaceDE w:val="0"/>
        <w:autoSpaceDN w:val="0"/>
        <w:adjustRightInd w:val="0"/>
        <w:spacing w:after="0" w:line="240" w:lineRule="auto"/>
        <w:ind w:hanging="578"/>
        <w:rPr>
          <w:rFonts w:ascii="Times New Roman" w:hAnsi="Times New Roman" w:cs="Times New Roman"/>
        </w:rPr>
      </w:pPr>
      <w:r w:rsidRPr="00B1533A">
        <w:rPr>
          <w:rFonts w:ascii="Times New Roman" w:hAnsi="Times New Roman" w:cs="Times New Roman"/>
        </w:rPr>
        <w:t>išeminė širdies liga (simptomai gali būti krūtinės skausmas ar spaudimas, pasunkėjęs kvėpavimas ar dusulys), širdies nepakankamumas, žemas kraujospūdis;</w:t>
      </w:r>
    </w:p>
    <w:p w:rsidR="009015BA" w:rsidRPr="00B1533A" w:rsidRDefault="009015BA" w:rsidP="009015BA">
      <w:pPr>
        <w:pStyle w:val="ListParagraph"/>
        <w:numPr>
          <w:ilvl w:val="0"/>
          <w:numId w:val="17"/>
        </w:numPr>
        <w:autoSpaceDE w:val="0"/>
        <w:autoSpaceDN w:val="0"/>
        <w:adjustRightInd w:val="0"/>
        <w:spacing w:after="0" w:line="240" w:lineRule="auto"/>
        <w:ind w:hanging="578"/>
        <w:rPr>
          <w:rFonts w:ascii="Times New Roman" w:hAnsi="Times New Roman" w:cs="Times New Roman"/>
        </w:rPr>
      </w:pPr>
      <w:r w:rsidRPr="00B1533A">
        <w:rPr>
          <w:rFonts w:ascii="Times New Roman" w:hAnsi="Times New Roman" w:cs="Times New Roman"/>
        </w:rPr>
        <w:t>širdies ritmo sutrikimai, pavyzdžiui, retas širdies plakimas;</w:t>
      </w:r>
    </w:p>
    <w:p w:rsidR="009015BA" w:rsidRPr="00B1533A" w:rsidRDefault="009015BA" w:rsidP="009015BA">
      <w:pPr>
        <w:pStyle w:val="ListParagraph"/>
        <w:numPr>
          <w:ilvl w:val="0"/>
          <w:numId w:val="17"/>
        </w:numPr>
        <w:autoSpaceDE w:val="0"/>
        <w:autoSpaceDN w:val="0"/>
        <w:adjustRightInd w:val="0"/>
        <w:spacing w:after="0" w:line="240" w:lineRule="auto"/>
        <w:ind w:hanging="578"/>
        <w:rPr>
          <w:rFonts w:ascii="Times New Roman" w:hAnsi="Times New Roman" w:cs="Times New Roman"/>
        </w:rPr>
      </w:pPr>
      <w:r w:rsidRPr="00B1533A">
        <w:rPr>
          <w:rFonts w:ascii="Times New Roman" w:hAnsi="Times New Roman" w:cs="Times New Roman"/>
        </w:rPr>
        <w:t>kvėpavimo problemos, astma arba lėtinė obstrukcinė plaučių liga;</w:t>
      </w:r>
    </w:p>
    <w:p w:rsidR="009015BA" w:rsidRPr="00B1533A" w:rsidRDefault="009015BA" w:rsidP="009015BA">
      <w:pPr>
        <w:pStyle w:val="ListParagraph"/>
        <w:numPr>
          <w:ilvl w:val="0"/>
          <w:numId w:val="17"/>
        </w:numPr>
        <w:autoSpaceDE w:val="0"/>
        <w:autoSpaceDN w:val="0"/>
        <w:adjustRightInd w:val="0"/>
        <w:spacing w:after="0" w:line="240" w:lineRule="auto"/>
        <w:ind w:hanging="578"/>
        <w:rPr>
          <w:rFonts w:ascii="Times New Roman" w:hAnsi="Times New Roman" w:cs="Times New Roman"/>
        </w:rPr>
      </w:pPr>
      <w:r w:rsidRPr="00B1533A">
        <w:rPr>
          <w:rFonts w:ascii="Times New Roman" w:hAnsi="Times New Roman" w:cs="Times New Roman"/>
        </w:rPr>
        <w:t xml:space="preserve">kraujotakos sutrikimas (pvz., </w:t>
      </w:r>
      <w:r>
        <w:rPr>
          <w:rFonts w:ascii="Times New Roman" w:hAnsi="Times New Roman" w:cs="Times New Roman"/>
        </w:rPr>
        <w:t xml:space="preserve">Reino </w:t>
      </w:r>
      <w:r w:rsidRPr="00B62A0B">
        <w:rPr>
          <w:rFonts w:ascii="Times New Roman" w:hAnsi="Times New Roman" w:cs="Times New Roman"/>
          <w:i/>
        </w:rPr>
        <w:t>(</w:t>
      </w:r>
      <w:r w:rsidRPr="00B1533A">
        <w:rPr>
          <w:rFonts w:ascii="Times New Roman,Italic" w:hAnsi="Times New Roman,Italic" w:cs="Times New Roman,Italic"/>
          <w:i/>
          <w:iCs/>
        </w:rPr>
        <w:t>Raynaud</w:t>
      </w:r>
      <w:r>
        <w:rPr>
          <w:rFonts w:ascii="Times New Roman,Italic" w:hAnsi="Times New Roman,Italic" w:cs="Times New Roman,Italic"/>
          <w:i/>
          <w:iCs/>
        </w:rPr>
        <w:t>)</w:t>
      </w:r>
      <w:r w:rsidRPr="00B1533A">
        <w:rPr>
          <w:rFonts w:ascii="Times New Roman,Italic" w:hAnsi="Times New Roman,Italic" w:cs="Times New Roman,Italic"/>
          <w:i/>
          <w:iCs/>
        </w:rPr>
        <w:t xml:space="preserve"> </w:t>
      </w:r>
      <w:r w:rsidRPr="00B1533A">
        <w:rPr>
          <w:rFonts w:ascii="Times New Roman" w:hAnsi="Times New Roman" w:cs="Times New Roman"/>
        </w:rPr>
        <w:t xml:space="preserve">liga arba </w:t>
      </w:r>
      <w:r>
        <w:rPr>
          <w:rFonts w:ascii="Times New Roman" w:hAnsi="Times New Roman" w:cs="Times New Roman"/>
        </w:rPr>
        <w:t xml:space="preserve">Reino </w:t>
      </w:r>
      <w:r w:rsidRPr="00B62A0B">
        <w:rPr>
          <w:rFonts w:ascii="Times New Roman" w:hAnsi="Times New Roman" w:cs="Times New Roman"/>
          <w:i/>
        </w:rPr>
        <w:t>(</w:t>
      </w:r>
      <w:r w:rsidRPr="00B1533A">
        <w:rPr>
          <w:rFonts w:ascii="Times New Roman,Italic" w:hAnsi="Times New Roman,Italic" w:cs="Times New Roman,Italic"/>
          <w:i/>
          <w:iCs/>
        </w:rPr>
        <w:t>Raynaud</w:t>
      </w:r>
      <w:r>
        <w:rPr>
          <w:rFonts w:ascii="Times New Roman,Italic" w:hAnsi="Times New Roman,Italic" w:cs="Times New Roman,Italic"/>
          <w:i/>
          <w:iCs/>
        </w:rPr>
        <w:t>)</w:t>
      </w:r>
      <w:r w:rsidRPr="00B1533A">
        <w:rPr>
          <w:rFonts w:ascii="Times New Roman,Italic" w:hAnsi="Times New Roman,Italic" w:cs="Times New Roman,Italic"/>
          <w:i/>
          <w:iCs/>
        </w:rPr>
        <w:t xml:space="preserve"> </w:t>
      </w:r>
      <w:r w:rsidRPr="00B1533A">
        <w:rPr>
          <w:rFonts w:ascii="Times New Roman" w:hAnsi="Times New Roman" w:cs="Times New Roman"/>
        </w:rPr>
        <w:t>sindromas);</w:t>
      </w:r>
    </w:p>
    <w:p w:rsidR="009015BA" w:rsidRPr="00B1533A" w:rsidRDefault="009015BA" w:rsidP="009015BA">
      <w:pPr>
        <w:pStyle w:val="ListParagraph"/>
        <w:numPr>
          <w:ilvl w:val="0"/>
          <w:numId w:val="17"/>
        </w:numPr>
        <w:autoSpaceDE w:val="0"/>
        <w:autoSpaceDN w:val="0"/>
        <w:adjustRightInd w:val="0"/>
        <w:spacing w:after="0" w:line="240" w:lineRule="auto"/>
        <w:ind w:hanging="578"/>
        <w:rPr>
          <w:rFonts w:ascii="Times New Roman" w:hAnsi="Times New Roman" w:cs="Times New Roman"/>
        </w:rPr>
      </w:pPr>
      <w:r w:rsidRPr="00B1533A">
        <w:rPr>
          <w:rFonts w:ascii="Times New Roman" w:hAnsi="Times New Roman" w:cs="Times New Roman"/>
        </w:rPr>
        <w:t>cukrinis diabetas, nes timololis gali maskuoti cukraus kiekio sumažėjimo kraujyje požymius ir simptomus;</w:t>
      </w:r>
    </w:p>
    <w:p w:rsidR="009015BA" w:rsidRPr="00B1533A" w:rsidRDefault="009015BA" w:rsidP="009015BA">
      <w:pPr>
        <w:pStyle w:val="ListParagraph"/>
        <w:numPr>
          <w:ilvl w:val="0"/>
          <w:numId w:val="17"/>
        </w:numPr>
        <w:autoSpaceDE w:val="0"/>
        <w:autoSpaceDN w:val="0"/>
        <w:adjustRightInd w:val="0"/>
        <w:spacing w:after="0" w:line="240" w:lineRule="auto"/>
        <w:ind w:hanging="578"/>
        <w:rPr>
          <w:rFonts w:ascii="Times New Roman" w:hAnsi="Times New Roman" w:cs="Times New Roman"/>
        </w:rPr>
      </w:pPr>
      <w:r w:rsidRPr="00B1533A">
        <w:rPr>
          <w:rFonts w:ascii="Times New Roman" w:hAnsi="Times New Roman" w:cs="Times New Roman"/>
        </w:rPr>
        <w:t>pernelyg aktyvi skydliaukės veikla, nes timololis gali maskuoti skydliaukės ligų požymius ir simptomus;</w:t>
      </w:r>
    </w:p>
    <w:p w:rsidR="009015BA" w:rsidRPr="00B1533A" w:rsidRDefault="009015BA" w:rsidP="009015BA">
      <w:pPr>
        <w:pStyle w:val="ListParagraph"/>
        <w:numPr>
          <w:ilvl w:val="0"/>
          <w:numId w:val="17"/>
        </w:numPr>
        <w:autoSpaceDE w:val="0"/>
        <w:autoSpaceDN w:val="0"/>
        <w:adjustRightInd w:val="0"/>
        <w:spacing w:after="0" w:line="240" w:lineRule="auto"/>
        <w:ind w:hanging="578"/>
        <w:rPr>
          <w:rFonts w:ascii="Times New Roman" w:hAnsi="Times New Roman" w:cs="Times New Roman"/>
        </w:rPr>
      </w:pPr>
      <w:r w:rsidRPr="00B1533A">
        <w:rPr>
          <w:rFonts w:ascii="Times New Roman" w:hAnsi="Times New Roman" w:cs="Times New Roman"/>
        </w:rPr>
        <w:t>raumenų silpnumas (sunkioji miastenija);</w:t>
      </w:r>
    </w:p>
    <w:p w:rsidR="009015BA" w:rsidRPr="00A07A0C" w:rsidRDefault="009015BA" w:rsidP="009015BA">
      <w:pPr>
        <w:pStyle w:val="ListParagraph"/>
        <w:numPr>
          <w:ilvl w:val="0"/>
          <w:numId w:val="17"/>
        </w:numPr>
        <w:autoSpaceDE w:val="0"/>
        <w:autoSpaceDN w:val="0"/>
        <w:adjustRightInd w:val="0"/>
        <w:spacing w:after="0" w:line="240" w:lineRule="auto"/>
        <w:ind w:hanging="578"/>
        <w:rPr>
          <w:rFonts w:ascii="Times New Roman" w:hAnsi="Times New Roman" w:cs="Times New Roman"/>
        </w:rPr>
      </w:pPr>
      <w:r w:rsidRPr="00A07A0C">
        <w:rPr>
          <w:rFonts w:ascii="Times New Roman" w:hAnsi="Times New Roman" w:cs="Times New Roman"/>
        </w:rPr>
        <w:t>jeigu būsite operuojami, iš anksto pasakykite gydytojui, kad vartojate Brinzolamide/Timolol Accord, nes timololis gali pakeisti kai kurių anestezijai naudojamų vaistų poveikį;</w:t>
      </w:r>
    </w:p>
    <w:p w:rsidR="009015BA" w:rsidRPr="00A07A0C" w:rsidRDefault="009015BA" w:rsidP="009015BA">
      <w:pPr>
        <w:pStyle w:val="ListParagraph"/>
        <w:numPr>
          <w:ilvl w:val="0"/>
          <w:numId w:val="17"/>
        </w:numPr>
        <w:autoSpaceDE w:val="0"/>
        <w:autoSpaceDN w:val="0"/>
        <w:adjustRightInd w:val="0"/>
        <w:spacing w:after="0" w:line="240" w:lineRule="auto"/>
        <w:ind w:hanging="578"/>
        <w:rPr>
          <w:rFonts w:ascii="Times New Roman" w:hAnsi="Times New Roman" w:cs="Times New Roman"/>
        </w:rPr>
      </w:pPr>
      <w:r w:rsidRPr="00A07A0C">
        <w:rPr>
          <w:rFonts w:ascii="Times New Roman" w:hAnsi="Times New Roman" w:cs="Times New Roman"/>
        </w:rPr>
        <w:t>jeigu buvo pasireiškusi atopija (polinkis į alerginių reakcijų atsiradimą) ir sunkios alerginės reakcijos, Jums gali greičiau pasireikšti alerginė reakcija vartojant Brinzolamide/Timolol Accord, o adrenalinas gali ne tap veiksmingai gydyti alerginę reakciją. Todėl prieš paskiriant bet kokį kitą gydymą, pasakykite gydytojui arba slaugytojui, kad vartojate Brinzolamide/Timolol Accord;</w:t>
      </w:r>
    </w:p>
    <w:p w:rsidR="009015BA" w:rsidRPr="00B1533A" w:rsidRDefault="009015BA" w:rsidP="009015BA">
      <w:pPr>
        <w:pStyle w:val="ListParagraph"/>
        <w:numPr>
          <w:ilvl w:val="0"/>
          <w:numId w:val="17"/>
        </w:numPr>
        <w:autoSpaceDE w:val="0"/>
        <w:autoSpaceDN w:val="0"/>
        <w:adjustRightInd w:val="0"/>
        <w:spacing w:after="0" w:line="240" w:lineRule="auto"/>
        <w:ind w:hanging="578"/>
        <w:rPr>
          <w:rFonts w:ascii="Times New Roman" w:hAnsi="Times New Roman" w:cs="Times New Roman"/>
        </w:rPr>
      </w:pPr>
      <w:r w:rsidRPr="00B1533A">
        <w:rPr>
          <w:rFonts w:ascii="Times New Roman" w:hAnsi="Times New Roman" w:cs="Times New Roman"/>
        </w:rPr>
        <w:t>jeigu sergate kepenų liga;</w:t>
      </w:r>
    </w:p>
    <w:p w:rsidR="009015BA" w:rsidRPr="00B1533A" w:rsidRDefault="009015BA" w:rsidP="009015BA">
      <w:pPr>
        <w:pStyle w:val="ListParagraph"/>
        <w:numPr>
          <w:ilvl w:val="0"/>
          <w:numId w:val="17"/>
        </w:numPr>
        <w:autoSpaceDE w:val="0"/>
        <w:autoSpaceDN w:val="0"/>
        <w:adjustRightInd w:val="0"/>
        <w:spacing w:after="0" w:line="240" w:lineRule="auto"/>
        <w:ind w:hanging="578"/>
        <w:rPr>
          <w:rFonts w:ascii="Times New Roman" w:hAnsi="Times New Roman" w:cs="Times New Roman"/>
        </w:rPr>
      </w:pPr>
      <w:r w:rsidRPr="00B1533A">
        <w:rPr>
          <w:rFonts w:ascii="Times New Roman" w:hAnsi="Times New Roman" w:cs="Times New Roman"/>
        </w:rPr>
        <w:t>jeigu jūsų akys sausos ar turite ragenos problemų;</w:t>
      </w:r>
    </w:p>
    <w:p w:rsidR="009015BA" w:rsidRDefault="009015BA" w:rsidP="009015BA">
      <w:pPr>
        <w:pStyle w:val="ListParagraph"/>
        <w:numPr>
          <w:ilvl w:val="0"/>
          <w:numId w:val="17"/>
        </w:numPr>
        <w:spacing w:after="0" w:line="240" w:lineRule="auto"/>
        <w:ind w:hanging="578"/>
        <w:rPr>
          <w:rFonts w:ascii="Times New Roman" w:hAnsi="Times New Roman" w:cs="Times New Roman"/>
        </w:rPr>
      </w:pPr>
      <w:r w:rsidRPr="00B1533A">
        <w:rPr>
          <w:rFonts w:ascii="Times New Roman" w:hAnsi="Times New Roman" w:cs="Times New Roman"/>
        </w:rPr>
        <w:t>jeigu yra inkstų sutrikimų.</w:t>
      </w:r>
    </w:p>
    <w:p w:rsidR="009015BA" w:rsidRPr="00A07A0C" w:rsidRDefault="009015BA" w:rsidP="009015BA">
      <w:pPr>
        <w:spacing w:after="0" w:line="240" w:lineRule="auto"/>
        <w:ind w:left="142"/>
        <w:rPr>
          <w:rFonts w:ascii="Times New Roman" w:hAnsi="Times New Roman" w:cs="Times New Roman"/>
        </w:rPr>
      </w:pPr>
    </w:p>
    <w:p w:rsidR="009015BA" w:rsidRPr="00064DC3" w:rsidRDefault="009015BA" w:rsidP="009015BA">
      <w:pPr>
        <w:widowControl w:val="0"/>
        <w:spacing w:after="0" w:line="240" w:lineRule="auto"/>
        <w:rPr>
          <w:rFonts w:ascii="Times New Roman" w:eastAsia="Times New Roman" w:hAnsi="Times New Roman" w:cs="Times New Roman"/>
          <w:b/>
        </w:rPr>
      </w:pPr>
      <w:r w:rsidRPr="00064DC3">
        <w:rPr>
          <w:rFonts w:ascii="Times New Roman" w:eastAsia="Times New Roman" w:hAnsi="Times New Roman" w:cs="Times New Roman"/>
          <w:b/>
          <w:spacing w:val="1"/>
        </w:rPr>
        <w:t>V</w:t>
      </w:r>
      <w:r w:rsidRPr="00064DC3">
        <w:rPr>
          <w:rFonts w:ascii="Times New Roman" w:eastAsia="Times New Roman" w:hAnsi="Times New Roman" w:cs="Times New Roman"/>
          <w:b/>
          <w:spacing w:val="-2"/>
        </w:rPr>
        <w:t>a</w:t>
      </w:r>
      <w:r w:rsidRPr="00064DC3">
        <w:rPr>
          <w:rFonts w:ascii="Times New Roman" w:eastAsia="Times New Roman" w:hAnsi="Times New Roman" w:cs="Times New Roman"/>
          <w:b/>
          <w:spacing w:val="1"/>
        </w:rPr>
        <w:t>i</w:t>
      </w:r>
      <w:r w:rsidRPr="00064DC3">
        <w:rPr>
          <w:rFonts w:ascii="Times New Roman" w:eastAsia="Times New Roman" w:hAnsi="Times New Roman" w:cs="Times New Roman"/>
          <w:b/>
          <w:spacing w:val="-2"/>
        </w:rPr>
        <w:t>k</w:t>
      </w:r>
      <w:r w:rsidRPr="00064DC3">
        <w:rPr>
          <w:rFonts w:ascii="Times New Roman" w:eastAsia="Times New Roman" w:hAnsi="Times New Roman" w:cs="Times New Roman"/>
          <w:b/>
        </w:rPr>
        <w:t>a</w:t>
      </w:r>
      <w:r w:rsidRPr="00064DC3">
        <w:rPr>
          <w:rFonts w:ascii="Times New Roman" w:eastAsia="Times New Roman" w:hAnsi="Times New Roman" w:cs="Times New Roman"/>
          <w:b/>
          <w:spacing w:val="-3"/>
        </w:rPr>
        <w:t>m</w:t>
      </w:r>
      <w:r w:rsidRPr="00064DC3">
        <w:rPr>
          <w:rFonts w:ascii="Times New Roman" w:eastAsia="Times New Roman" w:hAnsi="Times New Roman" w:cs="Times New Roman"/>
          <w:b/>
        </w:rPr>
        <w:t xml:space="preserve">s </w:t>
      </w:r>
      <w:r w:rsidRPr="00064DC3">
        <w:rPr>
          <w:rFonts w:ascii="Times New Roman" w:eastAsia="Times New Roman" w:hAnsi="Times New Roman" w:cs="Times New Roman"/>
          <w:b/>
          <w:spacing w:val="1"/>
        </w:rPr>
        <w:t>i</w:t>
      </w:r>
      <w:r w:rsidRPr="00064DC3">
        <w:rPr>
          <w:rFonts w:ascii="Times New Roman" w:eastAsia="Times New Roman" w:hAnsi="Times New Roman" w:cs="Times New Roman"/>
          <w:b/>
        </w:rPr>
        <w:t>r</w:t>
      </w:r>
      <w:r w:rsidRPr="00064DC3">
        <w:rPr>
          <w:rFonts w:ascii="Times New Roman" w:eastAsia="Times New Roman" w:hAnsi="Times New Roman" w:cs="Times New Roman"/>
          <w:b/>
          <w:spacing w:val="1"/>
        </w:rPr>
        <w:t xml:space="preserve"> </w:t>
      </w:r>
      <w:r w:rsidRPr="00064DC3">
        <w:rPr>
          <w:rFonts w:ascii="Times New Roman" w:eastAsia="Times New Roman" w:hAnsi="Times New Roman" w:cs="Times New Roman"/>
          <w:b/>
        </w:rPr>
        <w:t>paau</w:t>
      </w:r>
      <w:r w:rsidRPr="00064DC3">
        <w:rPr>
          <w:rFonts w:ascii="Times New Roman" w:eastAsia="Times New Roman" w:hAnsi="Times New Roman" w:cs="Times New Roman"/>
          <w:b/>
          <w:spacing w:val="-2"/>
        </w:rPr>
        <w:t>g</w:t>
      </w:r>
      <w:r w:rsidRPr="00064DC3">
        <w:rPr>
          <w:rFonts w:ascii="Times New Roman" w:eastAsia="Times New Roman" w:hAnsi="Times New Roman" w:cs="Times New Roman"/>
          <w:b/>
          <w:spacing w:val="1"/>
        </w:rPr>
        <w:t>l</w:t>
      </w:r>
      <w:r w:rsidRPr="00064DC3">
        <w:rPr>
          <w:rFonts w:ascii="Times New Roman" w:eastAsia="Times New Roman" w:hAnsi="Times New Roman" w:cs="Times New Roman"/>
          <w:b/>
          <w:spacing w:val="-1"/>
        </w:rPr>
        <w:t>i</w:t>
      </w:r>
      <w:r w:rsidRPr="00064DC3">
        <w:rPr>
          <w:rFonts w:ascii="Times New Roman" w:eastAsia="Times New Roman" w:hAnsi="Times New Roman" w:cs="Times New Roman"/>
          <w:b/>
        </w:rPr>
        <w:t>a</w:t>
      </w:r>
      <w:r w:rsidRPr="00064DC3">
        <w:rPr>
          <w:rFonts w:ascii="Times New Roman" w:eastAsia="Times New Roman" w:hAnsi="Times New Roman" w:cs="Times New Roman"/>
          <w:b/>
          <w:spacing w:val="-3"/>
        </w:rPr>
        <w:t>m</w:t>
      </w:r>
      <w:r w:rsidRPr="00064DC3">
        <w:rPr>
          <w:rFonts w:ascii="Times New Roman" w:eastAsia="Times New Roman" w:hAnsi="Times New Roman" w:cs="Times New Roman"/>
          <w:b/>
        </w:rPr>
        <w:t>s</w:t>
      </w:r>
    </w:p>
    <w:p w:rsidR="009015BA" w:rsidRDefault="009015BA" w:rsidP="009015BA">
      <w:pPr>
        <w:widowControl w:val="0"/>
        <w:spacing w:after="0" w:line="240" w:lineRule="auto"/>
        <w:rPr>
          <w:rFonts w:ascii="Times New Roman" w:hAnsi="Times New Roman" w:cs="Times New Roman"/>
        </w:rPr>
      </w:pPr>
      <w:r w:rsidRPr="00B1533A">
        <w:rPr>
          <w:rFonts w:ascii="Times New Roman" w:hAnsi="Times New Roman" w:cs="Times New Roman"/>
        </w:rPr>
        <w:t>Brinzolamide/Timolol Accord</w:t>
      </w:r>
      <w:r>
        <w:rPr>
          <w:rFonts w:ascii="Times New Roman" w:hAnsi="Times New Roman" w:cs="Times New Roman"/>
        </w:rPr>
        <w:t xml:space="preserve"> nerekomenduojama vartoti vaikams ir jaunesniems kaip 18 metų paaugliams.</w:t>
      </w:r>
    </w:p>
    <w:p w:rsidR="009015BA" w:rsidRPr="00064DC3" w:rsidRDefault="009015BA" w:rsidP="009015BA">
      <w:pPr>
        <w:widowControl w:val="0"/>
        <w:spacing w:after="0" w:line="240" w:lineRule="auto"/>
        <w:rPr>
          <w:rFonts w:ascii="Times New Roman" w:eastAsia="Times New Roman" w:hAnsi="Times New Roman" w:cs="Times New Roman"/>
          <w:b/>
          <w:bCs/>
          <w:spacing w:val="1"/>
        </w:rPr>
      </w:pPr>
    </w:p>
    <w:p w:rsidR="009015BA" w:rsidRPr="00064DC3" w:rsidRDefault="009015BA" w:rsidP="009015BA">
      <w:pPr>
        <w:widowControl w:val="0"/>
        <w:spacing w:after="0" w:line="240" w:lineRule="auto"/>
        <w:rPr>
          <w:rFonts w:ascii="Times New Roman" w:eastAsia="Times New Roman" w:hAnsi="Times New Roman" w:cs="Times New Roman"/>
        </w:rPr>
      </w:pPr>
      <w:r w:rsidRPr="00064DC3">
        <w:rPr>
          <w:rFonts w:ascii="Times New Roman" w:eastAsia="Times New Roman" w:hAnsi="Times New Roman" w:cs="Times New Roman"/>
          <w:b/>
          <w:bCs/>
          <w:spacing w:val="1"/>
        </w:rPr>
        <w:t>K</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rPr>
        <w:t>i</w:t>
      </w:r>
      <w:r w:rsidRPr="00064DC3">
        <w:rPr>
          <w:rFonts w:ascii="Times New Roman" w:eastAsia="Times New Roman" w:hAnsi="Times New Roman" w:cs="Times New Roman"/>
          <w:b/>
          <w:bCs/>
          <w:spacing w:val="1"/>
        </w:rPr>
        <w:t xml:space="preserve"> </w:t>
      </w:r>
      <w:r w:rsidRPr="00064DC3">
        <w:rPr>
          <w:rFonts w:ascii="Times New Roman" w:eastAsia="Times New Roman" w:hAnsi="Times New Roman" w:cs="Times New Roman"/>
          <w:b/>
          <w:bCs/>
          <w:spacing w:val="-2"/>
        </w:rPr>
        <w:t>v</w:t>
      </w:r>
      <w:r w:rsidRPr="00064DC3">
        <w:rPr>
          <w:rFonts w:ascii="Times New Roman" w:eastAsia="Times New Roman" w:hAnsi="Times New Roman" w:cs="Times New Roman"/>
          <w:b/>
          <w:bCs/>
        </w:rPr>
        <w:t>a</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spacing w:val="-2"/>
        </w:rPr>
        <w:t>s</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spacing w:val="-2"/>
        </w:rPr>
        <w:t>a</w:t>
      </w:r>
      <w:r w:rsidRPr="00064DC3">
        <w:rPr>
          <w:rFonts w:ascii="Times New Roman" w:eastAsia="Times New Roman" w:hAnsi="Times New Roman" w:cs="Times New Roman"/>
          <w:b/>
          <w:bCs/>
        </w:rPr>
        <w:t>i</w:t>
      </w:r>
      <w:r w:rsidRPr="00064DC3">
        <w:rPr>
          <w:rFonts w:ascii="Times New Roman" w:eastAsia="Times New Roman" w:hAnsi="Times New Roman" w:cs="Times New Roman"/>
          <w:b/>
          <w:bCs/>
          <w:spacing w:val="1"/>
        </w:rPr>
        <w:t xml:space="preserve"> i</w:t>
      </w:r>
      <w:r w:rsidRPr="00064DC3">
        <w:rPr>
          <w:rFonts w:ascii="Times New Roman" w:eastAsia="Times New Roman" w:hAnsi="Times New Roman" w:cs="Times New Roman"/>
          <w:b/>
          <w:bCs/>
        </w:rPr>
        <w:t>r</w:t>
      </w:r>
      <w:r w:rsidRPr="00064DC3">
        <w:rPr>
          <w:rFonts w:ascii="Times New Roman" w:eastAsia="Times New Roman" w:hAnsi="Times New Roman" w:cs="Times New Roman"/>
          <w:b/>
          <w:bCs/>
          <w:spacing w:val="-2"/>
        </w:rPr>
        <w:t xml:space="preserve"> </w:t>
      </w:r>
      <w:r w:rsidRPr="00A07A0C">
        <w:rPr>
          <w:rFonts w:ascii="Times New Roman" w:eastAsia="Times New Roman" w:hAnsi="Times New Roman" w:cs="Times New Roman"/>
          <w:b/>
          <w:bCs/>
          <w:spacing w:val="-1"/>
        </w:rPr>
        <w:t>Brinzolamide/Timolol Accord</w:t>
      </w: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Jeigu vartojate ar neseniai vartojote kitų vaistų arba dėl to nesate tikri, apie tai pasakykite gydytojui arba vaistininkui.</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Default="009015BA" w:rsidP="009015BA">
      <w:pPr>
        <w:autoSpaceDE w:val="0"/>
        <w:autoSpaceDN w:val="0"/>
        <w:adjustRightInd w:val="0"/>
        <w:spacing w:after="0" w:line="240" w:lineRule="auto"/>
        <w:rPr>
          <w:rFonts w:ascii="Times New Roman" w:hAnsi="Times New Roman" w:cs="Times New Roman"/>
        </w:rPr>
      </w:pPr>
      <w:r w:rsidRPr="009C573C">
        <w:rPr>
          <w:rFonts w:ascii="Times New Roman" w:hAnsi="Times New Roman" w:cs="Times New Roman"/>
        </w:rPr>
        <w:t>Brinzolamide/Timolol Accord</w:t>
      </w:r>
      <w:r>
        <w:rPr>
          <w:rFonts w:ascii="Times New Roman" w:hAnsi="Times New Roman" w:cs="Times New Roman"/>
        </w:rPr>
        <w:t xml:space="preserve"> gali veikti kitus Jūsų vartojamus vaistus arba būti jų veikiamas, įskaitant kitus glaukomai gydyti vartojamus akių lašus. Pasakykite gydytojui, jeigu vartojate arba planuojate vartoti vaistų kraujospūdžiui mažinti (pvz., parasimpatomimetikų ir guanetidiną) ar kitų vaistų širdies sutrikimams gydyti, įskaitant chinidiną (vartojamas širdies sutrikimams ir kai kurių rūšių maliarijai gydyti), amjodaroną ar kitus vaistus širdies plakimo sutrikimams gydyti ar širdies glikozidus širdies nepakankamumui gydyti. Be to, pasakykite gydytojui, jeigu vartojate arba planuojate vartoti vaistų cukriniam diabetui gydyti, vaistų skrandžio opoms gydyti, priešgrybelinių vaistų, antivirusinių vaistų ar antibiotikų arba antidepresantų, tokių kaip, fluoksetinas ar paroksetinas.</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Jeigu vartojate kitokį karboanhidrazės inhibitorių (acetazolamidą arba dorzolamidą), apie tai pasakykite savo gydytojui.</w:t>
      </w: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Gauta pavienių pranešimų apie vyzdžių išsiplėtimą kartu vartojant </w:t>
      </w:r>
      <w:r w:rsidRPr="009C573C">
        <w:rPr>
          <w:rFonts w:ascii="Times New Roman" w:hAnsi="Times New Roman" w:cs="Times New Roman"/>
        </w:rPr>
        <w:t>Brinzolamide/Timolol Accord</w:t>
      </w:r>
      <w:r>
        <w:rPr>
          <w:rFonts w:ascii="Times New Roman" w:hAnsi="Times New Roman" w:cs="Times New Roman"/>
        </w:rPr>
        <w:t xml:space="preserve"> ir adrenalino (epinefrino).</w:t>
      </w: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eastAsia="Times New Roman" w:hAnsi="Times New Roman" w:cs="Times New Roman"/>
        </w:rPr>
      </w:pPr>
      <w:r w:rsidRPr="00064DC3">
        <w:rPr>
          <w:rFonts w:ascii="Times New Roman" w:eastAsia="Times New Roman" w:hAnsi="Times New Roman" w:cs="Times New Roman"/>
          <w:b/>
          <w:bCs/>
          <w:spacing w:val="-1"/>
        </w:rPr>
        <w:t>N</w:t>
      </w:r>
      <w:r w:rsidRPr="00064DC3">
        <w:rPr>
          <w:rFonts w:ascii="Times New Roman" w:eastAsia="Times New Roman" w:hAnsi="Times New Roman" w:cs="Times New Roman"/>
          <w:b/>
          <w:bCs/>
        </w:rPr>
        <w:t>ė</w:t>
      </w:r>
      <w:r w:rsidRPr="00064DC3">
        <w:rPr>
          <w:rFonts w:ascii="Times New Roman" w:eastAsia="Times New Roman" w:hAnsi="Times New Roman" w:cs="Times New Roman"/>
          <w:b/>
          <w:bCs/>
          <w:spacing w:val="1"/>
        </w:rPr>
        <w:t>št</w:t>
      </w:r>
      <w:r w:rsidRPr="00064DC3">
        <w:rPr>
          <w:rFonts w:ascii="Times New Roman" w:eastAsia="Times New Roman" w:hAnsi="Times New Roman" w:cs="Times New Roman"/>
          <w:b/>
          <w:bCs/>
          <w:spacing w:val="-3"/>
        </w:rPr>
        <w:t>u</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rPr>
        <w:t>as</w:t>
      </w:r>
      <w:r w:rsidRPr="00064DC3">
        <w:rPr>
          <w:rFonts w:ascii="Times New Roman" w:eastAsia="Times New Roman" w:hAnsi="Times New Roman" w:cs="Times New Roman"/>
          <w:b/>
          <w:bCs/>
          <w:spacing w:val="-2"/>
        </w:rPr>
        <w:t xml:space="preserve"> </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 xml:space="preserve">r </w:t>
      </w:r>
      <w:r w:rsidRPr="00064DC3">
        <w:rPr>
          <w:rFonts w:ascii="Times New Roman" w:eastAsia="Times New Roman" w:hAnsi="Times New Roman" w:cs="Times New Roman"/>
          <w:b/>
          <w:bCs/>
          <w:spacing w:val="-2"/>
        </w:rPr>
        <w:t>ž</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n</w:t>
      </w:r>
      <w:r w:rsidRPr="00064DC3">
        <w:rPr>
          <w:rFonts w:ascii="Times New Roman" w:eastAsia="Times New Roman" w:hAnsi="Times New Roman" w:cs="Times New Roman"/>
          <w:b/>
          <w:bCs/>
          <w:spacing w:val="-1"/>
        </w:rPr>
        <w:t>d</w:t>
      </w:r>
      <w:r w:rsidRPr="00064DC3">
        <w:rPr>
          <w:rFonts w:ascii="Times New Roman" w:eastAsia="Times New Roman" w:hAnsi="Times New Roman" w:cs="Times New Roman"/>
          <w:b/>
          <w:bCs/>
          <w:spacing w:val="-2"/>
        </w:rPr>
        <w:t>y</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rPr>
        <w:t>o</w:t>
      </w:r>
      <w:r w:rsidRPr="00064DC3">
        <w:rPr>
          <w:rFonts w:ascii="Times New Roman" w:eastAsia="Times New Roman" w:hAnsi="Times New Roman" w:cs="Times New Roman"/>
          <w:b/>
          <w:bCs/>
          <w:spacing w:val="-2"/>
        </w:rPr>
        <w:t xml:space="preserve"> </w:t>
      </w:r>
      <w:r w:rsidRPr="00064DC3">
        <w:rPr>
          <w:rFonts w:ascii="Times New Roman" w:eastAsia="Times New Roman" w:hAnsi="Times New Roman" w:cs="Times New Roman"/>
          <w:b/>
          <w:bCs/>
          <w:spacing w:val="1"/>
        </w:rPr>
        <w:t>l</w:t>
      </w:r>
      <w:r w:rsidRPr="00064DC3">
        <w:rPr>
          <w:rFonts w:ascii="Times New Roman" w:eastAsia="Times New Roman" w:hAnsi="Times New Roman" w:cs="Times New Roman"/>
          <w:b/>
          <w:bCs/>
        </w:rPr>
        <w:t>a</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spacing w:val="-3"/>
        </w:rPr>
        <w:t>k</w:t>
      </w:r>
      <w:r w:rsidRPr="00064DC3">
        <w:rPr>
          <w:rFonts w:ascii="Times New Roman" w:eastAsia="Times New Roman" w:hAnsi="Times New Roman" w:cs="Times New Roman"/>
          <w:b/>
          <w:bCs/>
        </w:rPr>
        <w:t>o</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rPr>
        <w:t>ar</w:t>
      </w:r>
      <w:r w:rsidRPr="00064DC3">
        <w:rPr>
          <w:rFonts w:ascii="Times New Roman" w:eastAsia="Times New Roman" w:hAnsi="Times New Roman" w:cs="Times New Roman"/>
          <w:b/>
          <w:bCs/>
          <w:spacing w:val="-2"/>
        </w:rPr>
        <w:t>p</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s</w:t>
      </w: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Jeigu esate nėščia arba galite pastoti, </w:t>
      </w:r>
      <w:r w:rsidRPr="009C573C">
        <w:rPr>
          <w:rFonts w:ascii="Times New Roman" w:hAnsi="Times New Roman" w:cs="Times New Roman"/>
        </w:rPr>
        <w:t>Brinzolamide/Timolol Accord</w:t>
      </w:r>
      <w:r>
        <w:rPr>
          <w:rFonts w:ascii="Times New Roman" w:hAnsi="Times New Roman" w:cs="Times New Roman"/>
        </w:rPr>
        <w:t xml:space="preserve"> vartoti negalima, nebent jūsų gydytojas nuspręstų, kad tai būtina. Prieš vartodama </w:t>
      </w:r>
      <w:r w:rsidRPr="009C573C">
        <w:rPr>
          <w:rFonts w:ascii="Times New Roman" w:hAnsi="Times New Roman" w:cs="Times New Roman"/>
        </w:rPr>
        <w:t>Brinzolamide/Timolol Accord</w:t>
      </w:r>
      <w:r>
        <w:rPr>
          <w:rFonts w:ascii="Times New Roman" w:hAnsi="Times New Roman" w:cs="Times New Roman"/>
        </w:rPr>
        <w:t>, pasitarkite su savo gydytoju.</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Jeigu žindote kūdikį, </w:t>
      </w:r>
      <w:r w:rsidRPr="009C573C">
        <w:rPr>
          <w:rFonts w:ascii="Times New Roman" w:hAnsi="Times New Roman" w:cs="Times New Roman"/>
        </w:rPr>
        <w:t>Brinzolamide/Timolol Accord</w:t>
      </w:r>
      <w:r>
        <w:rPr>
          <w:rFonts w:ascii="Times New Roman" w:hAnsi="Times New Roman" w:cs="Times New Roman"/>
        </w:rPr>
        <w:t xml:space="preserve"> vartoti negalima, nes timololio gali patekti į pieną.</w:t>
      </w:r>
    </w:p>
    <w:p w:rsidR="009015BA" w:rsidRDefault="009015BA" w:rsidP="009015BA">
      <w:pPr>
        <w:widowControl w:val="0"/>
        <w:spacing w:after="0" w:line="240" w:lineRule="auto"/>
        <w:rPr>
          <w:rFonts w:ascii="Times New Roman" w:hAnsi="Times New Roman" w:cs="Times New Roman"/>
        </w:rPr>
      </w:pPr>
      <w:r>
        <w:rPr>
          <w:rFonts w:ascii="Times New Roman" w:hAnsi="Times New Roman" w:cs="Times New Roman"/>
        </w:rPr>
        <w:t>Prieš vartojant bet kokį vaistą žindymo laikotarpiu, būtina pasitarti su gydytoju.</w:t>
      </w: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eastAsia="Times New Roman" w:hAnsi="Times New Roman" w:cs="Times New Roman"/>
        </w:rPr>
      </w:pPr>
      <w:r w:rsidRPr="00064DC3">
        <w:rPr>
          <w:rFonts w:ascii="Times New Roman" w:eastAsia="Times New Roman" w:hAnsi="Times New Roman" w:cs="Times New Roman"/>
          <w:b/>
          <w:bCs/>
          <w:spacing w:val="-1"/>
        </w:rPr>
        <w:t>V</w:t>
      </w:r>
      <w:r w:rsidRPr="00064DC3">
        <w:rPr>
          <w:rFonts w:ascii="Times New Roman" w:eastAsia="Times New Roman" w:hAnsi="Times New Roman" w:cs="Times New Roman"/>
          <w:b/>
          <w:bCs/>
        </w:rPr>
        <w:t>a</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ra</w:t>
      </w:r>
      <w:r w:rsidRPr="00064DC3">
        <w:rPr>
          <w:rFonts w:ascii="Times New Roman" w:eastAsia="Times New Roman" w:hAnsi="Times New Roman" w:cs="Times New Roman"/>
          <w:b/>
          <w:bCs/>
          <w:spacing w:val="-2"/>
        </w:rPr>
        <w:t>v</w:t>
      </w:r>
      <w:r w:rsidRPr="00064DC3">
        <w:rPr>
          <w:rFonts w:ascii="Times New Roman" w:eastAsia="Times New Roman" w:hAnsi="Times New Roman" w:cs="Times New Roman"/>
          <w:b/>
          <w:bCs/>
          <w:spacing w:val="1"/>
        </w:rPr>
        <w:t>im</w:t>
      </w:r>
      <w:r w:rsidRPr="00064DC3">
        <w:rPr>
          <w:rFonts w:ascii="Times New Roman" w:eastAsia="Times New Roman" w:hAnsi="Times New Roman" w:cs="Times New Roman"/>
          <w:b/>
          <w:bCs/>
          <w:spacing w:val="-2"/>
        </w:rPr>
        <w:t>a</w:t>
      </w:r>
      <w:r w:rsidRPr="00064DC3">
        <w:rPr>
          <w:rFonts w:ascii="Times New Roman" w:eastAsia="Times New Roman" w:hAnsi="Times New Roman" w:cs="Times New Roman"/>
          <w:b/>
          <w:bCs/>
        </w:rPr>
        <w:t xml:space="preserve">s </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 xml:space="preserve">r </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rPr>
        <w:t>echa</w:t>
      </w:r>
      <w:r w:rsidRPr="00064DC3">
        <w:rPr>
          <w:rFonts w:ascii="Times New Roman" w:eastAsia="Times New Roman" w:hAnsi="Times New Roman" w:cs="Times New Roman"/>
          <w:b/>
          <w:bCs/>
          <w:spacing w:val="-3"/>
        </w:rPr>
        <w:t>n</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spacing w:val="-2"/>
        </w:rPr>
        <w:t>zm</w:t>
      </w:r>
      <w:r w:rsidRPr="00064DC3">
        <w:rPr>
          <w:rFonts w:ascii="Times New Roman" w:eastAsia="Times New Roman" w:hAnsi="Times New Roman" w:cs="Times New Roman"/>
          <w:b/>
          <w:bCs/>
        </w:rPr>
        <w:t>ų vald</w:t>
      </w:r>
      <w:r w:rsidRPr="00064DC3">
        <w:rPr>
          <w:rFonts w:ascii="Times New Roman" w:eastAsia="Times New Roman" w:hAnsi="Times New Roman" w:cs="Times New Roman"/>
          <w:b/>
          <w:bCs/>
          <w:spacing w:val="-2"/>
        </w:rPr>
        <w:t>y</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rPr>
        <w:t>as</w:t>
      </w:r>
    </w:p>
    <w:p w:rsidR="009015BA" w:rsidRDefault="009015BA" w:rsidP="009015BA">
      <w:pPr>
        <w:widowControl w:val="0"/>
        <w:spacing w:after="0" w:line="240" w:lineRule="auto"/>
        <w:rPr>
          <w:rFonts w:ascii="Times New Roman" w:eastAsia="Times New Roman" w:hAnsi="Times New Roman" w:cs="Times New Roman"/>
          <w:spacing w:val="1"/>
        </w:rPr>
      </w:pPr>
      <w:r w:rsidRPr="00296EEC">
        <w:rPr>
          <w:rFonts w:ascii="Times New Roman" w:eastAsia="Times New Roman" w:hAnsi="Times New Roman" w:cs="Times New Roman"/>
          <w:b/>
          <w:bCs/>
          <w:spacing w:val="1"/>
        </w:rPr>
        <w:t>Nevairuokite ir nevaldykite mechanizmų, kol jūsų regėjimas nebus ryškus.</w:t>
      </w:r>
      <w:r w:rsidRPr="00296EEC">
        <w:rPr>
          <w:rFonts w:ascii="Times New Roman" w:eastAsia="Times New Roman" w:hAnsi="Times New Roman" w:cs="Times New Roman"/>
          <w:spacing w:val="1"/>
        </w:rPr>
        <w:t xml:space="preserve"> Kurį laiką po </w:t>
      </w:r>
      <w:bookmarkStart w:id="1" w:name="_Hlk26884586"/>
      <w:r w:rsidRPr="009C573C">
        <w:rPr>
          <w:rFonts w:ascii="Times New Roman" w:hAnsi="Times New Roman" w:cs="Times New Roman"/>
        </w:rPr>
        <w:t>Brinzolamide/Timolol Accord</w:t>
      </w:r>
      <w:r>
        <w:rPr>
          <w:rFonts w:ascii="Times New Roman" w:hAnsi="Times New Roman" w:cs="Times New Roman"/>
        </w:rPr>
        <w:t xml:space="preserve"> </w:t>
      </w:r>
      <w:bookmarkEnd w:id="1"/>
      <w:r w:rsidRPr="00296EEC">
        <w:rPr>
          <w:rFonts w:ascii="Times New Roman" w:eastAsia="Times New Roman" w:hAnsi="Times New Roman" w:cs="Times New Roman"/>
          <w:spacing w:val="1"/>
        </w:rPr>
        <w:t>susilašinimo matymas gali būti neryškus.</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Viena iš veikliųjų medžiagų gali sutrikdyti gebėjimą atlikti užduotis, kurias atliekant reikia protinio budrumo ir (arba) judesių koordinacijos. Jeigu jaučiate tokį poveikį, vairuoti ir valdyti mechanizmus reikia atidžiau.</w:t>
      </w:r>
    </w:p>
    <w:p w:rsidR="009015BA" w:rsidRPr="00064DC3" w:rsidRDefault="009015BA" w:rsidP="009015BA">
      <w:pPr>
        <w:autoSpaceDE w:val="0"/>
        <w:autoSpaceDN w:val="0"/>
        <w:adjustRightInd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eastAsia="Times New Roman" w:hAnsi="Times New Roman" w:cs="Times New Roman"/>
        </w:rPr>
      </w:pPr>
      <w:r w:rsidRPr="00296EEC">
        <w:rPr>
          <w:rFonts w:ascii="Times New Roman" w:eastAsia="Times New Roman" w:hAnsi="Times New Roman" w:cs="Times New Roman"/>
          <w:b/>
          <w:bCs/>
          <w:spacing w:val="-1"/>
        </w:rPr>
        <w:t xml:space="preserve">Brinzolamide/Timolol Accord </w:t>
      </w:r>
      <w:r w:rsidRPr="00064DC3">
        <w:rPr>
          <w:rFonts w:ascii="Times New Roman" w:eastAsia="Times New Roman" w:hAnsi="Times New Roman" w:cs="Times New Roman"/>
          <w:b/>
          <w:bCs/>
        </w:rPr>
        <w:t>sudė</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rPr>
        <w:t>y</w:t>
      </w:r>
      <w:r w:rsidRPr="00064DC3">
        <w:rPr>
          <w:rFonts w:ascii="Times New Roman" w:eastAsia="Times New Roman" w:hAnsi="Times New Roman" w:cs="Times New Roman"/>
          <w:b/>
          <w:bCs/>
          <w:spacing w:val="1"/>
        </w:rPr>
        <w:t>j</w:t>
      </w:r>
      <w:r w:rsidRPr="00064DC3">
        <w:rPr>
          <w:rFonts w:ascii="Times New Roman" w:eastAsia="Times New Roman" w:hAnsi="Times New Roman" w:cs="Times New Roman"/>
          <w:b/>
          <w:bCs/>
        </w:rPr>
        <w:t>e</w:t>
      </w:r>
      <w:r w:rsidRPr="00064DC3">
        <w:rPr>
          <w:rFonts w:ascii="Times New Roman" w:eastAsia="Times New Roman" w:hAnsi="Times New Roman" w:cs="Times New Roman"/>
          <w:b/>
          <w:bCs/>
          <w:spacing w:val="-2"/>
        </w:rPr>
        <w:t xml:space="preserve"> </w:t>
      </w:r>
      <w:r w:rsidRPr="00064DC3">
        <w:rPr>
          <w:rFonts w:ascii="Times New Roman" w:eastAsia="Times New Roman" w:hAnsi="Times New Roman" w:cs="Times New Roman"/>
          <w:b/>
          <w:bCs/>
        </w:rPr>
        <w:t>yra b</w:t>
      </w:r>
      <w:r w:rsidRPr="00064DC3">
        <w:rPr>
          <w:rFonts w:ascii="Times New Roman" w:eastAsia="Times New Roman" w:hAnsi="Times New Roman" w:cs="Times New Roman"/>
          <w:b/>
          <w:bCs/>
          <w:spacing w:val="-2"/>
        </w:rPr>
        <w:t>e</w:t>
      </w:r>
      <w:r w:rsidRPr="00064DC3">
        <w:rPr>
          <w:rFonts w:ascii="Times New Roman" w:eastAsia="Times New Roman" w:hAnsi="Times New Roman" w:cs="Times New Roman"/>
          <w:b/>
          <w:bCs/>
          <w:spacing w:val="-3"/>
        </w:rPr>
        <w:t>n</w:t>
      </w:r>
      <w:r w:rsidRPr="00064DC3">
        <w:rPr>
          <w:rFonts w:ascii="Times New Roman" w:eastAsia="Times New Roman" w:hAnsi="Times New Roman" w:cs="Times New Roman"/>
          <w:b/>
          <w:bCs/>
          <w:spacing w:val="-2"/>
        </w:rPr>
        <w:t>z</w:t>
      </w:r>
      <w:r w:rsidRPr="00064DC3">
        <w:rPr>
          <w:rFonts w:ascii="Times New Roman" w:eastAsia="Times New Roman" w:hAnsi="Times New Roman" w:cs="Times New Roman"/>
          <w:b/>
          <w:bCs/>
        </w:rPr>
        <w:t>a</w:t>
      </w:r>
      <w:r w:rsidRPr="00064DC3">
        <w:rPr>
          <w:rFonts w:ascii="Times New Roman" w:eastAsia="Times New Roman" w:hAnsi="Times New Roman" w:cs="Times New Roman"/>
          <w:b/>
          <w:bCs/>
          <w:spacing w:val="1"/>
        </w:rPr>
        <w:t>l</w:t>
      </w:r>
      <w:r w:rsidRPr="00064DC3">
        <w:rPr>
          <w:rFonts w:ascii="Times New Roman" w:eastAsia="Times New Roman" w:hAnsi="Times New Roman" w:cs="Times New Roman"/>
          <w:b/>
          <w:bCs/>
        </w:rPr>
        <w:t>ko</w:t>
      </w:r>
      <w:r w:rsidRPr="00064DC3">
        <w:rPr>
          <w:rFonts w:ascii="Times New Roman" w:eastAsia="Times New Roman" w:hAnsi="Times New Roman" w:cs="Times New Roman"/>
          <w:b/>
          <w:bCs/>
          <w:spacing w:val="-1"/>
        </w:rPr>
        <w:t>n</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o c</w:t>
      </w:r>
      <w:r w:rsidRPr="00064DC3">
        <w:rPr>
          <w:rFonts w:ascii="Times New Roman" w:eastAsia="Times New Roman" w:hAnsi="Times New Roman" w:cs="Times New Roman"/>
          <w:b/>
          <w:bCs/>
          <w:spacing w:val="-2"/>
        </w:rPr>
        <w:t>h</w:t>
      </w:r>
      <w:r w:rsidRPr="00064DC3">
        <w:rPr>
          <w:rFonts w:ascii="Times New Roman" w:eastAsia="Times New Roman" w:hAnsi="Times New Roman" w:cs="Times New Roman"/>
          <w:b/>
          <w:bCs/>
          <w:spacing w:val="1"/>
        </w:rPr>
        <w:t>l</w:t>
      </w:r>
      <w:r w:rsidRPr="00064DC3">
        <w:rPr>
          <w:rFonts w:ascii="Times New Roman" w:eastAsia="Times New Roman" w:hAnsi="Times New Roman" w:cs="Times New Roman"/>
          <w:b/>
          <w:bCs/>
        </w:rPr>
        <w:t>o</w:t>
      </w:r>
      <w:r w:rsidRPr="00064DC3">
        <w:rPr>
          <w:rFonts w:ascii="Times New Roman" w:eastAsia="Times New Roman" w:hAnsi="Times New Roman" w:cs="Times New Roman"/>
          <w:b/>
          <w:bCs/>
          <w:spacing w:val="-2"/>
        </w:rPr>
        <w:t>r</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do</w:t>
      </w: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Kiekviename šio vaisto laše yra 0,0033 mg benzalkonio chlorido, tai atitinka 0,01 % arba 0,1 mg/ml.</w:t>
      </w: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Minkštieji kontaktiniai lęšiai gali absorbuoti </w:t>
      </w:r>
      <w:r w:rsidRPr="00D72954">
        <w:rPr>
          <w:rFonts w:ascii="Times New Roman" w:hAnsi="Times New Roman" w:cs="Times New Roman"/>
        </w:rPr>
        <w:t xml:space="preserve">Brinzolamide/Timolol Accord sudėtyje </w:t>
      </w:r>
      <w:r>
        <w:rPr>
          <w:rFonts w:ascii="Times New Roman" w:hAnsi="Times New Roman" w:cs="Times New Roman"/>
        </w:rPr>
        <w:t>esantį konservantą benzalkonio chloridą ir gali pasikeisti kontaktinių lęšių spalva. Prieš šio vaisto vartojimą kontaktinius lęšius reikia išimti ir vėl juos galima įdėti ne anksčiau kaip po 15 min.</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Pr="00064DC3"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Benzalkonio chloridas gali sudirginti akis, ypač jei Jums yra akių sausmė ar ragenos (akies priekinę dalį gaubiančio skaidraus sluoksnio) pažeidimų. Jeigu pavartojus šio vaisto jaučiate nenormalų pojūtį akyje, deginimą ar skausmą, pasitarkite su gydytoju.</w:t>
      </w:r>
    </w:p>
    <w:p w:rsidR="009015BA"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hAnsi="Times New Roman" w:cs="Times New Roman"/>
        </w:rPr>
      </w:pPr>
    </w:p>
    <w:p w:rsidR="009015BA" w:rsidRDefault="009015BA" w:rsidP="009015BA">
      <w:pPr>
        <w:widowControl w:val="0"/>
        <w:tabs>
          <w:tab w:val="left" w:pos="680"/>
        </w:tabs>
        <w:spacing w:after="0" w:line="240" w:lineRule="auto"/>
        <w:rPr>
          <w:rFonts w:ascii="Times New Roman" w:eastAsia="Times New Roman" w:hAnsi="Times New Roman" w:cs="Times New Roman"/>
          <w:b/>
          <w:bCs/>
          <w:spacing w:val="-1"/>
        </w:rPr>
      </w:pPr>
      <w:r w:rsidRPr="00064DC3">
        <w:rPr>
          <w:rFonts w:ascii="Times New Roman" w:eastAsia="Times New Roman" w:hAnsi="Times New Roman" w:cs="Times New Roman"/>
          <w:b/>
          <w:bCs/>
        </w:rPr>
        <w:t>3.</w:t>
      </w:r>
      <w:r w:rsidRPr="00064DC3">
        <w:rPr>
          <w:rFonts w:ascii="Times New Roman" w:eastAsia="Times New Roman" w:hAnsi="Times New Roman" w:cs="Times New Roman"/>
          <w:b/>
          <w:bCs/>
        </w:rPr>
        <w:tab/>
      </w:r>
      <w:r w:rsidRPr="00064DC3">
        <w:rPr>
          <w:rFonts w:ascii="Times New Roman" w:eastAsia="Times New Roman" w:hAnsi="Times New Roman" w:cs="Times New Roman"/>
          <w:b/>
          <w:bCs/>
          <w:spacing w:val="1"/>
        </w:rPr>
        <w:t>K</w:t>
      </w:r>
      <w:r w:rsidRPr="00064DC3">
        <w:rPr>
          <w:rFonts w:ascii="Times New Roman" w:eastAsia="Times New Roman" w:hAnsi="Times New Roman" w:cs="Times New Roman"/>
          <w:b/>
          <w:bCs/>
        </w:rPr>
        <w:t>a</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p</w:t>
      </w:r>
      <w:r w:rsidRPr="00064DC3">
        <w:rPr>
          <w:rFonts w:ascii="Times New Roman" w:eastAsia="Times New Roman" w:hAnsi="Times New Roman" w:cs="Times New Roman"/>
          <w:b/>
          <w:bCs/>
          <w:spacing w:val="-3"/>
        </w:rPr>
        <w:t xml:space="preserve"> </w:t>
      </w:r>
      <w:r w:rsidRPr="00064DC3">
        <w:rPr>
          <w:rFonts w:ascii="Times New Roman" w:eastAsia="Times New Roman" w:hAnsi="Times New Roman" w:cs="Times New Roman"/>
          <w:b/>
          <w:bCs/>
        </w:rPr>
        <w:t>va</w:t>
      </w:r>
      <w:r w:rsidRPr="00064DC3">
        <w:rPr>
          <w:rFonts w:ascii="Times New Roman" w:eastAsia="Times New Roman" w:hAnsi="Times New Roman" w:cs="Times New Roman"/>
          <w:b/>
          <w:bCs/>
          <w:spacing w:val="-2"/>
        </w:rPr>
        <w:t>r</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rPr>
        <w:t>o</w:t>
      </w:r>
      <w:r w:rsidRPr="00064DC3">
        <w:rPr>
          <w:rFonts w:ascii="Times New Roman" w:eastAsia="Times New Roman" w:hAnsi="Times New Roman" w:cs="Times New Roman"/>
          <w:b/>
          <w:bCs/>
          <w:spacing w:val="-2"/>
        </w:rPr>
        <w:t>t</w:t>
      </w:r>
      <w:r w:rsidRPr="00064DC3">
        <w:rPr>
          <w:rFonts w:ascii="Times New Roman" w:eastAsia="Times New Roman" w:hAnsi="Times New Roman" w:cs="Times New Roman"/>
          <w:b/>
          <w:bCs/>
        </w:rPr>
        <w:t>i</w:t>
      </w:r>
      <w:r w:rsidRPr="00064DC3">
        <w:rPr>
          <w:rFonts w:ascii="Times New Roman" w:eastAsia="Times New Roman" w:hAnsi="Times New Roman" w:cs="Times New Roman"/>
          <w:b/>
          <w:bCs/>
          <w:spacing w:val="1"/>
        </w:rPr>
        <w:t xml:space="preserve"> </w:t>
      </w:r>
      <w:r w:rsidRPr="00296EEC">
        <w:rPr>
          <w:rFonts w:ascii="Times New Roman" w:eastAsia="Times New Roman" w:hAnsi="Times New Roman" w:cs="Times New Roman"/>
          <w:b/>
          <w:bCs/>
          <w:spacing w:val="-1"/>
        </w:rPr>
        <w:t>Brinzolamide/Timolol Accord</w:t>
      </w:r>
    </w:p>
    <w:p w:rsidR="009015BA" w:rsidRPr="00064DC3" w:rsidRDefault="009015BA" w:rsidP="009015BA">
      <w:pPr>
        <w:widowControl w:val="0"/>
        <w:tabs>
          <w:tab w:val="left" w:pos="680"/>
        </w:tabs>
        <w:spacing w:after="0" w:line="240" w:lineRule="auto"/>
        <w:rPr>
          <w:rFonts w:ascii="Times New Roman" w:hAnsi="Times New Roman" w:cs="Times New Roman"/>
        </w:rPr>
      </w:pP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Visada vartokite šį vaistą tiksliai kaip nurodė gydytojas arba vaistininkas. Jeigu abejojate, kreipkitės į gydytoją arba vaistininką.</w:t>
      </w: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Jeigu </w:t>
      </w:r>
      <w:r w:rsidRPr="00296EEC">
        <w:rPr>
          <w:rFonts w:ascii="Times New Roman" w:hAnsi="Times New Roman" w:cs="Times New Roman"/>
        </w:rPr>
        <w:t>Brinzolamide/Timolol Accord</w:t>
      </w:r>
      <w:r>
        <w:rPr>
          <w:rFonts w:ascii="Times New Roman" w:hAnsi="Times New Roman" w:cs="Times New Roman"/>
        </w:rPr>
        <w:t xml:space="preserve"> pradedate vartoti vietoj kitų akių lašų, kuriais gydoma glaukoma, turite nutraukti kitų vaistų vartojimą ir kitą dieną pradėti vartoti </w:t>
      </w:r>
      <w:r w:rsidRPr="00296EEC">
        <w:rPr>
          <w:rFonts w:ascii="Times New Roman" w:hAnsi="Times New Roman" w:cs="Times New Roman"/>
        </w:rPr>
        <w:t>Brinzolamide/Timolol Accord</w:t>
      </w:r>
      <w:r>
        <w:rPr>
          <w:rFonts w:ascii="Times New Roman" w:hAnsi="Times New Roman" w:cs="Times New Roman"/>
        </w:rPr>
        <w:t>. Jeigu abejojate, klauskite savo gydytojo arba vaistininko.</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Siekiant išvengti lašintuvo galiuko ir suspensijos užteršimo, būtina stengtis lašintuvo galiuku neliesti akių vokų, aplinkinių sričių ar kitų paviršių. Nenaudojamą buteliuką būtina laikyti sandariai uždarytą.</w:t>
      </w: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Norint sumažinti vaisto patekimą į kraują po akių lašų įlašinimo, gali būti naudingos išvardytos priemonės:</w:t>
      </w:r>
    </w:p>
    <w:p w:rsidR="009015BA" w:rsidRPr="00296EEC" w:rsidRDefault="009015BA" w:rsidP="009015BA">
      <w:pPr>
        <w:pStyle w:val="ListParagraph"/>
        <w:numPr>
          <w:ilvl w:val="0"/>
          <w:numId w:val="18"/>
        </w:numPr>
        <w:autoSpaceDE w:val="0"/>
        <w:autoSpaceDN w:val="0"/>
        <w:adjustRightInd w:val="0"/>
        <w:spacing w:after="0" w:line="240" w:lineRule="auto"/>
        <w:ind w:left="567" w:hanging="567"/>
        <w:rPr>
          <w:rFonts w:ascii="Times New Roman" w:hAnsi="Times New Roman" w:cs="Times New Roman"/>
        </w:rPr>
      </w:pPr>
      <w:r w:rsidRPr="00296EEC">
        <w:rPr>
          <w:rFonts w:ascii="Times New Roman" w:hAnsi="Times New Roman" w:cs="Times New Roman"/>
        </w:rPr>
        <w:t>pabūkite užmerktais vokais, kartu lengvai spausdami prie nosies esantį akies kampą pirštu ne trumpiau kaip 2 minutes.</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Pr="00296EEC" w:rsidRDefault="009015BA" w:rsidP="009015BA">
      <w:pPr>
        <w:autoSpaceDE w:val="0"/>
        <w:autoSpaceDN w:val="0"/>
        <w:adjustRightInd w:val="0"/>
        <w:spacing w:after="0" w:line="240" w:lineRule="auto"/>
        <w:rPr>
          <w:rFonts w:ascii="Times New Roman" w:hAnsi="Times New Roman" w:cs="Times New Roman"/>
        </w:rPr>
      </w:pPr>
      <w:r w:rsidRPr="00296EEC">
        <w:rPr>
          <w:rFonts w:ascii="Times New Roman" w:hAnsi="Times New Roman" w:cs="Times New Roman"/>
          <w:b/>
          <w:bCs/>
        </w:rPr>
        <w:t xml:space="preserve">Rekomenduojama dozė yra </w:t>
      </w:r>
      <w:r w:rsidRPr="00296EEC">
        <w:rPr>
          <w:rFonts w:ascii="Times New Roman" w:hAnsi="Times New Roman" w:cs="Times New Roman"/>
        </w:rPr>
        <w:t>po vieną lašą į pažeistą akį (-is) du kartus per parą.</w:t>
      </w:r>
    </w:p>
    <w:p w:rsidR="009015BA" w:rsidRDefault="009015BA" w:rsidP="009015BA">
      <w:pPr>
        <w:autoSpaceDE w:val="0"/>
        <w:autoSpaceDN w:val="0"/>
        <w:adjustRightInd w:val="0"/>
        <w:spacing w:after="0" w:line="240" w:lineRule="auto"/>
        <w:rPr>
          <w:rFonts w:ascii="Times New Roman" w:eastAsia="Times New Roman" w:hAnsi="Times New Roman" w:cs="Times New Roman"/>
          <w:b/>
          <w:bCs/>
          <w:spacing w:val="1"/>
        </w:rPr>
      </w:pPr>
      <w:r w:rsidRPr="00296EEC">
        <w:rPr>
          <w:rFonts w:ascii="Times New Roman" w:hAnsi="Times New Roman" w:cs="Times New Roman"/>
        </w:rPr>
        <w:t>Brinzolamide/Timolol Accord lašinkite į abi akis tik tuo atveju, jei taip nurodė gydytojas. Brinzolamide/Timolol Accord lašinkite tiek laiko,</w:t>
      </w:r>
      <w:r>
        <w:rPr>
          <w:rFonts w:ascii="Times New Roman" w:hAnsi="Times New Roman" w:cs="Times New Roman"/>
        </w:rPr>
        <w:t xml:space="preserve"> </w:t>
      </w:r>
      <w:r w:rsidRPr="00296EEC">
        <w:rPr>
          <w:rFonts w:ascii="Times New Roman" w:hAnsi="Times New Roman" w:cs="Times New Roman"/>
        </w:rPr>
        <w:t>kiek nurodė gydytojas.</w:t>
      </w:r>
    </w:p>
    <w:p w:rsidR="009015BA" w:rsidRDefault="009015BA" w:rsidP="009015BA">
      <w:pPr>
        <w:widowControl w:val="0"/>
        <w:spacing w:after="0" w:line="240" w:lineRule="auto"/>
        <w:rPr>
          <w:rFonts w:ascii="Times New Roman" w:eastAsia="Times New Roman" w:hAnsi="Times New Roman" w:cs="Times New Roman"/>
          <w:b/>
          <w:bCs/>
          <w:spacing w:val="1"/>
        </w:rPr>
      </w:pPr>
    </w:p>
    <w:p w:rsidR="009015BA" w:rsidRPr="00064DC3" w:rsidRDefault="009015BA" w:rsidP="009015BA">
      <w:pPr>
        <w:widowControl w:val="0"/>
        <w:spacing w:after="0" w:line="240" w:lineRule="auto"/>
        <w:rPr>
          <w:rFonts w:ascii="Times New Roman" w:eastAsia="Times New Roman" w:hAnsi="Times New Roman" w:cs="Times New Roman"/>
        </w:rPr>
      </w:pPr>
      <w:r w:rsidRPr="00064DC3">
        <w:rPr>
          <w:rFonts w:ascii="Times New Roman" w:eastAsia="Times New Roman" w:hAnsi="Times New Roman" w:cs="Times New Roman"/>
          <w:b/>
          <w:bCs/>
          <w:spacing w:val="1"/>
        </w:rPr>
        <w:t>K</w:t>
      </w:r>
      <w:r w:rsidRPr="00064DC3">
        <w:rPr>
          <w:rFonts w:ascii="Times New Roman" w:eastAsia="Times New Roman" w:hAnsi="Times New Roman" w:cs="Times New Roman"/>
          <w:b/>
          <w:bCs/>
        </w:rPr>
        <w:t>a</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p</w:t>
      </w:r>
      <w:r w:rsidRPr="00064DC3">
        <w:rPr>
          <w:rFonts w:ascii="Times New Roman" w:eastAsia="Times New Roman" w:hAnsi="Times New Roman" w:cs="Times New Roman"/>
          <w:b/>
          <w:bCs/>
          <w:spacing w:val="-3"/>
        </w:rPr>
        <w:t xml:space="preserve"> </w:t>
      </w:r>
      <w:r w:rsidRPr="00064DC3">
        <w:rPr>
          <w:rFonts w:ascii="Times New Roman" w:eastAsia="Times New Roman" w:hAnsi="Times New Roman" w:cs="Times New Roman"/>
          <w:b/>
          <w:bCs/>
        </w:rPr>
        <w:t>va</w:t>
      </w:r>
      <w:r w:rsidRPr="00064DC3">
        <w:rPr>
          <w:rFonts w:ascii="Times New Roman" w:eastAsia="Times New Roman" w:hAnsi="Times New Roman" w:cs="Times New Roman"/>
          <w:b/>
          <w:bCs/>
          <w:spacing w:val="-2"/>
        </w:rPr>
        <w:t>r</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rPr>
        <w:t>o</w:t>
      </w:r>
      <w:r w:rsidRPr="00064DC3">
        <w:rPr>
          <w:rFonts w:ascii="Times New Roman" w:eastAsia="Times New Roman" w:hAnsi="Times New Roman" w:cs="Times New Roman"/>
          <w:b/>
          <w:bCs/>
          <w:spacing w:val="-2"/>
        </w:rPr>
        <w:t>t</w:t>
      </w:r>
      <w:r w:rsidRPr="00064DC3">
        <w:rPr>
          <w:rFonts w:ascii="Times New Roman" w:eastAsia="Times New Roman" w:hAnsi="Times New Roman" w:cs="Times New Roman"/>
          <w:b/>
          <w:bCs/>
        </w:rPr>
        <w:t>i</w:t>
      </w:r>
    </w:p>
    <w:p w:rsidR="009015BA" w:rsidRPr="00064DC3" w:rsidRDefault="009015BA" w:rsidP="009015BA">
      <w:pPr>
        <w:autoSpaceDE w:val="0"/>
        <w:autoSpaceDN w:val="0"/>
        <w:adjustRightInd w:val="0"/>
        <w:spacing w:after="0" w:line="240" w:lineRule="auto"/>
        <w:rPr>
          <w:rFonts w:ascii="Times New Roman" w:eastAsia="Times New Roman" w:hAnsi="Times New Roman" w:cs="Times New Roman"/>
          <w:lang w:eastAsia="el-GR"/>
        </w:rPr>
      </w:pPr>
    </w:p>
    <w:tbl>
      <w:tblPr>
        <w:tblW w:w="0" w:type="auto"/>
        <w:tblLook w:val="04A0" w:firstRow="1" w:lastRow="0" w:firstColumn="1" w:lastColumn="0" w:noHBand="0" w:noVBand="1"/>
      </w:tblPr>
      <w:tblGrid>
        <w:gridCol w:w="2994"/>
        <w:gridCol w:w="2998"/>
        <w:gridCol w:w="3079"/>
      </w:tblGrid>
      <w:tr w:rsidR="009015BA" w:rsidRPr="00C14506" w:rsidTr="00854908">
        <w:trPr>
          <w:trHeight w:val="2481"/>
        </w:trPr>
        <w:tc>
          <w:tcPr>
            <w:tcW w:w="2994" w:type="dxa"/>
            <w:vAlign w:val="center"/>
          </w:tcPr>
          <w:p w:rsidR="009015BA" w:rsidRPr="00C14506" w:rsidRDefault="009015BA" w:rsidP="00854908">
            <w:pPr>
              <w:autoSpaceDE w:val="0"/>
              <w:autoSpaceDN w:val="0"/>
              <w:adjustRightInd w:val="0"/>
              <w:spacing w:line="240" w:lineRule="auto"/>
              <w:jc w:val="center"/>
              <w:rPr>
                <w:lang w:val="de-CH"/>
              </w:rPr>
            </w:pPr>
            <w:r w:rsidRPr="00C14506">
              <w:rPr>
                <w:b/>
                <w:noProof/>
                <w:color w:val="7030A0"/>
                <w:lang w:eastAsia="lt-LT"/>
              </w:rPr>
              <w:drawing>
                <wp:anchor distT="0" distB="0" distL="114300" distR="114300" simplePos="0" relativeHeight="251659264" behindDoc="0" locked="0" layoutInCell="1" allowOverlap="1" wp14:anchorId="1CF1C2C5" wp14:editId="01C9C421">
                  <wp:simplePos x="0" y="0"/>
                  <wp:positionH relativeFrom="margin">
                    <wp:posOffset>31750</wp:posOffset>
                  </wp:positionH>
                  <wp:positionV relativeFrom="margin">
                    <wp:posOffset>203200</wp:posOffset>
                  </wp:positionV>
                  <wp:extent cx="1568450" cy="111633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8450"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5BA" w:rsidRPr="00C14506" w:rsidRDefault="009015BA" w:rsidP="00854908">
            <w:pPr>
              <w:autoSpaceDE w:val="0"/>
              <w:autoSpaceDN w:val="0"/>
              <w:adjustRightInd w:val="0"/>
              <w:spacing w:line="240" w:lineRule="auto"/>
              <w:jc w:val="center"/>
              <w:rPr>
                <w:lang w:val="de-CH"/>
              </w:rPr>
            </w:pPr>
            <w:r w:rsidRPr="00C14506">
              <w:rPr>
                <w:b/>
                <w:lang w:val="de-CH"/>
              </w:rPr>
              <w:t>1</w:t>
            </w:r>
          </w:p>
        </w:tc>
        <w:tc>
          <w:tcPr>
            <w:tcW w:w="2998" w:type="dxa"/>
            <w:vAlign w:val="center"/>
          </w:tcPr>
          <w:p w:rsidR="009015BA" w:rsidRPr="00C14506" w:rsidRDefault="009015BA" w:rsidP="00854908">
            <w:pPr>
              <w:autoSpaceDE w:val="0"/>
              <w:autoSpaceDN w:val="0"/>
              <w:adjustRightInd w:val="0"/>
              <w:spacing w:line="240" w:lineRule="auto"/>
              <w:jc w:val="center"/>
              <w:rPr>
                <w:lang w:val="de-CH"/>
              </w:rPr>
            </w:pPr>
            <w:r w:rsidRPr="00C14506">
              <w:rPr>
                <w:b/>
                <w:noProof/>
                <w:color w:val="7030A0"/>
                <w:lang w:eastAsia="lt-LT"/>
              </w:rPr>
              <w:drawing>
                <wp:anchor distT="0" distB="0" distL="114300" distR="114300" simplePos="0" relativeHeight="251660288" behindDoc="0" locked="0" layoutInCell="1" allowOverlap="1" wp14:anchorId="3475E12F" wp14:editId="294C8E96">
                  <wp:simplePos x="0" y="0"/>
                  <wp:positionH relativeFrom="margin">
                    <wp:posOffset>8255</wp:posOffset>
                  </wp:positionH>
                  <wp:positionV relativeFrom="margin">
                    <wp:posOffset>203200</wp:posOffset>
                  </wp:positionV>
                  <wp:extent cx="1577975" cy="1119505"/>
                  <wp:effectExtent l="0" t="0" r="317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975" cy="111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5BA" w:rsidRPr="00C14506" w:rsidRDefault="009015BA" w:rsidP="00854908">
            <w:pPr>
              <w:autoSpaceDE w:val="0"/>
              <w:autoSpaceDN w:val="0"/>
              <w:adjustRightInd w:val="0"/>
              <w:spacing w:line="240" w:lineRule="auto"/>
              <w:jc w:val="center"/>
              <w:rPr>
                <w:b/>
              </w:rPr>
            </w:pPr>
            <w:r w:rsidRPr="00C14506">
              <w:rPr>
                <w:b/>
                <w:lang w:val="de-CH"/>
              </w:rPr>
              <w:t>2</w:t>
            </w:r>
          </w:p>
        </w:tc>
        <w:tc>
          <w:tcPr>
            <w:tcW w:w="3079" w:type="dxa"/>
          </w:tcPr>
          <w:p w:rsidR="009015BA" w:rsidRPr="00C14506" w:rsidRDefault="009015BA" w:rsidP="00854908">
            <w:pPr>
              <w:autoSpaceDE w:val="0"/>
              <w:autoSpaceDN w:val="0"/>
              <w:adjustRightInd w:val="0"/>
              <w:spacing w:line="240" w:lineRule="auto"/>
              <w:jc w:val="center"/>
              <w:rPr>
                <w:lang w:val="de-CH"/>
              </w:rPr>
            </w:pPr>
          </w:p>
          <w:p w:rsidR="009015BA" w:rsidRPr="00C14506" w:rsidRDefault="009015BA" w:rsidP="00854908">
            <w:pPr>
              <w:autoSpaceDE w:val="0"/>
              <w:autoSpaceDN w:val="0"/>
              <w:adjustRightInd w:val="0"/>
              <w:spacing w:line="240" w:lineRule="auto"/>
              <w:jc w:val="center"/>
              <w:rPr>
                <w:lang w:val="de-CH"/>
              </w:rPr>
            </w:pPr>
            <w:r w:rsidRPr="00C14506">
              <w:rPr>
                <w:noProof/>
                <w:lang w:eastAsia="lt-LT"/>
              </w:rPr>
              <w:drawing>
                <wp:inline distT="0" distB="0" distL="0" distR="0" wp14:anchorId="7906D80C" wp14:editId="169B301C">
                  <wp:extent cx="1689735" cy="1134110"/>
                  <wp:effectExtent l="0" t="0" r="571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735" cy="1134110"/>
                          </a:xfrm>
                          <a:prstGeom prst="rect">
                            <a:avLst/>
                          </a:prstGeom>
                          <a:noFill/>
                          <a:ln>
                            <a:noFill/>
                          </a:ln>
                        </pic:spPr>
                      </pic:pic>
                    </a:graphicData>
                  </a:graphic>
                </wp:inline>
              </w:drawing>
            </w:r>
          </w:p>
          <w:p w:rsidR="009015BA" w:rsidRPr="00C14506" w:rsidRDefault="009015BA" w:rsidP="00854908">
            <w:pPr>
              <w:autoSpaceDE w:val="0"/>
              <w:autoSpaceDN w:val="0"/>
              <w:adjustRightInd w:val="0"/>
              <w:spacing w:line="240" w:lineRule="auto"/>
              <w:jc w:val="center"/>
              <w:rPr>
                <w:b/>
                <w:lang w:val="de-CH"/>
              </w:rPr>
            </w:pPr>
            <w:r w:rsidRPr="00C14506">
              <w:rPr>
                <w:b/>
                <w:lang w:val="de-CH"/>
              </w:rPr>
              <w:t>3</w:t>
            </w:r>
          </w:p>
        </w:tc>
      </w:tr>
    </w:tbl>
    <w:p w:rsidR="009015BA" w:rsidRPr="003D3B21" w:rsidRDefault="009015BA" w:rsidP="009015BA">
      <w:pPr>
        <w:pStyle w:val="ListParagraph"/>
        <w:numPr>
          <w:ilvl w:val="0"/>
          <w:numId w:val="18"/>
        </w:numPr>
        <w:spacing w:after="0" w:line="240" w:lineRule="auto"/>
        <w:ind w:left="567" w:hanging="567"/>
        <w:rPr>
          <w:rFonts w:ascii="Times New Roman" w:hAnsi="Times New Roman" w:cs="Times New Roman"/>
        </w:rPr>
      </w:pPr>
      <w:r w:rsidRPr="003D3B21">
        <w:rPr>
          <w:rFonts w:ascii="Times New Roman" w:hAnsi="Times New Roman" w:cs="Times New Roman"/>
        </w:rPr>
        <w:t>Paimkite buteliuką ir veidrodį.</w:t>
      </w:r>
    </w:p>
    <w:p w:rsidR="009015BA" w:rsidRPr="003D3B21" w:rsidRDefault="009015BA" w:rsidP="009015BA">
      <w:pPr>
        <w:pStyle w:val="ListParagraph"/>
        <w:numPr>
          <w:ilvl w:val="0"/>
          <w:numId w:val="18"/>
        </w:numPr>
        <w:spacing w:after="0" w:line="240" w:lineRule="auto"/>
        <w:ind w:left="567" w:hanging="567"/>
        <w:rPr>
          <w:rFonts w:ascii="Times New Roman" w:hAnsi="Times New Roman" w:cs="Times New Roman"/>
        </w:rPr>
      </w:pPr>
      <w:r w:rsidRPr="003D3B21">
        <w:rPr>
          <w:rFonts w:ascii="Times New Roman" w:hAnsi="Times New Roman" w:cs="Times New Roman"/>
        </w:rPr>
        <w:t>Nusiplaukite rankas.</w:t>
      </w:r>
    </w:p>
    <w:p w:rsidR="009015BA" w:rsidRPr="003D3B21" w:rsidRDefault="009015BA" w:rsidP="009015BA">
      <w:pPr>
        <w:pStyle w:val="ListParagraph"/>
        <w:numPr>
          <w:ilvl w:val="0"/>
          <w:numId w:val="18"/>
        </w:numPr>
        <w:spacing w:after="0" w:line="240" w:lineRule="auto"/>
        <w:ind w:left="567" w:hanging="567"/>
        <w:rPr>
          <w:rFonts w:ascii="Times New Roman" w:hAnsi="Times New Roman" w:cs="Times New Roman"/>
        </w:rPr>
      </w:pPr>
      <w:r w:rsidRPr="003D3B21">
        <w:rPr>
          <w:rFonts w:ascii="Times New Roman" w:hAnsi="Times New Roman" w:cs="Times New Roman"/>
        </w:rPr>
        <w:t>Prieš vartodami gerai pakratykite.</w:t>
      </w:r>
    </w:p>
    <w:p w:rsidR="009015BA" w:rsidRPr="003D3B21" w:rsidRDefault="009015BA" w:rsidP="009015BA">
      <w:pPr>
        <w:pStyle w:val="ListParagraph"/>
        <w:numPr>
          <w:ilvl w:val="0"/>
          <w:numId w:val="18"/>
        </w:numPr>
        <w:spacing w:after="0" w:line="240" w:lineRule="auto"/>
        <w:ind w:left="567" w:hanging="567"/>
        <w:rPr>
          <w:rFonts w:ascii="Times New Roman" w:hAnsi="Times New Roman" w:cs="Times New Roman"/>
        </w:rPr>
      </w:pPr>
      <w:r w:rsidRPr="003D3B21">
        <w:rPr>
          <w:rFonts w:ascii="Times New Roman" w:hAnsi="Times New Roman" w:cs="Times New Roman"/>
        </w:rPr>
        <w:t>Atsukite buteliuko dangtelį. Jei nuėmus dangtelį atidarymą rodantis žiedas atsilaisvina, prieš vaisto vartojimą jį reikia nuimti.</w:t>
      </w:r>
    </w:p>
    <w:p w:rsidR="009015BA" w:rsidRPr="003D3B21" w:rsidRDefault="009015BA" w:rsidP="009015BA">
      <w:pPr>
        <w:pStyle w:val="ListParagraph"/>
        <w:numPr>
          <w:ilvl w:val="0"/>
          <w:numId w:val="18"/>
        </w:numPr>
        <w:spacing w:after="0" w:line="240" w:lineRule="auto"/>
        <w:ind w:left="567" w:hanging="567"/>
        <w:rPr>
          <w:rFonts w:ascii="Times New Roman" w:hAnsi="Times New Roman" w:cs="Times New Roman"/>
        </w:rPr>
      </w:pPr>
      <w:r w:rsidRPr="003D3B21">
        <w:rPr>
          <w:rFonts w:ascii="Times New Roman" w:hAnsi="Times New Roman" w:cs="Times New Roman"/>
        </w:rPr>
        <w:t xml:space="preserve">Laikykite žemyn nukreiptą buteliuką tarp nykščio ir </w:t>
      </w:r>
      <w:r>
        <w:rPr>
          <w:rFonts w:ascii="Times New Roman" w:hAnsi="Times New Roman" w:cs="Times New Roman"/>
        </w:rPr>
        <w:t>smiliaus</w:t>
      </w:r>
      <w:r w:rsidRPr="003D3B21">
        <w:rPr>
          <w:rFonts w:ascii="Times New Roman" w:hAnsi="Times New Roman" w:cs="Times New Roman"/>
        </w:rPr>
        <w:t>.</w:t>
      </w:r>
    </w:p>
    <w:p w:rsidR="009015BA" w:rsidRPr="003D3B21" w:rsidRDefault="009015BA" w:rsidP="009015BA">
      <w:pPr>
        <w:pStyle w:val="ListParagraph"/>
        <w:numPr>
          <w:ilvl w:val="0"/>
          <w:numId w:val="18"/>
        </w:numPr>
        <w:spacing w:after="0" w:line="240" w:lineRule="auto"/>
        <w:ind w:left="567" w:hanging="567"/>
        <w:rPr>
          <w:rFonts w:ascii="Times New Roman" w:hAnsi="Times New Roman" w:cs="Times New Roman"/>
        </w:rPr>
      </w:pPr>
      <w:r w:rsidRPr="003D3B21">
        <w:rPr>
          <w:rFonts w:ascii="Times New Roman" w:hAnsi="Times New Roman" w:cs="Times New Roman"/>
        </w:rPr>
        <w:t>Atloškite galvą. Švariu pirštu atitraukite voką taip, kad tarp jo ir akies susidarytų „griovelis “. Į jį pateks lašas (1 pav.).</w:t>
      </w:r>
    </w:p>
    <w:p w:rsidR="009015BA" w:rsidRPr="003D3B21" w:rsidRDefault="009015BA" w:rsidP="009015BA">
      <w:pPr>
        <w:pStyle w:val="ListParagraph"/>
        <w:numPr>
          <w:ilvl w:val="0"/>
          <w:numId w:val="18"/>
        </w:numPr>
        <w:spacing w:after="0" w:line="240" w:lineRule="auto"/>
        <w:ind w:left="567" w:hanging="567"/>
        <w:rPr>
          <w:rFonts w:ascii="Times New Roman" w:hAnsi="Times New Roman" w:cs="Times New Roman"/>
        </w:rPr>
      </w:pPr>
      <w:r w:rsidRPr="003D3B21">
        <w:rPr>
          <w:rFonts w:ascii="Times New Roman" w:hAnsi="Times New Roman" w:cs="Times New Roman"/>
        </w:rPr>
        <w:t>Priartinkite buteliuko antgalį prie akies. Galima naudotis veidrodžiu, jei jis padeda.</w:t>
      </w:r>
    </w:p>
    <w:p w:rsidR="009015BA" w:rsidRPr="003D3B21" w:rsidRDefault="009015BA" w:rsidP="009015BA">
      <w:pPr>
        <w:pStyle w:val="ListParagraph"/>
        <w:numPr>
          <w:ilvl w:val="0"/>
          <w:numId w:val="18"/>
        </w:numPr>
        <w:spacing w:after="0" w:line="240" w:lineRule="auto"/>
        <w:ind w:left="567" w:hanging="567"/>
        <w:rPr>
          <w:rFonts w:ascii="Times New Roman" w:hAnsi="Times New Roman" w:cs="Times New Roman"/>
        </w:rPr>
      </w:pPr>
      <w:r w:rsidRPr="003D3B21">
        <w:rPr>
          <w:rFonts w:ascii="Times New Roman" w:hAnsi="Times New Roman" w:cs="Times New Roman"/>
        </w:rPr>
        <w:t>Nelieskite antgaliu akies, voko, odos aplink akį ir kitų paviršių. Taip galima užteršti lašus.</w:t>
      </w:r>
    </w:p>
    <w:p w:rsidR="009015BA" w:rsidRPr="003D3B21" w:rsidRDefault="009015BA" w:rsidP="009015BA">
      <w:pPr>
        <w:pStyle w:val="ListParagraph"/>
        <w:numPr>
          <w:ilvl w:val="0"/>
          <w:numId w:val="19"/>
        </w:numPr>
        <w:autoSpaceDE w:val="0"/>
        <w:autoSpaceDN w:val="0"/>
        <w:adjustRightInd w:val="0"/>
        <w:spacing w:after="0" w:line="240" w:lineRule="auto"/>
        <w:ind w:left="567" w:hanging="567"/>
        <w:rPr>
          <w:rFonts w:ascii="Times New Roman" w:hAnsi="Times New Roman" w:cs="Times New Roman"/>
        </w:rPr>
      </w:pPr>
      <w:r w:rsidRPr="003D3B21">
        <w:rPr>
          <w:rFonts w:ascii="Times New Roman" w:hAnsi="Times New Roman" w:cs="Times New Roman"/>
        </w:rPr>
        <w:t xml:space="preserve">Išspauskite vieną lašą į </w:t>
      </w:r>
      <w:r>
        <w:rPr>
          <w:rFonts w:ascii="Times New Roman" w:hAnsi="Times New Roman" w:cs="Times New Roman"/>
        </w:rPr>
        <w:t>susidariusį griovelį</w:t>
      </w:r>
      <w:r w:rsidRPr="003D3B21">
        <w:rPr>
          <w:rFonts w:ascii="Times New Roman" w:hAnsi="Times New Roman" w:cs="Times New Roman"/>
        </w:rPr>
        <w:t xml:space="preserve"> (2 pav.).</w:t>
      </w:r>
    </w:p>
    <w:p w:rsidR="009015BA" w:rsidRDefault="009015BA" w:rsidP="009015BA">
      <w:pPr>
        <w:pStyle w:val="ListParagraph"/>
        <w:numPr>
          <w:ilvl w:val="0"/>
          <w:numId w:val="19"/>
        </w:numPr>
        <w:autoSpaceDE w:val="0"/>
        <w:autoSpaceDN w:val="0"/>
        <w:adjustRightInd w:val="0"/>
        <w:spacing w:after="0" w:line="240" w:lineRule="auto"/>
        <w:ind w:left="567" w:hanging="567"/>
        <w:rPr>
          <w:rFonts w:ascii="Times New Roman" w:hAnsi="Times New Roman" w:cs="Times New Roman"/>
        </w:rPr>
      </w:pPr>
      <w:r w:rsidRPr="003D3B21">
        <w:rPr>
          <w:rFonts w:ascii="Times New Roman" w:hAnsi="Times New Roman" w:cs="Times New Roman"/>
        </w:rPr>
        <w:t>Sulašinę Brinzolamide/Timolol Accord, akies kampą prie nosies prispauskite pirštu ir palaikykite</w:t>
      </w:r>
      <w:r>
        <w:rPr>
          <w:rFonts w:ascii="Times New Roman" w:hAnsi="Times New Roman" w:cs="Times New Roman"/>
        </w:rPr>
        <w:t xml:space="preserve"> bent 1 minutę.</w:t>
      </w:r>
    </w:p>
    <w:p w:rsidR="009015BA" w:rsidRPr="003D3B21" w:rsidRDefault="009015BA" w:rsidP="009015BA">
      <w:pPr>
        <w:pStyle w:val="ListParagraph"/>
        <w:autoSpaceDE w:val="0"/>
        <w:autoSpaceDN w:val="0"/>
        <w:adjustRightInd w:val="0"/>
        <w:spacing w:after="0" w:line="240" w:lineRule="auto"/>
        <w:ind w:left="567"/>
        <w:rPr>
          <w:rFonts w:ascii="Times New Roman" w:hAnsi="Times New Roman" w:cs="Times New Roman"/>
        </w:rPr>
      </w:pPr>
      <w:r w:rsidRPr="003D3B21">
        <w:rPr>
          <w:rFonts w:ascii="Times New Roman" w:hAnsi="Times New Roman" w:cs="Times New Roman"/>
        </w:rPr>
        <w:t xml:space="preserve">Tai padeda išvengti </w:t>
      </w:r>
      <w:r w:rsidRPr="00296EEC">
        <w:rPr>
          <w:rFonts w:ascii="Times New Roman" w:hAnsi="Times New Roman" w:cs="Times New Roman"/>
        </w:rPr>
        <w:t>Brinzolamide/Timolol Accord</w:t>
      </w:r>
      <w:r w:rsidRPr="003D3B21">
        <w:rPr>
          <w:rFonts w:ascii="Times New Roman" w:hAnsi="Times New Roman" w:cs="Times New Roman"/>
        </w:rPr>
        <w:t xml:space="preserve"> patekimo į kitas organizmo dalis</w:t>
      </w:r>
      <w:r>
        <w:rPr>
          <w:rFonts w:ascii="Times New Roman" w:hAnsi="Times New Roman" w:cs="Times New Roman"/>
        </w:rPr>
        <w:t xml:space="preserve"> (</w:t>
      </w:r>
      <w:r w:rsidRPr="003D3B21">
        <w:rPr>
          <w:rFonts w:ascii="Times New Roman" w:hAnsi="Times New Roman" w:cs="Times New Roman"/>
        </w:rPr>
        <w:t>3 pav.).</w:t>
      </w:r>
    </w:p>
    <w:p w:rsidR="009015BA" w:rsidRPr="003D3B21" w:rsidRDefault="009015BA" w:rsidP="009015BA">
      <w:pPr>
        <w:pStyle w:val="ListParagraph"/>
        <w:numPr>
          <w:ilvl w:val="0"/>
          <w:numId w:val="19"/>
        </w:numPr>
        <w:autoSpaceDE w:val="0"/>
        <w:autoSpaceDN w:val="0"/>
        <w:adjustRightInd w:val="0"/>
        <w:spacing w:after="0" w:line="240" w:lineRule="auto"/>
        <w:ind w:left="567" w:hanging="567"/>
        <w:rPr>
          <w:rFonts w:ascii="Times New Roman" w:hAnsi="Times New Roman" w:cs="Times New Roman"/>
        </w:rPr>
      </w:pPr>
      <w:r w:rsidRPr="003D3B21">
        <w:rPr>
          <w:rFonts w:ascii="Times New Roman" w:hAnsi="Times New Roman" w:cs="Times New Roman"/>
        </w:rPr>
        <w:t>Jei turite lašinti į abi akis, pakartokite tą pačią procedūrą su kita akimi.</w:t>
      </w:r>
    </w:p>
    <w:p w:rsidR="009015BA" w:rsidRPr="003D3B21" w:rsidRDefault="009015BA" w:rsidP="009015BA">
      <w:pPr>
        <w:pStyle w:val="ListParagraph"/>
        <w:numPr>
          <w:ilvl w:val="0"/>
          <w:numId w:val="19"/>
        </w:numPr>
        <w:autoSpaceDE w:val="0"/>
        <w:autoSpaceDN w:val="0"/>
        <w:adjustRightInd w:val="0"/>
        <w:spacing w:after="0" w:line="240" w:lineRule="auto"/>
        <w:ind w:left="567" w:hanging="567"/>
        <w:rPr>
          <w:rFonts w:ascii="Times New Roman" w:hAnsi="Times New Roman" w:cs="Times New Roman"/>
        </w:rPr>
      </w:pPr>
      <w:r w:rsidRPr="003D3B21">
        <w:rPr>
          <w:rFonts w:ascii="Times New Roman" w:hAnsi="Times New Roman" w:cs="Times New Roman"/>
        </w:rPr>
        <w:t>Po naudojimo iš karto tvirtai uždarykite buteliuką dangteliu.</w:t>
      </w:r>
    </w:p>
    <w:p w:rsidR="009015BA" w:rsidRPr="003D3B21" w:rsidRDefault="009015BA" w:rsidP="009015BA">
      <w:pPr>
        <w:pStyle w:val="ListParagraph"/>
        <w:numPr>
          <w:ilvl w:val="0"/>
          <w:numId w:val="19"/>
        </w:numPr>
        <w:autoSpaceDE w:val="0"/>
        <w:autoSpaceDN w:val="0"/>
        <w:adjustRightInd w:val="0"/>
        <w:spacing w:after="0" w:line="240" w:lineRule="auto"/>
        <w:ind w:left="567" w:hanging="567"/>
        <w:rPr>
          <w:rFonts w:ascii="Times New Roman" w:hAnsi="Times New Roman" w:cs="Times New Roman"/>
        </w:rPr>
      </w:pPr>
      <w:r>
        <w:rPr>
          <w:rFonts w:ascii="Times New Roman" w:hAnsi="Times New Roman" w:cs="Times New Roman"/>
        </w:rPr>
        <w:t>Sun</w:t>
      </w:r>
      <w:r w:rsidRPr="003D3B21">
        <w:rPr>
          <w:rFonts w:ascii="Times New Roman" w:hAnsi="Times New Roman" w:cs="Times New Roman"/>
        </w:rPr>
        <w:t xml:space="preserve">audokite vieną buteliuką, </w:t>
      </w:r>
      <w:r>
        <w:rPr>
          <w:rFonts w:ascii="Times New Roman" w:hAnsi="Times New Roman" w:cs="Times New Roman"/>
        </w:rPr>
        <w:t>prieš</w:t>
      </w:r>
      <w:r w:rsidRPr="003D3B21">
        <w:rPr>
          <w:rFonts w:ascii="Times New Roman" w:hAnsi="Times New Roman" w:cs="Times New Roman"/>
        </w:rPr>
        <w:t xml:space="preserve"> atidary</w:t>
      </w:r>
      <w:r>
        <w:rPr>
          <w:rFonts w:ascii="Times New Roman" w:hAnsi="Times New Roman" w:cs="Times New Roman"/>
        </w:rPr>
        <w:t>dami</w:t>
      </w:r>
      <w:r w:rsidRPr="003D3B21">
        <w:rPr>
          <w:rFonts w:ascii="Times New Roman" w:hAnsi="Times New Roman" w:cs="Times New Roman"/>
        </w:rPr>
        <w:t xml:space="preserve"> kitą.</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Jei lašas nepataikė į akį, pabandykite dar kartą.</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Jeigu vartojate ir kitus akių lašus arba akių tepalą, tarp vaistų vartojimo reikia daryti ne trumpesnę kaip 5 minučių pertrauką. Akių tepalą reikia vartoti paskutinį.</w:t>
      </w:r>
    </w:p>
    <w:p w:rsidR="009015BA" w:rsidRDefault="009015BA" w:rsidP="009015BA">
      <w:pPr>
        <w:autoSpaceDE w:val="0"/>
        <w:autoSpaceDN w:val="0"/>
        <w:adjustRightInd w:val="0"/>
        <w:spacing w:after="0" w:line="240" w:lineRule="auto"/>
        <w:rPr>
          <w:rFonts w:ascii="Times New Roman,Bold" w:hAnsi="Times New Roman,Bold" w:cs="Times New Roman,Bold"/>
          <w:b/>
          <w:bCs/>
        </w:rPr>
      </w:pP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Bold" w:hAnsi="Times New Roman,Bold" w:cs="Times New Roman,Bold"/>
          <w:b/>
          <w:bCs/>
        </w:rPr>
        <w:t xml:space="preserve">Pavartojus per didelę </w:t>
      </w:r>
      <w:r w:rsidRPr="003D3B21">
        <w:rPr>
          <w:rFonts w:ascii="Times New Roman,Bold" w:hAnsi="Times New Roman,Bold" w:cs="Times New Roman,Bold"/>
          <w:b/>
          <w:bCs/>
        </w:rPr>
        <w:t>Brinzolamide/Timolol Accord</w:t>
      </w:r>
      <w:r>
        <w:rPr>
          <w:rFonts w:ascii="Times New Roman,Bold" w:hAnsi="Times New Roman,Bold" w:cs="Times New Roman,Bold"/>
          <w:b/>
          <w:bCs/>
        </w:rPr>
        <w:t xml:space="preserve"> dozę</w:t>
      </w:r>
      <w:r>
        <w:rPr>
          <w:rFonts w:ascii="Times New Roman" w:hAnsi="Times New Roman" w:cs="Times New Roman"/>
        </w:rPr>
        <w:t>, praplaukite akį šiltu vandeniu. Nelašinkite daugiau lašų iki kito įprastinio lašinimo laiko.</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Jums gali suretėti širdies ritmas, sumažėti kraujospūdis, pasireikšti širdies nepakankamumas,</w:t>
      </w: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pasunkėti kvėpavimas ir sutrikti nervų sistema.</w:t>
      </w:r>
    </w:p>
    <w:p w:rsidR="009015BA" w:rsidRDefault="009015BA" w:rsidP="009015BA">
      <w:pPr>
        <w:autoSpaceDE w:val="0"/>
        <w:autoSpaceDN w:val="0"/>
        <w:adjustRightInd w:val="0"/>
        <w:spacing w:after="0" w:line="240" w:lineRule="auto"/>
        <w:rPr>
          <w:rFonts w:ascii="Times New Roman,Bold" w:hAnsi="Times New Roman,Bold" w:cs="Times New Roman,Bold"/>
          <w:b/>
          <w:bCs/>
        </w:rPr>
      </w:pP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Bold" w:hAnsi="Times New Roman,Bold" w:cs="Times New Roman,Bold"/>
          <w:b/>
          <w:bCs/>
        </w:rPr>
        <w:t xml:space="preserve">Pamiršus pavartoti </w:t>
      </w:r>
      <w:r w:rsidRPr="003D3B21">
        <w:rPr>
          <w:rFonts w:ascii="Times New Roman,Bold" w:hAnsi="Times New Roman,Bold" w:cs="Times New Roman,Bold"/>
          <w:b/>
          <w:bCs/>
        </w:rPr>
        <w:t>Brinzolamide/Timolol Accord</w:t>
      </w:r>
      <w:r>
        <w:rPr>
          <w:rFonts w:ascii="Times New Roman" w:hAnsi="Times New Roman" w:cs="Times New Roman"/>
        </w:rPr>
        <w:t>, susilašinkite kitą dozę kaip suplanuota. Negalima vartoti dvigubos dozės norint kompensuoti pamirštąją dozę. Nevartokite daugiau kaip po vieną lašą į pažeistą akį (-is) du kartus per parą.</w:t>
      </w:r>
    </w:p>
    <w:p w:rsidR="009015BA" w:rsidRDefault="009015BA" w:rsidP="009015BA">
      <w:pPr>
        <w:autoSpaceDE w:val="0"/>
        <w:autoSpaceDN w:val="0"/>
        <w:adjustRightInd w:val="0"/>
        <w:spacing w:after="0" w:line="240" w:lineRule="auto"/>
        <w:rPr>
          <w:rFonts w:ascii="Times New Roman,Bold" w:hAnsi="Times New Roman,Bold" w:cs="Times New Roman,Bold"/>
          <w:b/>
          <w:bCs/>
        </w:rPr>
      </w:pP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Bold" w:hAnsi="Times New Roman,Bold" w:cs="Times New Roman,Bold"/>
          <w:b/>
          <w:bCs/>
        </w:rPr>
        <w:t xml:space="preserve">Nustojus vartoti </w:t>
      </w:r>
      <w:r w:rsidRPr="003D3B21">
        <w:rPr>
          <w:rFonts w:ascii="Times New Roman,Bold" w:hAnsi="Times New Roman,Bold" w:cs="Times New Roman,Bold"/>
          <w:b/>
          <w:bCs/>
        </w:rPr>
        <w:t>Brinzolamide/Timolol Accord</w:t>
      </w:r>
      <w:r>
        <w:rPr>
          <w:rFonts w:ascii="Times New Roman,Bold" w:hAnsi="Times New Roman,Bold" w:cs="Times New Roman,Bold"/>
          <w:b/>
          <w:bCs/>
        </w:rPr>
        <w:t xml:space="preserve"> </w:t>
      </w:r>
      <w:r>
        <w:rPr>
          <w:rFonts w:ascii="Times New Roman" w:hAnsi="Times New Roman" w:cs="Times New Roman"/>
        </w:rPr>
        <w:t>nepasitarus su savo gydytoju, akispūdis bus nevaldomas ir dėl to galite prarasti regėjimą.</w:t>
      </w:r>
    </w:p>
    <w:p w:rsidR="009015BA" w:rsidRDefault="009015BA" w:rsidP="009015BA">
      <w:pPr>
        <w:widowControl w:val="0"/>
        <w:spacing w:after="0" w:line="240" w:lineRule="auto"/>
        <w:rPr>
          <w:rFonts w:ascii="Times New Roman" w:hAnsi="Times New Roman" w:cs="Times New Roman"/>
        </w:rPr>
      </w:pPr>
    </w:p>
    <w:p w:rsidR="009015BA" w:rsidRDefault="009015BA" w:rsidP="009015BA">
      <w:pPr>
        <w:widowControl w:val="0"/>
        <w:spacing w:after="0" w:line="240" w:lineRule="auto"/>
        <w:rPr>
          <w:rFonts w:ascii="Times New Roman" w:hAnsi="Times New Roman" w:cs="Times New Roman"/>
        </w:rPr>
      </w:pPr>
      <w:r>
        <w:rPr>
          <w:rFonts w:ascii="Times New Roman" w:hAnsi="Times New Roman" w:cs="Times New Roman"/>
        </w:rPr>
        <w:t>Jeigu kiltų daugiau klausimų dėl šio vaisto vartojimo, kreipkitės į gydytoją arba vaistininką.</w:t>
      </w:r>
    </w:p>
    <w:p w:rsidR="009015BA"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tabs>
          <w:tab w:val="left" w:pos="680"/>
        </w:tabs>
        <w:spacing w:after="0" w:line="240" w:lineRule="auto"/>
        <w:rPr>
          <w:rFonts w:ascii="Times New Roman" w:eastAsia="Times New Roman" w:hAnsi="Times New Roman" w:cs="Times New Roman"/>
        </w:rPr>
      </w:pPr>
      <w:r w:rsidRPr="00064DC3">
        <w:rPr>
          <w:rFonts w:ascii="Times New Roman" w:eastAsia="Times New Roman" w:hAnsi="Times New Roman" w:cs="Times New Roman"/>
          <w:b/>
          <w:bCs/>
        </w:rPr>
        <w:t>4.</w:t>
      </w:r>
      <w:r w:rsidRPr="00064DC3">
        <w:rPr>
          <w:rFonts w:ascii="Times New Roman" w:eastAsia="Times New Roman" w:hAnsi="Times New Roman" w:cs="Times New Roman"/>
          <w:b/>
          <w:bCs/>
        </w:rPr>
        <w:tab/>
      </w:r>
      <w:r w:rsidRPr="00064DC3">
        <w:rPr>
          <w:rFonts w:ascii="Times New Roman" w:eastAsia="Times New Roman" w:hAnsi="Times New Roman" w:cs="Times New Roman"/>
          <w:b/>
          <w:bCs/>
          <w:spacing w:val="-1"/>
        </w:rPr>
        <w:t>G</w:t>
      </w:r>
      <w:r w:rsidRPr="00064DC3">
        <w:rPr>
          <w:rFonts w:ascii="Times New Roman" w:eastAsia="Times New Roman" w:hAnsi="Times New Roman" w:cs="Times New Roman"/>
          <w:b/>
          <w:bCs/>
        </w:rPr>
        <w:t>a</w:t>
      </w:r>
      <w:r w:rsidRPr="00064DC3">
        <w:rPr>
          <w:rFonts w:ascii="Times New Roman" w:eastAsia="Times New Roman" w:hAnsi="Times New Roman" w:cs="Times New Roman"/>
          <w:b/>
          <w:bCs/>
          <w:spacing w:val="1"/>
        </w:rPr>
        <w:t>l</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rPr>
        <w:t>as</w:t>
      </w:r>
      <w:r w:rsidRPr="00064DC3">
        <w:rPr>
          <w:rFonts w:ascii="Times New Roman" w:eastAsia="Times New Roman" w:hAnsi="Times New Roman" w:cs="Times New Roman"/>
          <w:b/>
          <w:bCs/>
          <w:spacing w:val="1"/>
        </w:rPr>
        <w:t xml:space="preserve"> </w:t>
      </w:r>
      <w:r w:rsidRPr="00064DC3">
        <w:rPr>
          <w:rFonts w:ascii="Times New Roman" w:eastAsia="Times New Roman" w:hAnsi="Times New Roman" w:cs="Times New Roman"/>
          <w:b/>
          <w:bCs/>
          <w:spacing w:val="-2"/>
        </w:rPr>
        <w:t>š</w:t>
      </w:r>
      <w:r w:rsidRPr="00064DC3">
        <w:rPr>
          <w:rFonts w:ascii="Times New Roman" w:eastAsia="Times New Roman" w:hAnsi="Times New Roman" w:cs="Times New Roman"/>
          <w:b/>
          <w:bCs/>
        </w:rPr>
        <w:t>a</w:t>
      </w:r>
      <w:r w:rsidRPr="00064DC3">
        <w:rPr>
          <w:rFonts w:ascii="Times New Roman" w:eastAsia="Times New Roman" w:hAnsi="Times New Roman" w:cs="Times New Roman"/>
          <w:b/>
          <w:bCs/>
          <w:spacing w:val="1"/>
        </w:rPr>
        <w:t>l</w:t>
      </w:r>
      <w:r w:rsidRPr="00064DC3">
        <w:rPr>
          <w:rFonts w:ascii="Times New Roman" w:eastAsia="Times New Roman" w:hAnsi="Times New Roman" w:cs="Times New Roman"/>
          <w:b/>
          <w:bCs/>
          <w:spacing w:val="-3"/>
        </w:rPr>
        <w:t>u</w:t>
      </w:r>
      <w:r w:rsidRPr="00064DC3">
        <w:rPr>
          <w:rFonts w:ascii="Times New Roman" w:eastAsia="Times New Roman" w:hAnsi="Times New Roman" w:cs="Times New Roman"/>
          <w:b/>
          <w:bCs/>
          <w:spacing w:val="1"/>
        </w:rPr>
        <w:t>ti</w:t>
      </w:r>
      <w:r w:rsidRPr="00064DC3">
        <w:rPr>
          <w:rFonts w:ascii="Times New Roman" w:eastAsia="Times New Roman" w:hAnsi="Times New Roman" w:cs="Times New Roman"/>
          <w:b/>
          <w:bCs/>
          <w:spacing w:val="-3"/>
        </w:rPr>
        <w:t>n</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s</w:t>
      </w:r>
      <w:r w:rsidRPr="00064DC3">
        <w:rPr>
          <w:rFonts w:ascii="Times New Roman" w:eastAsia="Times New Roman" w:hAnsi="Times New Roman" w:cs="Times New Roman"/>
          <w:b/>
          <w:bCs/>
          <w:spacing w:val="2"/>
        </w:rPr>
        <w:t xml:space="preserve"> </w:t>
      </w:r>
      <w:r w:rsidRPr="00064DC3">
        <w:rPr>
          <w:rFonts w:ascii="Times New Roman" w:eastAsia="Times New Roman" w:hAnsi="Times New Roman" w:cs="Times New Roman"/>
          <w:b/>
          <w:bCs/>
        </w:rPr>
        <w:t>po</w:t>
      </w:r>
      <w:r w:rsidRPr="00064DC3">
        <w:rPr>
          <w:rFonts w:ascii="Times New Roman" w:eastAsia="Times New Roman" w:hAnsi="Times New Roman" w:cs="Times New Roman"/>
          <w:b/>
          <w:bCs/>
          <w:spacing w:val="-3"/>
        </w:rPr>
        <w:t>v</w:t>
      </w:r>
      <w:r w:rsidRPr="00064DC3">
        <w:rPr>
          <w:rFonts w:ascii="Times New Roman" w:eastAsia="Times New Roman" w:hAnsi="Times New Roman" w:cs="Times New Roman"/>
          <w:b/>
          <w:bCs/>
        </w:rPr>
        <w:t>e</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spacing w:val="-3"/>
        </w:rPr>
        <w:t>k</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s</w:t>
      </w:r>
    </w:p>
    <w:p w:rsidR="009015BA" w:rsidRPr="00064DC3" w:rsidRDefault="009015BA" w:rsidP="009015BA">
      <w:pPr>
        <w:widowControl w:val="0"/>
        <w:spacing w:after="0" w:line="240" w:lineRule="auto"/>
        <w:rPr>
          <w:rFonts w:ascii="Times New Roman" w:hAnsi="Times New Roman" w:cs="Times New Roman"/>
        </w:rPr>
      </w:pPr>
    </w:p>
    <w:p w:rsidR="009015BA" w:rsidRDefault="009015BA" w:rsidP="009015BA">
      <w:pPr>
        <w:widowControl w:val="0"/>
        <w:spacing w:after="0" w:line="240" w:lineRule="auto"/>
        <w:rPr>
          <w:rFonts w:ascii="Times New Roman" w:eastAsia="Times New Roman" w:hAnsi="Times New Roman" w:cs="Times New Roman"/>
        </w:rPr>
      </w:pPr>
      <w:r w:rsidRPr="00064DC3">
        <w:rPr>
          <w:rFonts w:ascii="Times New Roman" w:eastAsia="Times New Roman" w:hAnsi="Times New Roman" w:cs="Times New Roman"/>
        </w:rPr>
        <w:t>Šis</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v</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s</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s</w:t>
      </w:r>
      <w:r w:rsidRPr="003D3B21">
        <w:rPr>
          <w:rFonts w:ascii="Times New Roman" w:eastAsia="Times New Roman" w:hAnsi="Times New Roman" w:cs="Times New Roman"/>
        </w:rPr>
        <w:t xml:space="preserve">, </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 xml:space="preserve">p </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r</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 xml:space="preserve">, </w:t>
      </w:r>
      <w:r w:rsidRPr="00064DC3">
        <w:rPr>
          <w:rFonts w:ascii="Times New Roman" w:eastAsia="Times New Roman" w:hAnsi="Times New Roman" w:cs="Times New Roman"/>
          <w:spacing w:val="-2"/>
        </w:rPr>
        <w:t>g</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l</w:t>
      </w:r>
      <w:r w:rsidRPr="00064DC3">
        <w:rPr>
          <w:rFonts w:ascii="Times New Roman" w:eastAsia="Times New Roman" w:hAnsi="Times New Roman" w:cs="Times New Roman"/>
        </w:rPr>
        <w:t>i</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su</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l</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i</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š</w:t>
      </w:r>
      <w:r w:rsidRPr="00064DC3">
        <w:rPr>
          <w:rFonts w:ascii="Times New Roman" w:eastAsia="Times New Roman" w:hAnsi="Times New Roman" w:cs="Times New Roman"/>
          <w:spacing w:val="1"/>
        </w:rPr>
        <w:t>al</w:t>
      </w:r>
      <w:r w:rsidRPr="00064DC3">
        <w:rPr>
          <w:rFonts w:ascii="Times New Roman" w:eastAsia="Times New Roman" w:hAnsi="Times New Roman" w:cs="Times New Roman"/>
        </w:rPr>
        <w:t>u</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n</w:t>
      </w:r>
      <w:r w:rsidRPr="00064DC3">
        <w:rPr>
          <w:rFonts w:ascii="Times New Roman" w:eastAsia="Times New Roman" w:hAnsi="Times New Roman" w:cs="Times New Roman"/>
        </w:rPr>
        <w:t>į</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po</w:t>
      </w:r>
      <w:r w:rsidRPr="00064DC3">
        <w:rPr>
          <w:rFonts w:ascii="Times New Roman" w:eastAsia="Times New Roman" w:hAnsi="Times New Roman" w:cs="Times New Roman"/>
          <w:spacing w:val="-2"/>
        </w:rPr>
        <w:t>v</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į</w:t>
      </w:r>
      <w:r w:rsidRPr="00064DC3">
        <w:rPr>
          <w:rFonts w:ascii="Times New Roman" w:eastAsia="Times New Roman" w:hAnsi="Times New Roman" w:cs="Times New Roman"/>
        </w:rPr>
        <w:t>, n</w:t>
      </w:r>
      <w:r w:rsidRPr="00064DC3">
        <w:rPr>
          <w:rFonts w:ascii="Times New Roman" w:eastAsia="Times New Roman" w:hAnsi="Times New Roman" w:cs="Times New Roman"/>
          <w:spacing w:val="-2"/>
        </w:rPr>
        <w:t>or</w:t>
      </w:r>
      <w:r w:rsidRPr="00064DC3">
        <w:rPr>
          <w:rFonts w:ascii="Times New Roman" w:eastAsia="Times New Roman" w:hAnsi="Times New Roman" w:cs="Times New Roman"/>
        </w:rPr>
        <w:t>s</w:t>
      </w:r>
      <w:r w:rsidRPr="00064DC3">
        <w:rPr>
          <w:rFonts w:ascii="Times New Roman" w:eastAsia="Times New Roman" w:hAnsi="Times New Roman" w:cs="Times New Roman"/>
          <w:spacing w:val="-2"/>
        </w:rPr>
        <w:t xml:space="preserve"> </w:t>
      </w:r>
      <w:r w:rsidRPr="00064DC3">
        <w:rPr>
          <w:rFonts w:ascii="Times New Roman" w:eastAsia="Times New Roman" w:hAnsi="Times New Roman" w:cs="Times New Roman"/>
          <w:spacing w:val="3"/>
        </w:rPr>
        <w:t>j</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s p</w:t>
      </w:r>
      <w:r w:rsidRPr="00064DC3">
        <w:rPr>
          <w:rFonts w:ascii="Times New Roman" w:eastAsia="Times New Roman" w:hAnsi="Times New Roman" w:cs="Times New Roman"/>
          <w:spacing w:val="-2"/>
        </w:rPr>
        <w:t>a</w:t>
      </w:r>
      <w:r w:rsidRPr="00064DC3">
        <w:rPr>
          <w:rFonts w:ascii="Times New Roman" w:eastAsia="Times New Roman" w:hAnsi="Times New Roman" w:cs="Times New Roman"/>
        </w:rPr>
        <w:t>s</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1"/>
        </w:rPr>
        <w:t>r</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š</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a ne</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v</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s</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e</w:t>
      </w:r>
      <w:r w:rsidRPr="00064DC3">
        <w:rPr>
          <w:rFonts w:ascii="Times New Roman" w:eastAsia="Times New Roman" w:hAnsi="Times New Roman" w:cs="Times New Roman"/>
          <w:spacing w:val="-3"/>
        </w:rPr>
        <w:t>m</w:t>
      </w:r>
      <w:r w:rsidRPr="00064DC3">
        <w:rPr>
          <w:rFonts w:ascii="Times New Roman" w:eastAsia="Times New Roman" w:hAnsi="Times New Roman" w:cs="Times New Roman"/>
        </w:rPr>
        <w:t xml:space="preserve">s </w:t>
      </w:r>
      <w:r w:rsidRPr="00064DC3">
        <w:rPr>
          <w:rFonts w:ascii="Times New Roman" w:eastAsia="Times New Roman" w:hAnsi="Times New Roman" w:cs="Times New Roman"/>
          <w:spacing w:val="1"/>
        </w:rPr>
        <w:t>ž</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on</w:t>
      </w:r>
      <w:r w:rsidRPr="00064DC3">
        <w:rPr>
          <w:rFonts w:ascii="Times New Roman" w:eastAsia="Times New Roman" w:hAnsi="Times New Roman" w:cs="Times New Roman"/>
          <w:spacing w:val="3"/>
        </w:rPr>
        <w:t>ė</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s.</w:t>
      </w:r>
    </w:p>
    <w:p w:rsidR="009015BA" w:rsidRDefault="009015BA" w:rsidP="009015BA">
      <w:pPr>
        <w:widowControl w:val="0"/>
        <w:spacing w:after="0" w:line="240" w:lineRule="auto"/>
        <w:rPr>
          <w:rFonts w:ascii="Times New Roman" w:eastAsia="Times New Roman" w:hAnsi="Times New Roman" w:cs="Times New Roman"/>
          <w:b/>
          <w:bCs/>
          <w:spacing w:val="2"/>
        </w:rPr>
      </w:pP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Bold" w:hAnsi="Times New Roman,Bold" w:cs="Times New Roman,Bold"/>
          <w:b/>
          <w:bCs/>
        </w:rPr>
        <w:t>Nutraukite vaisto vartojimą ir nedelsdami kreipkitės į savo gydytoją</w:t>
      </w:r>
      <w:r>
        <w:rPr>
          <w:rFonts w:ascii="Times New Roman" w:hAnsi="Times New Roman" w:cs="Times New Roman"/>
        </w:rPr>
        <w:t>, jeigu pasireiškia odos išbėrimas, sunki odos reakcija arba sunkus akies paraudimas ir niežulys. Tai gali būti alerginės reakcijos požymiai (dažnis nežinomas).</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Galima ir toliau vartoti šiuos lašus, jei poveikis nėra stiprus. Jeigu dėl ko nors nerimaujate, kreipkitės į savo gydytoją arba vaistininką. Nenutraukite </w:t>
      </w:r>
      <w:r w:rsidRPr="00F7500E">
        <w:rPr>
          <w:rFonts w:ascii="Times New Roman" w:hAnsi="Times New Roman" w:cs="Times New Roman"/>
        </w:rPr>
        <w:t>Brinzolamide/Timolol Accord</w:t>
      </w:r>
      <w:r>
        <w:rPr>
          <w:rFonts w:ascii="Times New Roman" w:hAnsi="Times New Roman" w:cs="Times New Roman"/>
        </w:rPr>
        <w:t xml:space="preserve"> vartojimo, prieš tai nepasitarę su savo gydytoju.</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Default="009015BA" w:rsidP="009015BA">
      <w:pPr>
        <w:autoSpaceDE w:val="0"/>
        <w:autoSpaceDN w:val="0"/>
        <w:adjustRightInd w:val="0"/>
        <w:spacing w:after="0" w:line="240" w:lineRule="auto"/>
        <w:rPr>
          <w:rFonts w:ascii="Times New Roman" w:hAnsi="Times New Roman" w:cs="Times New Roman"/>
          <w:b/>
          <w:bCs/>
        </w:rPr>
      </w:pPr>
      <w:r w:rsidRPr="00F7500E">
        <w:rPr>
          <w:rFonts w:ascii="Times New Roman" w:hAnsi="Times New Roman" w:cs="Times New Roman"/>
          <w:b/>
          <w:bCs/>
        </w:rPr>
        <w:t xml:space="preserve">Dažnas šalutinis poveikis (gali pasireikšti </w:t>
      </w:r>
      <w:r>
        <w:rPr>
          <w:rFonts w:ascii="Times New Roman" w:hAnsi="Times New Roman" w:cs="Times New Roman"/>
          <w:b/>
          <w:bCs/>
        </w:rPr>
        <w:t>rečiau</w:t>
      </w:r>
      <w:r w:rsidRPr="00F7500E">
        <w:rPr>
          <w:rFonts w:ascii="Times New Roman" w:hAnsi="Times New Roman" w:cs="Times New Roman"/>
          <w:b/>
          <w:bCs/>
        </w:rPr>
        <w:t xml:space="preserve"> kaip 1 iš 10 žmonių)</w:t>
      </w:r>
    </w:p>
    <w:p w:rsidR="009015BA" w:rsidRPr="00F7500E" w:rsidRDefault="009015BA" w:rsidP="009015BA">
      <w:pPr>
        <w:autoSpaceDE w:val="0"/>
        <w:autoSpaceDN w:val="0"/>
        <w:adjustRightInd w:val="0"/>
        <w:spacing w:after="0" w:line="240" w:lineRule="auto"/>
        <w:rPr>
          <w:rFonts w:ascii="Times New Roman" w:hAnsi="Times New Roman" w:cs="Times New Roman"/>
          <w:b/>
          <w:bCs/>
        </w:rPr>
      </w:pPr>
    </w:p>
    <w:p w:rsidR="009015BA" w:rsidRPr="00F7500E" w:rsidRDefault="009015BA" w:rsidP="009015BA">
      <w:pPr>
        <w:pStyle w:val="ListParagraph"/>
        <w:numPr>
          <w:ilvl w:val="0"/>
          <w:numId w:val="20"/>
        </w:numPr>
        <w:autoSpaceDE w:val="0"/>
        <w:autoSpaceDN w:val="0"/>
        <w:adjustRightInd w:val="0"/>
        <w:spacing w:after="0" w:line="240" w:lineRule="auto"/>
        <w:ind w:left="567" w:hanging="567"/>
        <w:rPr>
          <w:rFonts w:ascii="Times New Roman" w:hAnsi="Times New Roman" w:cs="Times New Roman"/>
        </w:rPr>
      </w:pPr>
      <w:r w:rsidRPr="00F7500E">
        <w:rPr>
          <w:rFonts w:ascii="Times New Roman,Bold" w:hAnsi="Times New Roman,Bold" w:cs="Times New Roman,Bold"/>
          <w:b/>
          <w:bCs/>
        </w:rPr>
        <w:t>Poveikis akims</w:t>
      </w:r>
      <w:r w:rsidRPr="00F7500E">
        <w:rPr>
          <w:rFonts w:ascii="Times New Roman" w:hAnsi="Times New Roman" w:cs="Times New Roman"/>
        </w:rPr>
        <w:t>: akies paviršiaus uždegimas, neryškus matymas, akies sudirginimo požymiai ir simptomai (pvz., deginimas, perštėjimas, niežulys, ašarojimas, paraudimas), akies skausmas.</w:t>
      </w:r>
    </w:p>
    <w:p w:rsidR="009015BA" w:rsidRPr="00F7500E" w:rsidRDefault="009015BA" w:rsidP="009015BA">
      <w:pPr>
        <w:pStyle w:val="ListParagraph"/>
        <w:numPr>
          <w:ilvl w:val="0"/>
          <w:numId w:val="20"/>
        </w:numPr>
        <w:autoSpaceDE w:val="0"/>
        <w:autoSpaceDN w:val="0"/>
        <w:adjustRightInd w:val="0"/>
        <w:spacing w:after="0" w:line="240" w:lineRule="auto"/>
        <w:ind w:left="567" w:hanging="567"/>
        <w:rPr>
          <w:rFonts w:ascii="Times New Roman" w:hAnsi="Times New Roman" w:cs="Times New Roman"/>
        </w:rPr>
      </w:pPr>
      <w:r w:rsidRPr="00F7500E">
        <w:rPr>
          <w:rFonts w:ascii="Times New Roman,Bold" w:hAnsi="Times New Roman,Bold" w:cs="Times New Roman,Bold"/>
          <w:b/>
          <w:bCs/>
        </w:rPr>
        <w:t>Bendrasis šalutinis poveikis</w:t>
      </w:r>
      <w:r w:rsidRPr="00F7500E">
        <w:rPr>
          <w:rFonts w:ascii="Times New Roman" w:hAnsi="Times New Roman" w:cs="Times New Roman"/>
        </w:rPr>
        <w:t>: širdies susitraukimų dažnio sumažėjimas, skonio pojūčio sutrikimai.</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Pr="00F7500E" w:rsidRDefault="009015BA" w:rsidP="009015BA">
      <w:pPr>
        <w:autoSpaceDE w:val="0"/>
        <w:autoSpaceDN w:val="0"/>
        <w:adjustRightInd w:val="0"/>
        <w:spacing w:after="0" w:line="240" w:lineRule="auto"/>
        <w:rPr>
          <w:rFonts w:ascii="Times New Roman" w:hAnsi="Times New Roman" w:cs="Times New Roman"/>
          <w:b/>
          <w:bCs/>
        </w:rPr>
      </w:pPr>
      <w:r w:rsidRPr="00F7500E">
        <w:rPr>
          <w:rFonts w:ascii="Times New Roman" w:hAnsi="Times New Roman" w:cs="Times New Roman"/>
          <w:b/>
          <w:bCs/>
        </w:rPr>
        <w:t>Nedažnas šalutinis poveikis (gali pasireikšti</w:t>
      </w:r>
      <w:r>
        <w:rPr>
          <w:rFonts w:ascii="Times New Roman" w:hAnsi="Times New Roman" w:cs="Times New Roman"/>
          <w:b/>
          <w:bCs/>
        </w:rPr>
        <w:t xml:space="preserve"> rečiau</w:t>
      </w:r>
      <w:r w:rsidRPr="00F7500E">
        <w:rPr>
          <w:rFonts w:ascii="Times New Roman" w:hAnsi="Times New Roman" w:cs="Times New Roman"/>
          <w:b/>
          <w:bCs/>
        </w:rPr>
        <w:t xml:space="preserve"> kaip 1 iš 100 žmonių)</w:t>
      </w:r>
    </w:p>
    <w:p w:rsidR="009015BA" w:rsidRDefault="009015BA" w:rsidP="009015BA">
      <w:pPr>
        <w:autoSpaceDE w:val="0"/>
        <w:autoSpaceDN w:val="0"/>
        <w:adjustRightInd w:val="0"/>
        <w:spacing w:after="0" w:line="240" w:lineRule="auto"/>
        <w:rPr>
          <w:rFonts w:ascii="Symbol" w:hAnsi="Symbol" w:cs="Symbol"/>
        </w:rPr>
      </w:pPr>
    </w:p>
    <w:p w:rsidR="009015BA" w:rsidRPr="00F7500E" w:rsidRDefault="009015BA" w:rsidP="009015BA">
      <w:pPr>
        <w:pStyle w:val="ListParagraph"/>
        <w:numPr>
          <w:ilvl w:val="0"/>
          <w:numId w:val="21"/>
        </w:numPr>
        <w:autoSpaceDE w:val="0"/>
        <w:autoSpaceDN w:val="0"/>
        <w:adjustRightInd w:val="0"/>
        <w:spacing w:after="0" w:line="240" w:lineRule="auto"/>
        <w:ind w:left="567" w:hanging="567"/>
        <w:rPr>
          <w:rFonts w:ascii="Times New Roman" w:hAnsi="Times New Roman" w:cs="Times New Roman"/>
        </w:rPr>
      </w:pPr>
      <w:r w:rsidRPr="00F7500E">
        <w:rPr>
          <w:rFonts w:ascii="Times New Roman" w:hAnsi="Times New Roman" w:cs="Times New Roman"/>
          <w:b/>
          <w:bCs/>
        </w:rPr>
        <w:t>Poveikis akims</w:t>
      </w:r>
      <w:r w:rsidRPr="00F7500E">
        <w:rPr>
          <w:rFonts w:ascii="Times New Roman" w:hAnsi="Times New Roman" w:cs="Times New Roman"/>
        </w:rPr>
        <w:t>: ragenos erozija (priekinio akies obuolio sluoksnio pažaida), akies paviršiaus uždegimas su paviršiaus pažeidimu, uždegimas akies viduje, ragenos dažymasis, nenormalus pojūtis akyse, akies išskyros, akies sausumas, akių nuovargis, akies niežėjimas, akies paraudimas, akies voko paraudimas.</w:t>
      </w:r>
    </w:p>
    <w:p w:rsidR="009015BA" w:rsidRPr="00F7500E" w:rsidRDefault="009015BA" w:rsidP="009015BA">
      <w:pPr>
        <w:pStyle w:val="ListParagraph"/>
        <w:numPr>
          <w:ilvl w:val="0"/>
          <w:numId w:val="21"/>
        </w:numPr>
        <w:autoSpaceDE w:val="0"/>
        <w:autoSpaceDN w:val="0"/>
        <w:adjustRightInd w:val="0"/>
        <w:spacing w:after="0" w:line="240" w:lineRule="auto"/>
        <w:ind w:left="567" w:hanging="567"/>
        <w:rPr>
          <w:rFonts w:ascii="Times New Roman" w:eastAsia="Times New Roman" w:hAnsi="Times New Roman" w:cs="Times New Roman"/>
        </w:rPr>
      </w:pPr>
      <w:r w:rsidRPr="00F7500E">
        <w:rPr>
          <w:rFonts w:ascii="Times New Roman" w:hAnsi="Times New Roman" w:cs="Times New Roman"/>
          <w:b/>
          <w:bCs/>
        </w:rPr>
        <w:t>Bendrasis šalutinis poveikis</w:t>
      </w:r>
      <w:r w:rsidRPr="00F7500E">
        <w:rPr>
          <w:rFonts w:ascii="Times New Roman" w:hAnsi="Times New Roman" w:cs="Times New Roman"/>
        </w:rPr>
        <w:t>: baltųjų kraujo ląstelių kiekio sumažėjimas, sumažėjęs kraujospūdis, kosulys, kraujas šlapime, kūno silpnumo pojūtis.</w:t>
      </w:r>
    </w:p>
    <w:p w:rsidR="009015BA" w:rsidRPr="00F7500E" w:rsidRDefault="009015BA" w:rsidP="009015BA">
      <w:pPr>
        <w:autoSpaceDE w:val="0"/>
        <w:autoSpaceDN w:val="0"/>
        <w:adjustRightInd w:val="0"/>
        <w:spacing w:after="0" w:line="240" w:lineRule="auto"/>
        <w:rPr>
          <w:rFonts w:ascii="Times New Roman" w:hAnsi="Times New Roman" w:cs="Times New Roman"/>
          <w:b/>
          <w:bCs/>
        </w:rPr>
      </w:pPr>
      <w:r w:rsidRPr="00F7500E">
        <w:rPr>
          <w:rFonts w:ascii="Times New Roman" w:hAnsi="Times New Roman" w:cs="Times New Roman"/>
          <w:b/>
          <w:bCs/>
        </w:rPr>
        <w:t xml:space="preserve">Retas šalutinis poveikis (gali pasireikšti </w:t>
      </w:r>
      <w:r>
        <w:rPr>
          <w:rFonts w:ascii="Times New Roman" w:hAnsi="Times New Roman" w:cs="Times New Roman"/>
          <w:b/>
          <w:bCs/>
        </w:rPr>
        <w:t>rečiau</w:t>
      </w:r>
      <w:r w:rsidRPr="00F7500E">
        <w:rPr>
          <w:rFonts w:ascii="Times New Roman" w:hAnsi="Times New Roman" w:cs="Times New Roman"/>
          <w:b/>
          <w:bCs/>
        </w:rPr>
        <w:t xml:space="preserve"> kaip 1 iš 1 000 žmonių)</w:t>
      </w:r>
    </w:p>
    <w:p w:rsidR="009015BA" w:rsidRPr="00F7500E" w:rsidRDefault="009015BA" w:rsidP="009015BA">
      <w:pPr>
        <w:pStyle w:val="ListParagraph"/>
        <w:numPr>
          <w:ilvl w:val="0"/>
          <w:numId w:val="22"/>
        </w:numPr>
        <w:autoSpaceDE w:val="0"/>
        <w:autoSpaceDN w:val="0"/>
        <w:adjustRightInd w:val="0"/>
        <w:spacing w:after="0" w:line="240" w:lineRule="auto"/>
        <w:ind w:left="567" w:hanging="567"/>
        <w:rPr>
          <w:rFonts w:ascii="Times New Roman" w:hAnsi="Times New Roman" w:cs="Times New Roman"/>
        </w:rPr>
      </w:pPr>
      <w:r w:rsidRPr="00F7500E">
        <w:rPr>
          <w:rFonts w:ascii="Times New Roman" w:hAnsi="Times New Roman" w:cs="Times New Roman"/>
          <w:b/>
          <w:bCs/>
        </w:rPr>
        <w:t>Poveikis akims</w:t>
      </w:r>
      <w:r w:rsidRPr="00F7500E">
        <w:rPr>
          <w:rFonts w:ascii="Times New Roman" w:hAnsi="Times New Roman" w:cs="Times New Roman"/>
        </w:rPr>
        <w:t>: ragenos pažeidimas, jautrumas šviesai, sustiprėjęs ašarojimas, akies voko apnašos.</w:t>
      </w:r>
    </w:p>
    <w:p w:rsidR="009015BA" w:rsidRPr="00F7500E" w:rsidRDefault="009015BA" w:rsidP="009015BA">
      <w:pPr>
        <w:pStyle w:val="ListParagraph"/>
        <w:numPr>
          <w:ilvl w:val="0"/>
          <w:numId w:val="22"/>
        </w:numPr>
        <w:autoSpaceDE w:val="0"/>
        <w:autoSpaceDN w:val="0"/>
        <w:adjustRightInd w:val="0"/>
        <w:spacing w:after="0" w:line="240" w:lineRule="auto"/>
        <w:ind w:left="567" w:hanging="567"/>
        <w:rPr>
          <w:rFonts w:ascii="Times New Roman" w:hAnsi="Times New Roman" w:cs="Times New Roman"/>
        </w:rPr>
      </w:pPr>
      <w:r w:rsidRPr="00F7500E">
        <w:rPr>
          <w:rFonts w:ascii="Times New Roman" w:hAnsi="Times New Roman" w:cs="Times New Roman"/>
          <w:b/>
          <w:bCs/>
        </w:rPr>
        <w:t>Bendrasis šalutinis poveikis</w:t>
      </w:r>
      <w:r w:rsidRPr="00F7500E">
        <w:rPr>
          <w:rFonts w:ascii="Times New Roman" w:hAnsi="Times New Roman" w:cs="Times New Roman"/>
        </w:rPr>
        <w:t>: negalėjimas užmigti (nemiga), gerklės skausmas, varvanti nosis.</w:t>
      </w:r>
    </w:p>
    <w:p w:rsidR="009015BA" w:rsidRDefault="009015BA" w:rsidP="009015BA">
      <w:pPr>
        <w:autoSpaceDE w:val="0"/>
        <w:autoSpaceDN w:val="0"/>
        <w:adjustRightInd w:val="0"/>
        <w:spacing w:after="0" w:line="240" w:lineRule="auto"/>
        <w:rPr>
          <w:rFonts w:ascii="Times New Roman" w:hAnsi="Times New Roman" w:cs="Times New Roman"/>
        </w:rPr>
      </w:pPr>
    </w:p>
    <w:p w:rsidR="009015BA" w:rsidRDefault="009015BA" w:rsidP="009015BA">
      <w:pPr>
        <w:autoSpaceDE w:val="0"/>
        <w:autoSpaceDN w:val="0"/>
        <w:adjustRightInd w:val="0"/>
        <w:spacing w:after="0" w:line="240" w:lineRule="auto"/>
        <w:rPr>
          <w:rFonts w:ascii="Times New Roman" w:hAnsi="Times New Roman" w:cs="Times New Roman"/>
          <w:b/>
          <w:bCs/>
        </w:rPr>
      </w:pPr>
      <w:r w:rsidRPr="00F7500E">
        <w:rPr>
          <w:rFonts w:ascii="Times New Roman" w:hAnsi="Times New Roman" w:cs="Times New Roman"/>
          <w:b/>
          <w:bCs/>
        </w:rPr>
        <w:t>Dažnis nežinomas (negali</w:t>
      </w:r>
      <w:r>
        <w:rPr>
          <w:rFonts w:ascii="Times New Roman" w:hAnsi="Times New Roman" w:cs="Times New Roman"/>
          <w:b/>
          <w:bCs/>
        </w:rPr>
        <w:t xml:space="preserve"> būti apskaičiuotas</w:t>
      </w:r>
      <w:r w:rsidRPr="00F7500E">
        <w:rPr>
          <w:rFonts w:ascii="Times New Roman" w:hAnsi="Times New Roman" w:cs="Times New Roman"/>
          <w:b/>
          <w:bCs/>
        </w:rPr>
        <w:t xml:space="preserve"> remiantis turimais duomenimis)</w:t>
      </w:r>
    </w:p>
    <w:p w:rsidR="009015BA" w:rsidRDefault="009015BA" w:rsidP="009015BA">
      <w:pPr>
        <w:pStyle w:val="ListParagraph"/>
        <w:numPr>
          <w:ilvl w:val="0"/>
          <w:numId w:val="23"/>
        </w:numPr>
        <w:autoSpaceDE w:val="0"/>
        <w:autoSpaceDN w:val="0"/>
        <w:adjustRightInd w:val="0"/>
        <w:spacing w:after="0" w:line="240" w:lineRule="auto"/>
        <w:ind w:left="567" w:hanging="567"/>
        <w:rPr>
          <w:rFonts w:ascii="Times New Roman" w:hAnsi="Times New Roman" w:cs="Times New Roman"/>
        </w:rPr>
      </w:pPr>
      <w:r w:rsidRPr="00F7500E">
        <w:rPr>
          <w:rFonts w:ascii="Times New Roman" w:hAnsi="Times New Roman" w:cs="Times New Roman"/>
          <w:b/>
          <w:bCs/>
        </w:rPr>
        <w:t>Poveikis akims</w:t>
      </w:r>
      <w:r w:rsidRPr="00F7500E">
        <w:rPr>
          <w:rFonts w:ascii="Times New Roman" w:hAnsi="Times New Roman" w:cs="Times New Roman"/>
        </w:rPr>
        <w:t>: akies alergija, regos sutrikimas, regos nervo pažeidimas, padidėjęs akispūdis, nuosėdos akies paviršiuje, sumažėjęs akies jautrumas, junginės (baltosios akies dalies) uždegimas arba infekcija, nenormalus, susilpnėjęs regėjimas arba dvejinimasis akyse, padidėjusi akies pigmentacija, ataugos akies paviršiuje, akies patinimas, jautrumas šviesai, susilpnėjęs blakstienų augimas arba sumažėjęs jų skaičius, viršutinių akių vokų nusileidimas (akis nuolat pusiau užmerkta), akies voko ir akies voko liaukų uždegimas, ragenos uždegimas, po tinklaine esančio sluoksnio, kuriame išsidėsčiusios kraujagyslės, atšoka po filtravimo operacijos, galinti sukelti regos sutrikimus, sumažėjęs ragenos jautrumas.</w:t>
      </w:r>
    </w:p>
    <w:p w:rsidR="009015BA" w:rsidRPr="00F7500E" w:rsidRDefault="009015BA" w:rsidP="009015BA">
      <w:pPr>
        <w:pStyle w:val="ListParagraph"/>
        <w:numPr>
          <w:ilvl w:val="0"/>
          <w:numId w:val="23"/>
        </w:numPr>
        <w:autoSpaceDE w:val="0"/>
        <w:autoSpaceDN w:val="0"/>
        <w:adjustRightInd w:val="0"/>
        <w:spacing w:after="0" w:line="240" w:lineRule="auto"/>
        <w:ind w:left="567" w:hanging="567"/>
        <w:rPr>
          <w:rFonts w:ascii="Times New Roman" w:hAnsi="Times New Roman" w:cs="Times New Roman"/>
        </w:rPr>
      </w:pPr>
      <w:r w:rsidRPr="00F7500E">
        <w:rPr>
          <w:rFonts w:ascii="Times New Roman" w:hAnsi="Times New Roman" w:cs="Times New Roman"/>
          <w:b/>
          <w:bCs/>
        </w:rPr>
        <w:t>Širdies ir kraujotakos sutrikimai</w:t>
      </w:r>
      <w:r w:rsidRPr="00F7500E">
        <w:rPr>
          <w:rFonts w:ascii="Times New Roman" w:hAnsi="Times New Roman" w:cs="Times New Roman"/>
        </w:rPr>
        <w:t>: širdies ritmo arba širdies plakimo dažnio pokyčiai, retas pulsas, palpitacija (širdies ritmo sutrikimo rūšis), nenormalus širdies susitraukimų padažnėjimas, krūtinės skausmas, susilpnėjusi širdies veikla, širdies smūgis, padidėjęs kraujospūdis, sumažėjęs kraujo tiekimas į smegenis, insultas, edema (skysčių kaupimasis), stazinis širdies</w:t>
      </w:r>
      <w:r>
        <w:rPr>
          <w:rFonts w:ascii="Times New Roman" w:hAnsi="Times New Roman" w:cs="Times New Roman"/>
        </w:rPr>
        <w:t xml:space="preserve"> </w:t>
      </w:r>
      <w:r w:rsidRPr="00F7500E">
        <w:rPr>
          <w:rFonts w:ascii="Times New Roman" w:hAnsi="Times New Roman" w:cs="Times New Roman"/>
        </w:rPr>
        <w:t>nepakankamumas (širdies liga, kuria sergant patiriamas dusulys ir dėl skysčių kaupimosi tinsta pėdos ir kojos), galūnių patinimas, žemas kraujospūdis, rankų ir kojų pirštų bei kartais kitų kūno vietų spalvos pokytis (</w:t>
      </w:r>
      <w:r>
        <w:rPr>
          <w:rFonts w:ascii="Times New Roman" w:hAnsi="Times New Roman" w:cs="Times New Roman"/>
        </w:rPr>
        <w:t xml:space="preserve">Reino </w:t>
      </w:r>
      <w:r w:rsidRPr="00B62A0B">
        <w:rPr>
          <w:rFonts w:ascii="Times New Roman" w:hAnsi="Times New Roman"/>
        </w:rPr>
        <w:t>(</w:t>
      </w:r>
      <w:r w:rsidRPr="00F7500E">
        <w:rPr>
          <w:rFonts w:ascii="Times New Roman" w:hAnsi="Times New Roman" w:cs="Times New Roman"/>
          <w:i/>
          <w:iCs/>
        </w:rPr>
        <w:t>Raynaud</w:t>
      </w:r>
      <w:r w:rsidRPr="00B62A0B">
        <w:rPr>
          <w:rFonts w:ascii="Times New Roman" w:hAnsi="Times New Roman"/>
        </w:rPr>
        <w:t>)</w:t>
      </w:r>
      <w:r w:rsidRPr="00F7500E">
        <w:rPr>
          <w:rFonts w:ascii="Times New Roman" w:hAnsi="Times New Roman" w:cs="Times New Roman"/>
          <w:i/>
          <w:iCs/>
        </w:rPr>
        <w:t xml:space="preserve"> </w:t>
      </w:r>
      <w:r w:rsidRPr="00F7500E">
        <w:rPr>
          <w:rFonts w:ascii="Times New Roman" w:hAnsi="Times New Roman" w:cs="Times New Roman"/>
        </w:rPr>
        <w:t>sindromas), plaštakų ir pėdų šalimas.</w:t>
      </w:r>
    </w:p>
    <w:p w:rsidR="009015BA" w:rsidRPr="005A4BD4" w:rsidRDefault="009015BA" w:rsidP="009015BA">
      <w:pPr>
        <w:pStyle w:val="ListParagraph"/>
        <w:numPr>
          <w:ilvl w:val="0"/>
          <w:numId w:val="23"/>
        </w:numPr>
        <w:autoSpaceDE w:val="0"/>
        <w:autoSpaceDN w:val="0"/>
        <w:adjustRightInd w:val="0"/>
        <w:spacing w:after="0" w:line="240" w:lineRule="auto"/>
        <w:ind w:left="567" w:hanging="567"/>
        <w:rPr>
          <w:rFonts w:ascii="Times New Roman" w:hAnsi="Times New Roman" w:cs="Times New Roman"/>
        </w:rPr>
      </w:pPr>
      <w:r w:rsidRPr="005A4BD4">
        <w:rPr>
          <w:rFonts w:ascii="Times New Roman,Bold" w:hAnsi="Times New Roman,Bold" w:cs="Times New Roman,Bold"/>
          <w:b/>
          <w:bCs/>
        </w:rPr>
        <w:t>Kvėpavimo sistemos, krūtinės ląstos ir tarpuplaučio sutrikimai</w:t>
      </w:r>
      <w:r w:rsidRPr="005A4BD4">
        <w:rPr>
          <w:rFonts w:ascii="Times New Roman" w:hAnsi="Times New Roman" w:cs="Times New Roman"/>
        </w:rPr>
        <w:t>: plaučiuose esančių kvėpavimo takų susiaurėjimas (daugiausia pasireiškia ligoniams, jau sergantiems šių kvėpavimo takų liga), dusulys arba sunkumo pojūtis kvėpuojant, peršalimo simptomai, sunkumas krūtinėje, veido ančių infekcija, čiaudulys, užgulta nosis, nosies sausumas, kraujavimas iš nosies, astma, gerklės dirginimas.</w:t>
      </w:r>
    </w:p>
    <w:p w:rsidR="009015BA" w:rsidRPr="005A4BD4" w:rsidRDefault="009015BA" w:rsidP="009015BA">
      <w:pPr>
        <w:pStyle w:val="ListParagraph"/>
        <w:numPr>
          <w:ilvl w:val="0"/>
          <w:numId w:val="23"/>
        </w:numPr>
        <w:autoSpaceDE w:val="0"/>
        <w:autoSpaceDN w:val="0"/>
        <w:adjustRightInd w:val="0"/>
        <w:spacing w:after="0" w:line="240" w:lineRule="auto"/>
        <w:ind w:left="567" w:hanging="567"/>
        <w:rPr>
          <w:rFonts w:ascii="Times New Roman" w:hAnsi="Times New Roman" w:cs="Times New Roman"/>
        </w:rPr>
      </w:pPr>
      <w:r w:rsidRPr="005A4BD4">
        <w:rPr>
          <w:rFonts w:ascii="Times New Roman" w:hAnsi="Times New Roman" w:cs="Times New Roman"/>
          <w:b/>
          <w:bCs/>
        </w:rPr>
        <w:t>Nervų sistemos ir bendrieji sutrikimai</w:t>
      </w:r>
      <w:r w:rsidRPr="005A4BD4">
        <w:rPr>
          <w:rFonts w:ascii="Times New Roman" w:hAnsi="Times New Roman" w:cs="Times New Roman"/>
        </w:rPr>
        <w:t>: depresija, košmarai, atminties praradimas, galvos skausmas, nervingumas, dirglumas, nuovargis, drebulys, nenormalūs pojūčiai, nuoalpis, galvos sukimasis, mieguistumas, bendras arba ūminis silpnumas, neįprasti pojūčiai, pvz., dilgčiojimas</w:t>
      </w:r>
      <w:r>
        <w:rPr>
          <w:rFonts w:ascii="Times New Roman" w:hAnsi="Times New Roman" w:cs="Times New Roman"/>
        </w:rPr>
        <w:t>, haliucinacijos</w:t>
      </w:r>
      <w:r w:rsidRPr="005A4BD4">
        <w:rPr>
          <w:rFonts w:ascii="Times New Roman" w:hAnsi="Times New Roman" w:cs="Times New Roman"/>
        </w:rPr>
        <w:t>.</w:t>
      </w:r>
    </w:p>
    <w:p w:rsidR="009015BA" w:rsidRPr="005A4BD4" w:rsidRDefault="009015BA" w:rsidP="009015BA">
      <w:pPr>
        <w:pStyle w:val="ListParagraph"/>
        <w:numPr>
          <w:ilvl w:val="0"/>
          <w:numId w:val="23"/>
        </w:numPr>
        <w:autoSpaceDE w:val="0"/>
        <w:autoSpaceDN w:val="0"/>
        <w:adjustRightInd w:val="0"/>
        <w:spacing w:after="0" w:line="240" w:lineRule="auto"/>
        <w:ind w:left="567" w:hanging="567"/>
        <w:rPr>
          <w:rFonts w:ascii="Times New Roman" w:hAnsi="Times New Roman" w:cs="Times New Roman"/>
        </w:rPr>
      </w:pPr>
      <w:r w:rsidRPr="005A4BD4">
        <w:rPr>
          <w:rFonts w:ascii="Times New Roman" w:hAnsi="Times New Roman" w:cs="Times New Roman"/>
          <w:b/>
          <w:bCs/>
        </w:rPr>
        <w:t>Virškinimo trakto sutrikimai</w:t>
      </w:r>
      <w:r w:rsidRPr="005A4BD4">
        <w:rPr>
          <w:rFonts w:ascii="Times New Roman" w:hAnsi="Times New Roman" w:cs="Times New Roman"/>
        </w:rPr>
        <w:t>: pykinimas, vėmimas, viduriavimas, dujų kaupimasis žarnyne arba nemalonus pojūtis pilve, ryklės uždegimas, burnos džiūvimas arba nenormalus pojūtis burnoje, skrandžio veiklos sutrikimas, skrandžio skausmas.</w:t>
      </w:r>
    </w:p>
    <w:p w:rsidR="009015BA" w:rsidRPr="005A4BD4" w:rsidRDefault="009015BA" w:rsidP="009015BA">
      <w:pPr>
        <w:pStyle w:val="ListParagraph"/>
        <w:numPr>
          <w:ilvl w:val="0"/>
          <w:numId w:val="23"/>
        </w:numPr>
        <w:autoSpaceDE w:val="0"/>
        <w:autoSpaceDN w:val="0"/>
        <w:adjustRightInd w:val="0"/>
        <w:spacing w:after="0" w:line="240" w:lineRule="auto"/>
        <w:ind w:left="567" w:hanging="567"/>
        <w:rPr>
          <w:rFonts w:ascii="Times New Roman" w:hAnsi="Times New Roman" w:cs="Times New Roman"/>
        </w:rPr>
      </w:pPr>
      <w:r w:rsidRPr="005A4BD4">
        <w:rPr>
          <w:rFonts w:ascii="Times New Roman" w:hAnsi="Times New Roman" w:cs="Times New Roman"/>
          <w:b/>
          <w:bCs/>
        </w:rPr>
        <w:t>Kraujo ir limfinės sistemos sutrikimai</w:t>
      </w:r>
      <w:r w:rsidRPr="005A4BD4">
        <w:rPr>
          <w:rFonts w:ascii="Times New Roman" w:hAnsi="Times New Roman" w:cs="Times New Roman"/>
        </w:rPr>
        <w:t>: normos neatitinkantys kepenų funkciniai rodikliai, padidėjęs chloridų kiekis kraujyje arba kraujo tyrime stebimas sumažėjęs raudonųjų kraujo ląstelių skaičius.</w:t>
      </w:r>
    </w:p>
    <w:p w:rsidR="009015BA" w:rsidRPr="005A4BD4" w:rsidRDefault="009015BA" w:rsidP="009015BA">
      <w:pPr>
        <w:pStyle w:val="ListParagraph"/>
        <w:numPr>
          <w:ilvl w:val="0"/>
          <w:numId w:val="23"/>
        </w:numPr>
        <w:autoSpaceDE w:val="0"/>
        <w:autoSpaceDN w:val="0"/>
        <w:adjustRightInd w:val="0"/>
        <w:spacing w:after="0" w:line="240" w:lineRule="auto"/>
        <w:ind w:left="567" w:hanging="567"/>
        <w:rPr>
          <w:rFonts w:ascii="Times New Roman" w:hAnsi="Times New Roman" w:cs="Times New Roman"/>
        </w:rPr>
      </w:pPr>
      <w:r w:rsidRPr="005A4BD4">
        <w:rPr>
          <w:rFonts w:ascii="Times New Roman" w:hAnsi="Times New Roman" w:cs="Times New Roman"/>
          <w:b/>
          <w:bCs/>
        </w:rPr>
        <w:t>Alergija</w:t>
      </w:r>
      <w:r w:rsidRPr="005A4BD4">
        <w:rPr>
          <w:rFonts w:ascii="Times New Roman" w:hAnsi="Times New Roman" w:cs="Times New Roman"/>
        </w:rPr>
        <w:t>: sustiprėję alerginiai simptomai, išplitusios alerginės reakcijos, įskaitant po oda esančių audinių tinimą, kuris gali pasireikšti veido ir galūnių srityje ir užspausti kvėpavimo takus, todėl gali būti sunku ryti ar kvėpuoti, dilgėlinė, vietinis arba išplitęs bėrimas, niežulys, sunki staigi gyvybei pavojinga alerginė reakcija.</w:t>
      </w:r>
    </w:p>
    <w:p w:rsidR="009015BA" w:rsidRPr="005A4BD4" w:rsidRDefault="009015BA" w:rsidP="009015BA">
      <w:pPr>
        <w:pStyle w:val="ListParagraph"/>
        <w:numPr>
          <w:ilvl w:val="0"/>
          <w:numId w:val="23"/>
        </w:numPr>
        <w:autoSpaceDE w:val="0"/>
        <w:autoSpaceDN w:val="0"/>
        <w:adjustRightInd w:val="0"/>
        <w:spacing w:after="0" w:line="240" w:lineRule="auto"/>
        <w:ind w:left="567" w:hanging="567"/>
        <w:rPr>
          <w:rFonts w:ascii="Times New Roman" w:hAnsi="Times New Roman" w:cs="Times New Roman"/>
        </w:rPr>
      </w:pPr>
      <w:r w:rsidRPr="005A4BD4">
        <w:rPr>
          <w:rFonts w:ascii="Times New Roman" w:hAnsi="Times New Roman" w:cs="Times New Roman"/>
          <w:b/>
          <w:bCs/>
        </w:rPr>
        <w:t>Ausų ir labirintų sutrikimai</w:t>
      </w:r>
      <w:r w:rsidRPr="005A4BD4">
        <w:rPr>
          <w:rFonts w:ascii="Times New Roman" w:hAnsi="Times New Roman" w:cs="Times New Roman"/>
        </w:rPr>
        <w:t>: spengimas ausyse, galvos sukimosi ar svaigimo pojūtis.</w:t>
      </w:r>
    </w:p>
    <w:p w:rsidR="009015BA" w:rsidRPr="005A4BD4" w:rsidRDefault="009015BA" w:rsidP="009015BA">
      <w:pPr>
        <w:pStyle w:val="ListParagraph"/>
        <w:numPr>
          <w:ilvl w:val="0"/>
          <w:numId w:val="23"/>
        </w:numPr>
        <w:autoSpaceDE w:val="0"/>
        <w:autoSpaceDN w:val="0"/>
        <w:adjustRightInd w:val="0"/>
        <w:spacing w:after="0" w:line="240" w:lineRule="auto"/>
        <w:ind w:left="567" w:hanging="567"/>
        <w:rPr>
          <w:rFonts w:ascii="Times New Roman" w:hAnsi="Times New Roman" w:cs="Times New Roman"/>
        </w:rPr>
      </w:pPr>
      <w:r w:rsidRPr="005A4BD4">
        <w:rPr>
          <w:rFonts w:ascii="Times New Roman" w:hAnsi="Times New Roman" w:cs="Times New Roman"/>
          <w:b/>
          <w:bCs/>
        </w:rPr>
        <w:t>Odos ir poodinio audinio sutrikimai</w:t>
      </w:r>
      <w:r w:rsidRPr="005A4BD4">
        <w:rPr>
          <w:rFonts w:ascii="Times New Roman" w:hAnsi="Times New Roman" w:cs="Times New Roman"/>
        </w:rPr>
        <w:t>: bėrimas, odos paraudimas ar uždegimas, nenormalūs arba susilpnėję odos pojūčiai, plaukų slinkimas, baltos sidabriškos spalvos bėrimas (į žvynelinę panašus bėrimas) arba žvynelinės pasunkėjimas.</w:t>
      </w:r>
    </w:p>
    <w:p w:rsidR="009015BA" w:rsidRDefault="009015BA" w:rsidP="009015BA">
      <w:pPr>
        <w:pStyle w:val="ListParagraph"/>
        <w:numPr>
          <w:ilvl w:val="0"/>
          <w:numId w:val="23"/>
        </w:numPr>
        <w:autoSpaceDE w:val="0"/>
        <w:autoSpaceDN w:val="0"/>
        <w:adjustRightInd w:val="0"/>
        <w:spacing w:after="0" w:line="240" w:lineRule="auto"/>
        <w:ind w:left="567" w:hanging="567"/>
        <w:rPr>
          <w:rFonts w:ascii="Times New Roman" w:hAnsi="Times New Roman" w:cs="Times New Roman"/>
        </w:rPr>
      </w:pPr>
      <w:r w:rsidRPr="005A4BD4">
        <w:rPr>
          <w:rFonts w:ascii="Times New Roman" w:hAnsi="Times New Roman" w:cs="Times New Roman"/>
          <w:b/>
          <w:bCs/>
        </w:rPr>
        <w:t>Skeleto, raumenų ir jungiamojo audinio sutrikimai:</w:t>
      </w:r>
      <w:r w:rsidRPr="005A4BD4">
        <w:rPr>
          <w:rFonts w:ascii="Times New Roman" w:hAnsi="Times New Roman" w:cs="Times New Roman"/>
        </w:rPr>
        <w:t xml:space="preserve"> ne fizinės veiklos sukeltas išplitęs nugaros, sąnarių ar raumenų skausmas, raumenų spazmai, galūnių skausmas, raumenų silpnumas arba nuovargis, generalizuotos miastenijos (</w:t>
      </w:r>
      <w:r w:rsidRPr="005A4BD4">
        <w:rPr>
          <w:rFonts w:ascii="Times New Roman,Italic" w:hAnsi="Times New Roman,Italic" w:cs="Times New Roman,Italic"/>
          <w:i/>
          <w:iCs/>
        </w:rPr>
        <w:t>myasthenia gravis</w:t>
      </w:r>
      <w:r w:rsidRPr="005A4BD4">
        <w:rPr>
          <w:rFonts w:ascii="Times New Roman" w:hAnsi="Times New Roman" w:cs="Times New Roman"/>
        </w:rPr>
        <w:t>) (raumenų ligos) požymių ir simptomų sustiprėjimas.</w:t>
      </w:r>
    </w:p>
    <w:p w:rsidR="009015BA" w:rsidRDefault="009015BA" w:rsidP="009015BA">
      <w:pPr>
        <w:pStyle w:val="ListParagraph"/>
        <w:numPr>
          <w:ilvl w:val="0"/>
          <w:numId w:val="23"/>
        </w:numPr>
        <w:autoSpaceDE w:val="0"/>
        <w:autoSpaceDN w:val="0"/>
        <w:adjustRightInd w:val="0"/>
        <w:spacing w:after="0" w:line="240" w:lineRule="auto"/>
        <w:ind w:left="567" w:hanging="567"/>
        <w:rPr>
          <w:rFonts w:ascii="Times New Roman" w:hAnsi="Times New Roman" w:cs="Times New Roman"/>
        </w:rPr>
      </w:pPr>
      <w:r w:rsidRPr="005A4BD4">
        <w:rPr>
          <w:rFonts w:ascii="Times New Roman" w:hAnsi="Times New Roman" w:cs="Times New Roman"/>
          <w:b/>
          <w:bCs/>
        </w:rPr>
        <w:t>Inkstų ir šlapimo takų sutrikimai:</w:t>
      </w:r>
      <w:r w:rsidRPr="005A4BD4">
        <w:rPr>
          <w:rFonts w:ascii="Times New Roman" w:hAnsi="Times New Roman" w:cs="Times New Roman"/>
        </w:rPr>
        <w:t xml:space="preserve"> inkstų skausmas, pasireiškiantis skausmu nugaros apačioje, dažnas šlapinimasis.</w:t>
      </w:r>
    </w:p>
    <w:p w:rsidR="009015BA" w:rsidRPr="005A4BD4" w:rsidRDefault="009015BA" w:rsidP="009015BA">
      <w:pPr>
        <w:pStyle w:val="ListParagraph"/>
        <w:numPr>
          <w:ilvl w:val="0"/>
          <w:numId w:val="23"/>
        </w:numPr>
        <w:autoSpaceDE w:val="0"/>
        <w:autoSpaceDN w:val="0"/>
        <w:adjustRightInd w:val="0"/>
        <w:spacing w:after="0" w:line="240" w:lineRule="auto"/>
        <w:ind w:left="567" w:hanging="567"/>
        <w:rPr>
          <w:rFonts w:ascii="Times New Roman" w:eastAsia="Times New Roman" w:hAnsi="Times New Roman" w:cs="Times New Roman"/>
        </w:rPr>
      </w:pPr>
      <w:r w:rsidRPr="005A4BD4">
        <w:rPr>
          <w:rFonts w:ascii="Times New Roman" w:hAnsi="Times New Roman" w:cs="Times New Roman"/>
          <w:b/>
          <w:bCs/>
        </w:rPr>
        <w:t>Lytinės sistemos ir krūties sutrikimai:</w:t>
      </w:r>
      <w:r w:rsidRPr="005A4BD4">
        <w:rPr>
          <w:rFonts w:ascii="Times New Roman" w:hAnsi="Times New Roman" w:cs="Times New Roman"/>
        </w:rPr>
        <w:t xml:space="preserve"> seksualinė disfunkcija, susilpnėjęs lytinis potraukis, vyrų seksualiniai sutrikimai.</w:t>
      </w:r>
    </w:p>
    <w:p w:rsidR="009015BA" w:rsidRPr="005A4BD4" w:rsidRDefault="009015BA" w:rsidP="009015BA">
      <w:pPr>
        <w:pStyle w:val="ListParagraph"/>
        <w:numPr>
          <w:ilvl w:val="0"/>
          <w:numId w:val="23"/>
        </w:numPr>
        <w:autoSpaceDE w:val="0"/>
        <w:autoSpaceDN w:val="0"/>
        <w:adjustRightInd w:val="0"/>
        <w:spacing w:after="0" w:line="240" w:lineRule="auto"/>
        <w:ind w:left="567" w:hanging="567"/>
        <w:rPr>
          <w:rFonts w:ascii="Times New Roman" w:eastAsia="Times New Roman" w:hAnsi="Times New Roman" w:cs="Times New Roman"/>
        </w:rPr>
      </w:pPr>
      <w:r w:rsidRPr="005A4BD4">
        <w:rPr>
          <w:rFonts w:ascii="Times New Roman" w:hAnsi="Times New Roman" w:cs="Times New Roman"/>
          <w:b/>
          <w:bCs/>
        </w:rPr>
        <w:t>Metabolizmo ir mitybos sutrikimai:</w:t>
      </w:r>
      <w:r w:rsidRPr="005A4BD4">
        <w:rPr>
          <w:rFonts w:ascii="Times New Roman" w:hAnsi="Times New Roman" w:cs="Times New Roman"/>
        </w:rPr>
        <w:t xml:space="preserve"> sumažėjusi cukraus koncentracija kraujyje.</w:t>
      </w:r>
    </w:p>
    <w:p w:rsidR="009015BA" w:rsidRPr="00F7500E" w:rsidRDefault="009015BA" w:rsidP="009015BA">
      <w:pPr>
        <w:spacing w:after="0" w:line="240" w:lineRule="auto"/>
        <w:rPr>
          <w:rFonts w:ascii="Times New Roman" w:eastAsia="Times New Roman" w:hAnsi="Times New Roman" w:cs="Times New Roman"/>
        </w:rPr>
      </w:pPr>
    </w:p>
    <w:p w:rsidR="009015BA" w:rsidRPr="00F7500E" w:rsidRDefault="009015BA" w:rsidP="009015BA">
      <w:pPr>
        <w:spacing w:after="0" w:line="240" w:lineRule="auto"/>
        <w:rPr>
          <w:rFonts w:ascii="Times New Roman" w:eastAsia="Times New Roman" w:hAnsi="Times New Roman" w:cs="Times New Roman"/>
        </w:rPr>
      </w:pPr>
      <w:r w:rsidRPr="00F7500E">
        <w:rPr>
          <w:rFonts w:ascii="Times New Roman" w:eastAsia="Times New Roman" w:hAnsi="Times New Roman" w:cs="Times New Roman"/>
          <w:b/>
          <w:bCs/>
          <w:spacing w:val="2"/>
        </w:rPr>
        <w:t>P</w:t>
      </w:r>
      <w:r w:rsidRPr="00F7500E">
        <w:rPr>
          <w:rFonts w:ascii="Times New Roman" w:eastAsia="Times New Roman" w:hAnsi="Times New Roman" w:cs="Times New Roman"/>
          <w:b/>
          <w:bCs/>
        </w:rPr>
        <w:t>ra</w:t>
      </w:r>
      <w:r w:rsidRPr="00F7500E">
        <w:rPr>
          <w:rFonts w:ascii="Times New Roman" w:eastAsia="Times New Roman" w:hAnsi="Times New Roman" w:cs="Times New Roman"/>
          <w:b/>
          <w:bCs/>
          <w:spacing w:val="-2"/>
        </w:rPr>
        <w:t>n</w:t>
      </w:r>
      <w:r w:rsidRPr="00F7500E">
        <w:rPr>
          <w:rFonts w:ascii="Times New Roman" w:eastAsia="Times New Roman" w:hAnsi="Times New Roman" w:cs="Times New Roman"/>
          <w:b/>
          <w:bCs/>
        </w:rPr>
        <w:t>e</w:t>
      </w:r>
      <w:r w:rsidRPr="00F7500E">
        <w:rPr>
          <w:rFonts w:ascii="Times New Roman" w:eastAsia="Times New Roman" w:hAnsi="Times New Roman" w:cs="Times New Roman"/>
          <w:b/>
          <w:bCs/>
          <w:spacing w:val="-2"/>
        </w:rPr>
        <w:t>š</w:t>
      </w:r>
      <w:r w:rsidRPr="00F7500E">
        <w:rPr>
          <w:rFonts w:ascii="Times New Roman" w:eastAsia="Times New Roman" w:hAnsi="Times New Roman" w:cs="Times New Roman"/>
          <w:b/>
          <w:bCs/>
          <w:spacing w:val="1"/>
        </w:rPr>
        <w:t>im</w:t>
      </w:r>
      <w:r w:rsidRPr="00F7500E">
        <w:rPr>
          <w:rFonts w:ascii="Times New Roman" w:eastAsia="Times New Roman" w:hAnsi="Times New Roman" w:cs="Times New Roman"/>
          <w:b/>
          <w:bCs/>
          <w:spacing w:val="-2"/>
        </w:rPr>
        <w:t>a</w:t>
      </w:r>
      <w:r w:rsidRPr="00F7500E">
        <w:rPr>
          <w:rFonts w:ascii="Times New Roman" w:eastAsia="Times New Roman" w:hAnsi="Times New Roman" w:cs="Times New Roman"/>
          <w:b/>
          <w:bCs/>
        </w:rPr>
        <w:t>s a</w:t>
      </w:r>
      <w:r w:rsidRPr="00F7500E">
        <w:rPr>
          <w:rFonts w:ascii="Times New Roman" w:eastAsia="Times New Roman" w:hAnsi="Times New Roman" w:cs="Times New Roman"/>
          <w:b/>
          <w:bCs/>
          <w:spacing w:val="-2"/>
        </w:rPr>
        <w:t>p</w:t>
      </w:r>
      <w:r w:rsidRPr="00F7500E">
        <w:rPr>
          <w:rFonts w:ascii="Times New Roman" w:eastAsia="Times New Roman" w:hAnsi="Times New Roman" w:cs="Times New Roman"/>
          <w:b/>
          <w:bCs/>
          <w:spacing w:val="1"/>
        </w:rPr>
        <w:t>i</w:t>
      </w:r>
      <w:r w:rsidRPr="00F7500E">
        <w:rPr>
          <w:rFonts w:ascii="Times New Roman" w:eastAsia="Times New Roman" w:hAnsi="Times New Roman" w:cs="Times New Roman"/>
          <w:b/>
          <w:bCs/>
        </w:rPr>
        <w:t xml:space="preserve">e </w:t>
      </w:r>
      <w:r w:rsidRPr="00F7500E">
        <w:rPr>
          <w:rFonts w:ascii="Times New Roman" w:eastAsia="Times New Roman" w:hAnsi="Times New Roman" w:cs="Times New Roman"/>
          <w:b/>
          <w:bCs/>
          <w:spacing w:val="1"/>
        </w:rPr>
        <w:t>š</w:t>
      </w:r>
      <w:r w:rsidRPr="00F7500E">
        <w:rPr>
          <w:rFonts w:ascii="Times New Roman" w:eastAsia="Times New Roman" w:hAnsi="Times New Roman" w:cs="Times New Roman"/>
          <w:b/>
          <w:bCs/>
          <w:spacing w:val="-2"/>
        </w:rPr>
        <w:t>a</w:t>
      </w:r>
      <w:r w:rsidRPr="00F7500E">
        <w:rPr>
          <w:rFonts w:ascii="Times New Roman" w:eastAsia="Times New Roman" w:hAnsi="Times New Roman" w:cs="Times New Roman"/>
          <w:b/>
          <w:bCs/>
          <w:spacing w:val="1"/>
        </w:rPr>
        <w:t>l</w:t>
      </w:r>
      <w:r w:rsidRPr="00F7500E">
        <w:rPr>
          <w:rFonts w:ascii="Times New Roman" w:eastAsia="Times New Roman" w:hAnsi="Times New Roman" w:cs="Times New Roman"/>
          <w:b/>
          <w:bCs/>
        </w:rPr>
        <w:t>u</w:t>
      </w:r>
      <w:r w:rsidRPr="00F7500E">
        <w:rPr>
          <w:rFonts w:ascii="Times New Roman" w:eastAsia="Times New Roman" w:hAnsi="Times New Roman" w:cs="Times New Roman"/>
          <w:b/>
          <w:bCs/>
          <w:spacing w:val="-2"/>
        </w:rPr>
        <w:t>t</w:t>
      </w:r>
      <w:r w:rsidRPr="00F7500E">
        <w:rPr>
          <w:rFonts w:ascii="Times New Roman" w:eastAsia="Times New Roman" w:hAnsi="Times New Roman" w:cs="Times New Roman"/>
          <w:b/>
          <w:bCs/>
          <w:spacing w:val="1"/>
        </w:rPr>
        <w:t>i</w:t>
      </w:r>
      <w:r w:rsidRPr="00F7500E">
        <w:rPr>
          <w:rFonts w:ascii="Times New Roman" w:eastAsia="Times New Roman" w:hAnsi="Times New Roman" w:cs="Times New Roman"/>
          <w:b/>
          <w:bCs/>
          <w:spacing w:val="-3"/>
        </w:rPr>
        <w:t>n</w:t>
      </w:r>
      <w:r w:rsidRPr="00F7500E">
        <w:rPr>
          <w:rFonts w:ascii="Times New Roman" w:eastAsia="Times New Roman" w:hAnsi="Times New Roman" w:cs="Times New Roman"/>
          <w:b/>
          <w:bCs/>
        </w:rPr>
        <w:t>į</w:t>
      </w:r>
      <w:r w:rsidRPr="00F7500E">
        <w:rPr>
          <w:rFonts w:ascii="Times New Roman" w:eastAsia="Times New Roman" w:hAnsi="Times New Roman" w:cs="Times New Roman"/>
          <w:b/>
          <w:bCs/>
          <w:spacing w:val="-1"/>
        </w:rPr>
        <w:t xml:space="preserve"> </w:t>
      </w:r>
      <w:r w:rsidRPr="00F7500E">
        <w:rPr>
          <w:rFonts w:ascii="Times New Roman" w:eastAsia="Times New Roman" w:hAnsi="Times New Roman" w:cs="Times New Roman"/>
          <w:b/>
          <w:bCs/>
        </w:rPr>
        <w:t>pove</w:t>
      </w:r>
      <w:r w:rsidRPr="00F7500E">
        <w:rPr>
          <w:rFonts w:ascii="Times New Roman" w:eastAsia="Times New Roman" w:hAnsi="Times New Roman" w:cs="Times New Roman"/>
          <w:b/>
          <w:bCs/>
          <w:spacing w:val="1"/>
        </w:rPr>
        <w:t>i</w:t>
      </w:r>
      <w:r w:rsidRPr="00F7500E">
        <w:rPr>
          <w:rFonts w:ascii="Times New Roman" w:eastAsia="Times New Roman" w:hAnsi="Times New Roman" w:cs="Times New Roman"/>
          <w:b/>
          <w:bCs/>
          <w:spacing w:val="-3"/>
        </w:rPr>
        <w:t>k</w:t>
      </w:r>
      <w:r w:rsidRPr="00F7500E">
        <w:rPr>
          <w:rFonts w:ascii="Times New Roman" w:eastAsia="Times New Roman" w:hAnsi="Times New Roman" w:cs="Times New Roman"/>
          <w:b/>
          <w:bCs/>
        </w:rPr>
        <w:t>į</w:t>
      </w:r>
    </w:p>
    <w:p w:rsidR="009015BA" w:rsidRPr="00064DC3" w:rsidRDefault="009015BA" w:rsidP="009015BA">
      <w:pPr>
        <w:widowControl w:val="0"/>
        <w:spacing w:after="0" w:line="240" w:lineRule="auto"/>
        <w:rPr>
          <w:rFonts w:ascii="Times New Roman" w:eastAsia="Times New Roman" w:hAnsi="Times New Roman" w:cs="Times New Roman"/>
        </w:rPr>
      </w:pPr>
      <w:r w:rsidRPr="00064DC3">
        <w:rPr>
          <w:rFonts w:ascii="Times New Roman" w:eastAsia="Times New Roman" w:hAnsi="Times New Roman" w:cs="Times New Roman"/>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w:t>
      </w:r>
      <w:r w:rsidRPr="00064DC3" w:rsidDel="0014021B">
        <w:rPr>
          <w:rFonts w:ascii="Times New Roman" w:eastAsia="Times New Roman" w:hAnsi="Times New Roman" w:cs="Times New Roman"/>
        </w:rPr>
        <w:t xml:space="preserve"> </w:t>
      </w:r>
      <w:r w:rsidRPr="00064DC3">
        <w:rPr>
          <w:rFonts w:ascii="Times New Roman" w:eastAsia="Times New Roman" w:hAnsi="Times New Roman" w:cs="Times New Roman"/>
        </w:rPr>
        <w:t xml:space="preserve"> interneto svetainėje </w:t>
      </w:r>
      <w:hyperlink r:id="rId8" w:history="1">
        <w:r w:rsidRPr="00064DC3">
          <w:rPr>
            <w:rFonts w:ascii="Times New Roman" w:eastAsia="Times New Roman" w:hAnsi="Times New Roman" w:cs="Times New Roman"/>
            <w:color w:val="0563C1" w:themeColor="hyperlink"/>
            <w:u w:val="single"/>
          </w:rPr>
          <w:t>www.vvkt.lt</w:t>
        </w:r>
      </w:hyperlink>
      <w:r w:rsidRPr="00064DC3">
        <w:rPr>
          <w:rFonts w:ascii="Times New Roman" w:eastAsia="Times New Roman" w:hAnsi="Times New Roman" w:cs="Times New Roman"/>
        </w:rPr>
        <w:t xml:space="preserve"> esančią formą ir pateikti ją Valstybinei vaistų kontrolės tarnybai prie Lietuvos Respublikos sveikatos apsaugos ministerijos vienu iš šių būdų: raštu (adresu Žirmūnų g. 139A, LT 09120 Vilnius), nemokamu fakso numeriu 8 800 73568, el. paštu </w:t>
      </w:r>
      <w:hyperlink r:id="rId9" w:history="1">
        <w:r w:rsidRPr="00064DC3">
          <w:rPr>
            <w:rFonts w:ascii="Times New Roman" w:eastAsia="Times New Roman" w:hAnsi="Times New Roman" w:cs="Times New Roman"/>
            <w:color w:val="0563C1" w:themeColor="hyperlink"/>
            <w:u w:val="single"/>
          </w:rPr>
          <w:t>NepageidaujamaR@vvkt.lt</w:t>
        </w:r>
      </w:hyperlink>
      <w:r w:rsidRPr="00064DC3">
        <w:rPr>
          <w:rFonts w:ascii="Times New Roman" w:eastAsia="Times New Roman" w:hAnsi="Times New Roman" w:cs="Times New Roman"/>
        </w:rPr>
        <w:t xml:space="preserve">, </w:t>
      </w:r>
      <w:r w:rsidRPr="00064DC3">
        <w:rPr>
          <w:rFonts w:ascii="Times New Roman" w:eastAsia="Times New Roman" w:hAnsi="Times New Roman"/>
          <w:snapToGrid w:val="0"/>
          <w:szCs w:val="20"/>
        </w:rPr>
        <w:t xml:space="preserve">taip pat per Valstybinės vaistų kontrolės tarnybos prie Lietuvos Respublikos sveikatos apsaugos ministerijos interneto svetainę (adresu </w:t>
      </w:r>
      <w:hyperlink r:id="rId10" w:history="1">
        <w:r w:rsidRPr="00064DC3">
          <w:rPr>
            <w:rFonts w:ascii="Times New Roman" w:eastAsia="SimSun" w:hAnsi="Times New Roman"/>
            <w:snapToGrid w:val="0"/>
            <w:color w:val="0000FF"/>
            <w:szCs w:val="20"/>
            <w:u w:val="single"/>
          </w:rPr>
          <w:t>http://www.vvkt.lt</w:t>
        </w:r>
      </w:hyperlink>
      <w:r w:rsidRPr="00064DC3">
        <w:rPr>
          <w:rFonts w:ascii="Times New Roman" w:eastAsia="Times New Roman" w:hAnsi="Times New Roman"/>
          <w:snapToGrid w:val="0"/>
          <w:szCs w:val="20"/>
        </w:rPr>
        <w:t>)</w:t>
      </w:r>
      <w:r w:rsidRPr="00064DC3">
        <w:rPr>
          <w:rFonts w:ascii="Times New Roman" w:eastAsia="Times New Roman" w:hAnsi="Times New Roman" w:cs="Times New Roman"/>
        </w:rPr>
        <w:t>. Pranešdami apie šalutinį poveikį galite mums padėti gauti daugiau informacijos apie šio vaisto saugumą.</w:t>
      </w: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tabs>
          <w:tab w:val="left" w:pos="680"/>
        </w:tabs>
        <w:spacing w:after="0" w:line="240" w:lineRule="auto"/>
        <w:rPr>
          <w:rFonts w:ascii="Times New Roman" w:eastAsia="Times New Roman" w:hAnsi="Times New Roman" w:cs="Times New Roman"/>
        </w:rPr>
      </w:pPr>
      <w:r w:rsidRPr="00064DC3">
        <w:rPr>
          <w:rFonts w:ascii="Times New Roman" w:eastAsia="Times New Roman" w:hAnsi="Times New Roman" w:cs="Times New Roman"/>
          <w:b/>
          <w:bCs/>
        </w:rPr>
        <w:t>5.</w:t>
      </w:r>
      <w:r w:rsidRPr="00064DC3">
        <w:rPr>
          <w:rFonts w:ascii="Times New Roman" w:eastAsia="Times New Roman" w:hAnsi="Times New Roman" w:cs="Times New Roman"/>
          <w:b/>
          <w:bCs/>
        </w:rPr>
        <w:tab/>
      </w:r>
      <w:r w:rsidRPr="00064DC3">
        <w:rPr>
          <w:rFonts w:ascii="Times New Roman" w:eastAsia="Times New Roman" w:hAnsi="Times New Roman" w:cs="Times New Roman"/>
          <w:b/>
          <w:bCs/>
          <w:spacing w:val="1"/>
        </w:rPr>
        <w:t>K</w:t>
      </w:r>
      <w:r w:rsidRPr="00064DC3">
        <w:rPr>
          <w:rFonts w:ascii="Times New Roman" w:eastAsia="Times New Roman" w:hAnsi="Times New Roman" w:cs="Times New Roman"/>
          <w:b/>
          <w:bCs/>
        </w:rPr>
        <w:t>a</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p</w:t>
      </w:r>
      <w:r w:rsidRPr="00064DC3">
        <w:rPr>
          <w:rFonts w:ascii="Times New Roman" w:eastAsia="Times New Roman" w:hAnsi="Times New Roman" w:cs="Times New Roman"/>
          <w:b/>
          <w:bCs/>
          <w:spacing w:val="-3"/>
        </w:rPr>
        <w:t xml:space="preserve"> </w:t>
      </w:r>
      <w:r w:rsidRPr="00064DC3">
        <w:rPr>
          <w:rFonts w:ascii="Times New Roman" w:eastAsia="Times New Roman" w:hAnsi="Times New Roman" w:cs="Times New Roman"/>
          <w:b/>
          <w:bCs/>
          <w:spacing w:val="1"/>
        </w:rPr>
        <w:t>l</w:t>
      </w:r>
      <w:r w:rsidRPr="00064DC3">
        <w:rPr>
          <w:rFonts w:ascii="Times New Roman" w:eastAsia="Times New Roman" w:hAnsi="Times New Roman" w:cs="Times New Roman"/>
          <w:b/>
          <w:bCs/>
          <w:spacing w:val="-2"/>
        </w:rPr>
        <w:t>a</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ky</w:t>
      </w:r>
      <w:r w:rsidRPr="00064DC3">
        <w:rPr>
          <w:rFonts w:ascii="Times New Roman" w:eastAsia="Times New Roman" w:hAnsi="Times New Roman" w:cs="Times New Roman"/>
          <w:b/>
          <w:bCs/>
          <w:spacing w:val="-2"/>
        </w:rPr>
        <w:t>t</w:t>
      </w:r>
      <w:r w:rsidRPr="00064DC3">
        <w:rPr>
          <w:rFonts w:ascii="Times New Roman" w:eastAsia="Times New Roman" w:hAnsi="Times New Roman" w:cs="Times New Roman"/>
          <w:b/>
          <w:bCs/>
        </w:rPr>
        <w:t>i</w:t>
      </w:r>
      <w:r w:rsidRPr="00064DC3">
        <w:rPr>
          <w:rFonts w:ascii="Times New Roman" w:eastAsia="Times New Roman" w:hAnsi="Times New Roman" w:cs="Times New Roman"/>
          <w:b/>
          <w:bCs/>
          <w:spacing w:val="1"/>
        </w:rPr>
        <w:t xml:space="preserve"> </w:t>
      </w:r>
      <w:r w:rsidRPr="003D3B21">
        <w:rPr>
          <w:rFonts w:ascii="Times New Roman,Bold" w:hAnsi="Times New Roman,Bold" w:cs="Times New Roman,Bold"/>
          <w:b/>
          <w:bCs/>
        </w:rPr>
        <w:t>Brinzolamide/Timolol Accord</w:t>
      </w: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eastAsia="Times New Roman" w:hAnsi="Times New Roman" w:cs="Times New Roman"/>
        </w:rPr>
      </w:pPr>
      <w:r w:rsidRPr="00064DC3">
        <w:rPr>
          <w:rFonts w:ascii="Times New Roman" w:eastAsia="Times New Roman" w:hAnsi="Times New Roman" w:cs="Times New Roman"/>
        </w:rPr>
        <w:t xml:space="preserve">Šį </w:t>
      </w:r>
      <w:r w:rsidRPr="00064DC3">
        <w:rPr>
          <w:rFonts w:ascii="Times New Roman" w:eastAsia="Times New Roman" w:hAnsi="Times New Roman" w:cs="Times New Roman"/>
          <w:spacing w:val="-2"/>
        </w:rPr>
        <w:t>v</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s</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 xml:space="preserve">ą </w:t>
      </w:r>
      <w:r w:rsidRPr="00064DC3">
        <w:rPr>
          <w:rFonts w:ascii="Times New Roman" w:eastAsia="Times New Roman" w:hAnsi="Times New Roman" w:cs="Times New Roman"/>
          <w:spacing w:val="-1"/>
        </w:rPr>
        <w:t>l</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kyk</w:t>
      </w:r>
      <w:r w:rsidRPr="00064DC3">
        <w:rPr>
          <w:rFonts w:ascii="Times New Roman" w:eastAsia="Times New Roman" w:hAnsi="Times New Roman" w:cs="Times New Roman"/>
          <w:spacing w:val="1"/>
        </w:rPr>
        <w:t>it</w:t>
      </w:r>
      <w:r w:rsidRPr="00064DC3">
        <w:rPr>
          <w:rFonts w:ascii="Times New Roman" w:eastAsia="Times New Roman" w:hAnsi="Times New Roman" w:cs="Times New Roman"/>
        </w:rPr>
        <w:t>e</w:t>
      </w:r>
      <w:r w:rsidRPr="00064DC3">
        <w:rPr>
          <w:rFonts w:ascii="Times New Roman" w:eastAsia="Times New Roman" w:hAnsi="Times New Roman" w:cs="Times New Roman"/>
          <w:spacing w:val="2"/>
        </w:rPr>
        <w:t xml:space="preserve"> </w:t>
      </w:r>
      <w:r w:rsidRPr="00064DC3">
        <w:rPr>
          <w:rFonts w:ascii="Times New Roman" w:eastAsia="Times New Roman" w:hAnsi="Times New Roman" w:cs="Times New Roman"/>
          <w:spacing w:val="-2"/>
        </w:rPr>
        <w:t>v</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3"/>
        </w:rPr>
        <w:t>a</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s</w:t>
      </w:r>
      <w:r w:rsidRPr="00064DC3">
        <w:rPr>
          <w:rFonts w:ascii="Times New Roman" w:eastAsia="Times New Roman" w:hAnsi="Times New Roman" w:cs="Times New Roman"/>
          <w:spacing w:val="2"/>
        </w:rPr>
        <w:t xml:space="preserve"> </w:t>
      </w:r>
      <w:r w:rsidRPr="00064DC3">
        <w:rPr>
          <w:rFonts w:ascii="Times New Roman" w:eastAsia="Times New Roman" w:hAnsi="Times New Roman" w:cs="Times New Roman"/>
        </w:rPr>
        <w:t>nepa</w:t>
      </w:r>
      <w:r w:rsidRPr="00064DC3">
        <w:rPr>
          <w:rFonts w:ascii="Times New Roman" w:eastAsia="Times New Roman" w:hAnsi="Times New Roman" w:cs="Times New Roman"/>
          <w:spacing w:val="-2"/>
        </w:rPr>
        <w:t>s</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e</w:t>
      </w:r>
      <w:r w:rsidRPr="00064DC3">
        <w:rPr>
          <w:rFonts w:ascii="Times New Roman" w:eastAsia="Times New Roman" w:hAnsi="Times New Roman" w:cs="Times New Roman"/>
          <w:spacing w:val="-2"/>
        </w:rPr>
        <w:t>b</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o</w:t>
      </w:r>
      <w:r w:rsidRPr="00064DC3">
        <w:rPr>
          <w:rFonts w:ascii="Times New Roman" w:eastAsia="Times New Roman" w:hAnsi="Times New Roman" w:cs="Times New Roman"/>
          <w:spacing w:val="3"/>
        </w:rPr>
        <w:t>j</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r</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nep</w:t>
      </w:r>
      <w:r w:rsidRPr="00064DC3">
        <w:rPr>
          <w:rFonts w:ascii="Times New Roman" w:eastAsia="Times New Roman" w:hAnsi="Times New Roman" w:cs="Times New Roman"/>
          <w:spacing w:val="-2"/>
        </w:rPr>
        <w:t>a</w:t>
      </w:r>
      <w:r w:rsidRPr="00064DC3">
        <w:rPr>
          <w:rFonts w:ascii="Times New Roman" w:eastAsia="Times New Roman" w:hAnsi="Times New Roman" w:cs="Times New Roman"/>
        </w:rPr>
        <w:t>s</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e</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a</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o</w:t>
      </w:r>
      <w:r w:rsidRPr="00064DC3">
        <w:rPr>
          <w:rFonts w:ascii="Times New Roman" w:eastAsia="Times New Roman" w:hAnsi="Times New Roman" w:cs="Times New Roman"/>
          <w:spacing w:val="3"/>
        </w:rPr>
        <w:t>j</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v</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2"/>
        </w:rPr>
        <w:t>o</w:t>
      </w:r>
      <w:r w:rsidRPr="00064DC3">
        <w:rPr>
          <w:rFonts w:ascii="Times New Roman" w:eastAsia="Times New Roman" w:hAnsi="Times New Roman" w:cs="Times New Roman"/>
          <w:spacing w:val="1"/>
        </w:rPr>
        <w:t>j</w:t>
      </w:r>
      <w:r w:rsidRPr="00064DC3">
        <w:rPr>
          <w:rFonts w:ascii="Times New Roman" w:eastAsia="Times New Roman" w:hAnsi="Times New Roman" w:cs="Times New Roman"/>
        </w:rPr>
        <w:t>e.</w:t>
      </w: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eastAsia="Times New Roman" w:hAnsi="Times New Roman" w:cs="Times New Roman"/>
        </w:rPr>
      </w:pPr>
      <w:r w:rsidRPr="00064DC3">
        <w:rPr>
          <w:rFonts w:ascii="Times New Roman" w:eastAsia="Times New Roman" w:hAnsi="Times New Roman" w:cs="Times New Roman"/>
          <w:spacing w:val="-1"/>
        </w:rPr>
        <w:t>A</w:t>
      </w:r>
      <w:r w:rsidRPr="00064DC3">
        <w:rPr>
          <w:rFonts w:ascii="Times New Roman" w:eastAsia="Times New Roman" w:hAnsi="Times New Roman" w:cs="Times New Roman"/>
        </w:rPr>
        <w:t>nt</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bu</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l</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u</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 xml:space="preserve">o </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r</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dė</w:t>
      </w:r>
      <w:r w:rsidRPr="00064DC3">
        <w:rPr>
          <w:rFonts w:ascii="Times New Roman" w:eastAsia="Times New Roman" w:hAnsi="Times New Roman" w:cs="Times New Roman"/>
          <w:spacing w:val="-2"/>
        </w:rPr>
        <w:t>ž</w:t>
      </w:r>
      <w:r w:rsidRPr="00064DC3">
        <w:rPr>
          <w:rFonts w:ascii="Times New Roman" w:eastAsia="Times New Roman" w:hAnsi="Times New Roman" w:cs="Times New Roman"/>
        </w:rPr>
        <w:t>u</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ės</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po</w:t>
      </w:r>
      <w:r w:rsidRPr="00064DC3">
        <w:rPr>
          <w:rFonts w:ascii="Times New Roman" w:eastAsia="Times New Roman" w:hAnsi="Times New Roman" w:cs="Times New Roman"/>
          <w:spacing w:val="-2"/>
        </w:rPr>
        <w:t xml:space="preserve"> </w:t>
      </w:r>
      <w:r w:rsidRPr="00064DC3">
        <w:rPr>
          <w:rFonts w:ascii="Times New Roman" w:eastAsia="Times New Roman" w:hAnsi="Times New Roman" w:cs="Times New Roman"/>
        </w:rPr>
        <w:t>„</w:t>
      </w:r>
      <w:r w:rsidRPr="00064DC3">
        <w:rPr>
          <w:rFonts w:ascii="Times New Roman" w:eastAsia="Times New Roman" w:hAnsi="Times New Roman" w:cs="Times New Roman"/>
          <w:spacing w:val="1"/>
        </w:rPr>
        <w:t>EXP</w:t>
      </w:r>
      <w:r w:rsidRPr="00064DC3">
        <w:rPr>
          <w:rFonts w:ascii="Times New Roman" w:eastAsia="Times New Roman" w:hAnsi="Times New Roman" w:cs="Times New Roman"/>
        </w:rPr>
        <w:t>“</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n</w:t>
      </w:r>
      <w:r w:rsidRPr="00064DC3">
        <w:rPr>
          <w:rFonts w:ascii="Times New Roman" w:eastAsia="Times New Roman" w:hAnsi="Times New Roman" w:cs="Times New Roman"/>
          <w:spacing w:val="-2"/>
        </w:rPr>
        <w:t>u</w:t>
      </w:r>
      <w:r w:rsidRPr="00064DC3">
        <w:rPr>
          <w:rFonts w:ascii="Times New Roman" w:eastAsia="Times New Roman" w:hAnsi="Times New Roman" w:cs="Times New Roman"/>
          <w:spacing w:val="1"/>
        </w:rPr>
        <w:t>r</w:t>
      </w:r>
      <w:r w:rsidRPr="00064DC3">
        <w:rPr>
          <w:rFonts w:ascii="Times New Roman" w:eastAsia="Times New Roman" w:hAnsi="Times New Roman" w:cs="Times New Roman"/>
        </w:rPr>
        <w:t>od</w:t>
      </w:r>
      <w:r w:rsidRPr="00064DC3">
        <w:rPr>
          <w:rFonts w:ascii="Times New Roman" w:eastAsia="Times New Roman" w:hAnsi="Times New Roman" w:cs="Times New Roman"/>
          <w:spacing w:val="-2"/>
        </w:rPr>
        <w:t>y</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am</w:t>
      </w:r>
      <w:r w:rsidRPr="00064DC3">
        <w:rPr>
          <w:rFonts w:ascii="Times New Roman" w:eastAsia="Times New Roman" w:hAnsi="Times New Roman" w:cs="Times New Roman"/>
          <w:spacing w:val="-3"/>
        </w:rPr>
        <w:t xml:space="preserve"> </w:t>
      </w:r>
      <w:r w:rsidRPr="00064DC3">
        <w:rPr>
          <w:rFonts w:ascii="Times New Roman" w:eastAsia="Times New Roman" w:hAnsi="Times New Roman" w:cs="Times New Roman"/>
          <w:spacing w:val="1"/>
        </w:rPr>
        <w:t>ti</w:t>
      </w:r>
      <w:r w:rsidRPr="00064DC3">
        <w:rPr>
          <w:rFonts w:ascii="Times New Roman" w:eastAsia="Times New Roman" w:hAnsi="Times New Roman" w:cs="Times New Roman"/>
        </w:rPr>
        <w:t>n</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a</w:t>
      </w:r>
      <w:r w:rsidRPr="00064DC3">
        <w:rPr>
          <w:rFonts w:ascii="Times New Roman" w:eastAsia="Times New Roman" w:hAnsi="Times New Roman" w:cs="Times New Roman"/>
          <w:spacing w:val="-3"/>
        </w:rPr>
        <w:t>m</w:t>
      </w:r>
      <w:r w:rsidRPr="00064DC3">
        <w:rPr>
          <w:rFonts w:ascii="Times New Roman" w:eastAsia="Times New Roman" w:hAnsi="Times New Roman" w:cs="Times New Roman"/>
          <w:spacing w:val="2"/>
        </w:rPr>
        <w:t>u</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 xml:space="preserve">o </w:t>
      </w:r>
      <w:r w:rsidRPr="00064DC3">
        <w:rPr>
          <w:rFonts w:ascii="Times New Roman" w:eastAsia="Times New Roman" w:hAnsi="Times New Roman" w:cs="Times New Roman"/>
          <w:spacing w:val="1"/>
        </w:rPr>
        <w:t>l</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ui</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pa</w:t>
      </w:r>
      <w:r w:rsidRPr="00064DC3">
        <w:rPr>
          <w:rFonts w:ascii="Times New Roman" w:eastAsia="Times New Roman" w:hAnsi="Times New Roman" w:cs="Times New Roman"/>
          <w:spacing w:val="-2"/>
        </w:rPr>
        <w:t>s</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b</w:t>
      </w:r>
      <w:r w:rsidRPr="00064DC3">
        <w:rPr>
          <w:rFonts w:ascii="Times New Roman" w:eastAsia="Times New Roman" w:hAnsi="Times New Roman" w:cs="Times New Roman"/>
          <w:spacing w:val="-2"/>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g</w:t>
      </w:r>
      <w:r w:rsidRPr="00064DC3">
        <w:rPr>
          <w:rFonts w:ascii="Times New Roman" w:eastAsia="Times New Roman" w:hAnsi="Times New Roman" w:cs="Times New Roman"/>
        </w:rPr>
        <w:t xml:space="preserve">us, </w:t>
      </w:r>
      <w:r w:rsidRPr="00064DC3">
        <w:rPr>
          <w:rFonts w:ascii="Times New Roman" w:eastAsia="Times New Roman" w:hAnsi="Times New Roman" w:cs="Times New Roman"/>
          <w:spacing w:val="-1"/>
        </w:rPr>
        <w:t>š</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 xml:space="preserve">o </w:t>
      </w:r>
      <w:r w:rsidRPr="00064DC3">
        <w:rPr>
          <w:rFonts w:ascii="Times New Roman" w:eastAsia="Times New Roman" w:hAnsi="Times New Roman" w:cs="Times New Roman"/>
          <w:spacing w:val="-2"/>
        </w:rPr>
        <w:t>v</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s</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 xml:space="preserve">o </w:t>
      </w:r>
      <w:r w:rsidRPr="00064DC3">
        <w:rPr>
          <w:rFonts w:ascii="Times New Roman" w:eastAsia="Times New Roman" w:hAnsi="Times New Roman" w:cs="Times New Roman"/>
          <w:spacing w:val="-2"/>
        </w:rPr>
        <w:t>v</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rt</w:t>
      </w:r>
      <w:r w:rsidRPr="00064DC3">
        <w:rPr>
          <w:rFonts w:ascii="Times New Roman" w:eastAsia="Times New Roman" w:hAnsi="Times New Roman" w:cs="Times New Roman"/>
          <w:spacing w:val="-2"/>
        </w:rPr>
        <w:t>o</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i ne</w:t>
      </w:r>
      <w:r w:rsidRPr="00064DC3">
        <w:rPr>
          <w:rFonts w:ascii="Times New Roman" w:eastAsia="Times New Roman" w:hAnsi="Times New Roman" w:cs="Times New Roman"/>
          <w:spacing w:val="-2"/>
        </w:rPr>
        <w:t>g</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li</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 xml:space="preserve"> V</w:t>
      </w:r>
      <w:r w:rsidRPr="00064DC3">
        <w:rPr>
          <w:rFonts w:ascii="Times New Roman" w:eastAsia="Times New Roman" w:hAnsi="Times New Roman" w:cs="Times New Roman"/>
          <w:spacing w:val="-2"/>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s</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as</w:t>
      </w:r>
      <w:r w:rsidRPr="00064DC3">
        <w:rPr>
          <w:rFonts w:ascii="Times New Roman" w:eastAsia="Times New Roman" w:hAnsi="Times New Roman" w:cs="Times New Roman"/>
          <w:spacing w:val="-2"/>
        </w:rPr>
        <w:t xml:space="preserve"> </w:t>
      </w:r>
      <w:r w:rsidRPr="00064DC3">
        <w:rPr>
          <w:rFonts w:ascii="Times New Roman" w:eastAsia="Times New Roman" w:hAnsi="Times New Roman" w:cs="Times New Roman"/>
          <w:spacing w:val="1"/>
        </w:rPr>
        <w:t>ti</w:t>
      </w:r>
      <w:r w:rsidRPr="00064DC3">
        <w:rPr>
          <w:rFonts w:ascii="Times New Roman" w:eastAsia="Times New Roman" w:hAnsi="Times New Roman" w:cs="Times New Roman"/>
        </w:rPr>
        <w:t>n</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a</w:t>
      </w:r>
      <w:r w:rsidRPr="00064DC3">
        <w:rPr>
          <w:rFonts w:ascii="Times New Roman" w:eastAsia="Times New Roman" w:hAnsi="Times New Roman" w:cs="Times New Roman"/>
          <w:spacing w:val="-3"/>
        </w:rPr>
        <w:t>m</w:t>
      </w:r>
      <w:r w:rsidRPr="00064DC3">
        <w:rPr>
          <w:rFonts w:ascii="Times New Roman" w:eastAsia="Times New Roman" w:hAnsi="Times New Roman" w:cs="Times New Roman"/>
        </w:rPr>
        <w:t>as</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v</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rt</w:t>
      </w:r>
      <w:r w:rsidRPr="00064DC3">
        <w:rPr>
          <w:rFonts w:ascii="Times New Roman" w:eastAsia="Times New Roman" w:hAnsi="Times New Roman" w:cs="Times New Roman"/>
        </w:rPr>
        <w:t>o</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i</w:t>
      </w:r>
      <w:r w:rsidRPr="00064DC3">
        <w:rPr>
          <w:rFonts w:ascii="Times New Roman" w:eastAsia="Times New Roman" w:hAnsi="Times New Roman" w:cs="Times New Roman"/>
          <w:spacing w:val="1"/>
        </w:rPr>
        <w:t xml:space="preserve"> i</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i</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p</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s</w:t>
      </w:r>
      <w:r w:rsidRPr="00064DC3">
        <w:rPr>
          <w:rFonts w:ascii="Times New Roman" w:eastAsia="Times New Roman" w:hAnsi="Times New Roman" w:cs="Times New Roman"/>
        </w:rPr>
        <w:t>ku</w:t>
      </w:r>
      <w:r w:rsidRPr="00064DC3">
        <w:rPr>
          <w:rFonts w:ascii="Times New Roman" w:eastAsia="Times New Roman" w:hAnsi="Times New Roman" w:cs="Times New Roman"/>
          <w:spacing w:val="1"/>
        </w:rPr>
        <w:t>ti</w:t>
      </w:r>
      <w:r w:rsidRPr="00064DC3">
        <w:rPr>
          <w:rFonts w:ascii="Times New Roman" w:eastAsia="Times New Roman" w:hAnsi="Times New Roman" w:cs="Times New Roman"/>
          <w:spacing w:val="-2"/>
        </w:rPr>
        <w:t>n</w:t>
      </w:r>
      <w:r w:rsidRPr="00064DC3">
        <w:rPr>
          <w:rFonts w:ascii="Times New Roman" w:eastAsia="Times New Roman" w:hAnsi="Times New Roman" w:cs="Times New Roman"/>
        </w:rPr>
        <w:t>ės</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n</w:t>
      </w:r>
      <w:r w:rsidRPr="00064DC3">
        <w:rPr>
          <w:rFonts w:ascii="Times New Roman" w:eastAsia="Times New Roman" w:hAnsi="Times New Roman" w:cs="Times New Roman"/>
          <w:spacing w:val="-2"/>
        </w:rPr>
        <w:t>u</w:t>
      </w:r>
      <w:r w:rsidRPr="00064DC3">
        <w:rPr>
          <w:rFonts w:ascii="Times New Roman" w:eastAsia="Times New Roman" w:hAnsi="Times New Roman" w:cs="Times New Roman"/>
          <w:spacing w:val="1"/>
        </w:rPr>
        <w:t>r</w:t>
      </w:r>
      <w:r w:rsidRPr="00064DC3">
        <w:rPr>
          <w:rFonts w:ascii="Times New Roman" w:eastAsia="Times New Roman" w:hAnsi="Times New Roman" w:cs="Times New Roman"/>
          <w:spacing w:val="-2"/>
        </w:rPr>
        <w:t>o</w:t>
      </w:r>
      <w:r w:rsidRPr="00064DC3">
        <w:rPr>
          <w:rFonts w:ascii="Times New Roman" w:eastAsia="Times New Roman" w:hAnsi="Times New Roman" w:cs="Times New Roman"/>
        </w:rPr>
        <w:t>d</w:t>
      </w:r>
      <w:r w:rsidRPr="00064DC3">
        <w:rPr>
          <w:rFonts w:ascii="Times New Roman" w:eastAsia="Times New Roman" w:hAnsi="Times New Roman" w:cs="Times New Roman"/>
          <w:spacing w:val="-2"/>
        </w:rPr>
        <w:t>y</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 xml:space="preserve">o </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ėnes</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o d</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eno</w:t>
      </w:r>
      <w:r w:rsidRPr="00064DC3">
        <w:rPr>
          <w:rFonts w:ascii="Times New Roman" w:eastAsia="Times New Roman" w:hAnsi="Times New Roman" w:cs="Times New Roman"/>
          <w:spacing w:val="1"/>
        </w:rPr>
        <w:t>s</w:t>
      </w:r>
      <w:r w:rsidRPr="00064DC3">
        <w:rPr>
          <w:rFonts w:ascii="Times New Roman" w:eastAsia="Times New Roman" w:hAnsi="Times New Roman" w:cs="Times New Roman"/>
        </w:rPr>
        <w:t>.</w:t>
      </w: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eastAsia="Times New Roman" w:hAnsi="Times New Roman" w:cs="Times New Roman"/>
        </w:rPr>
      </w:pPr>
      <w:r w:rsidRPr="00064DC3">
        <w:rPr>
          <w:rFonts w:ascii="Times New Roman" w:eastAsia="Times New Roman" w:hAnsi="Times New Roman" w:cs="Times New Roman"/>
        </w:rPr>
        <w:t>Ši</w:t>
      </w:r>
      <w:r w:rsidRPr="00064DC3">
        <w:rPr>
          <w:rFonts w:ascii="Times New Roman" w:eastAsia="Times New Roman" w:hAnsi="Times New Roman" w:cs="Times New Roman"/>
          <w:spacing w:val="1"/>
        </w:rPr>
        <w:t>a</w:t>
      </w:r>
      <w:r w:rsidRPr="00064DC3">
        <w:rPr>
          <w:rFonts w:ascii="Times New Roman" w:eastAsia="Times New Roman" w:hAnsi="Times New Roman" w:cs="Times New Roman"/>
        </w:rPr>
        <w:t>m</w:t>
      </w:r>
      <w:r w:rsidRPr="00064DC3">
        <w:rPr>
          <w:rFonts w:ascii="Times New Roman" w:eastAsia="Times New Roman" w:hAnsi="Times New Roman" w:cs="Times New Roman"/>
          <w:spacing w:val="-4"/>
        </w:rPr>
        <w:t xml:space="preserve"> </w:t>
      </w:r>
      <w:r w:rsidRPr="00064DC3">
        <w:rPr>
          <w:rFonts w:ascii="Times New Roman" w:eastAsia="Times New Roman" w:hAnsi="Times New Roman" w:cs="Times New Roman"/>
          <w:spacing w:val="-2"/>
        </w:rPr>
        <w:t>v</w:t>
      </w:r>
      <w:r>
        <w:rPr>
          <w:rFonts w:ascii="Times New Roman" w:eastAsia="Times New Roman" w:hAnsi="Times New Roman" w:cs="Times New Roman"/>
        </w:rPr>
        <w:t xml:space="preserve">aistui </w:t>
      </w:r>
      <w:r w:rsidRPr="00064DC3">
        <w:rPr>
          <w:rFonts w:ascii="Times New Roman" w:eastAsia="Times New Roman" w:hAnsi="Times New Roman" w:cs="Times New Roman"/>
        </w:rPr>
        <w:t>sp</w:t>
      </w:r>
      <w:r w:rsidRPr="00064DC3">
        <w:rPr>
          <w:rFonts w:ascii="Times New Roman" w:eastAsia="Times New Roman" w:hAnsi="Times New Roman" w:cs="Times New Roman"/>
          <w:spacing w:val="1"/>
        </w:rPr>
        <w:t>e</w:t>
      </w:r>
      <w:r w:rsidRPr="00064DC3">
        <w:rPr>
          <w:rFonts w:ascii="Times New Roman" w:eastAsia="Times New Roman" w:hAnsi="Times New Roman" w:cs="Times New Roman"/>
          <w:spacing w:val="-2"/>
        </w:rPr>
        <w:t>c</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l</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ų</w:t>
      </w:r>
      <w:r w:rsidRPr="00064DC3">
        <w:rPr>
          <w:rFonts w:ascii="Times New Roman" w:eastAsia="Times New Roman" w:hAnsi="Times New Roman" w:cs="Times New Roman"/>
          <w:spacing w:val="-2"/>
        </w:rPr>
        <w:t xml:space="preserve"> </w:t>
      </w:r>
      <w:r w:rsidRPr="00064DC3">
        <w:rPr>
          <w:rFonts w:ascii="Times New Roman" w:eastAsia="Times New Roman" w:hAnsi="Times New Roman" w:cs="Times New Roman"/>
          <w:spacing w:val="1"/>
        </w:rPr>
        <w:t>l</w:t>
      </w:r>
      <w:r w:rsidRPr="00064DC3">
        <w:rPr>
          <w:rFonts w:ascii="Times New Roman" w:eastAsia="Times New Roman" w:hAnsi="Times New Roman" w:cs="Times New Roman"/>
          <w:spacing w:val="-2"/>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y</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o s</w:t>
      </w:r>
      <w:r w:rsidRPr="00064DC3">
        <w:rPr>
          <w:rFonts w:ascii="Times New Roman" w:eastAsia="Times New Roman" w:hAnsi="Times New Roman" w:cs="Times New Roman"/>
          <w:spacing w:val="1"/>
        </w:rPr>
        <w:t>ąl</w:t>
      </w:r>
      <w:r w:rsidRPr="00064DC3">
        <w:rPr>
          <w:rFonts w:ascii="Times New Roman" w:eastAsia="Times New Roman" w:hAnsi="Times New Roman" w:cs="Times New Roman"/>
        </w:rPr>
        <w:t>y</w:t>
      </w:r>
      <w:r w:rsidRPr="00064DC3">
        <w:rPr>
          <w:rFonts w:ascii="Times New Roman" w:eastAsia="Times New Roman" w:hAnsi="Times New Roman" w:cs="Times New Roman"/>
          <w:spacing w:val="-2"/>
        </w:rPr>
        <w:t>g</w:t>
      </w:r>
      <w:r w:rsidRPr="00064DC3">
        <w:rPr>
          <w:rFonts w:ascii="Times New Roman" w:eastAsia="Times New Roman" w:hAnsi="Times New Roman" w:cs="Times New Roman"/>
        </w:rPr>
        <w:t>ų ne</w:t>
      </w:r>
      <w:r w:rsidRPr="00064DC3">
        <w:rPr>
          <w:rFonts w:ascii="Times New Roman" w:eastAsia="Times New Roman" w:hAnsi="Times New Roman" w:cs="Times New Roman"/>
          <w:spacing w:val="1"/>
        </w:rPr>
        <w:t>r</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a.</w:t>
      </w:r>
    </w:p>
    <w:p w:rsidR="009015BA" w:rsidRPr="00064DC3" w:rsidRDefault="009015BA" w:rsidP="009015BA">
      <w:pPr>
        <w:widowControl w:val="0"/>
        <w:spacing w:after="0" w:line="240" w:lineRule="auto"/>
        <w:rPr>
          <w:rFonts w:ascii="Times New Roman" w:hAnsi="Times New Roman" w:cs="Times New Roman"/>
        </w:rPr>
      </w:pPr>
    </w:p>
    <w:p w:rsidR="009015BA" w:rsidRDefault="009015BA" w:rsidP="009015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Praėjus 4 savaitėms po pirmojo atidarymo, išmeskite buteliuką, kad išvengtumėte infekcijų, ir naudokite naują buteliuką. Buteliuko ir dėžutės etiketėje tam skirtoje vietoje parašykite atidarymo datą.</w:t>
      </w:r>
    </w:p>
    <w:p w:rsidR="009015BA" w:rsidRPr="00064DC3" w:rsidRDefault="009015BA" w:rsidP="009015BA">
      <w:pPr>
        <w:widowControl w:val="0"/>
        <w:spacing w:after="0" w:line="240" w:lineRule="auto"/>
        <w:rPr>
          <w:rFonts w:ascii="Times New Roman" w:eastAsia="Times New Roman" w:hAnsi="Times New Roman" w:cs="Times New Roman"/>
        </w:rPr>
      </w:pPr>
    </w:p>
    <w:p w:rsidR="009015BA" w:rsidRPr="00064DC3" w:rsidRDefault="009015BA" w:rsidP="009015BA">
      <w:pPr>
        <w:widowControl w:val="0"/>
        <w:spacing w:after="0" w:line="240" w:lineRule="auto"/>
        <w:rPr>
          <w:rFonts w:ascii="Times New Roman" w:eastAsia="Times New Roman" w:hAnsi="Times New Roman" w:cs="Times New Roman"/>
        </w:rPr>
      </w:pPr>
      <w:r w:rsidRPr="00064DC3">
        <w:rPr>
          <w:rFonts w:ascii="Times New Roman" w:eastAsia="Times New Roman" w:hAnsi="Times New Roman" w:cs="Times New Roman"/>
          <w:spacing w:val="1"/>
        </w:rPr>
        <w:t>V</w:t>
      </w:r>
      <w:r w:rsidRPr="00064DC3">
        <w:rPr>
          <w:rFonts w:ascii="Times New Roman" w:eastAsia="Times New Roman" w:hAnsi="Times New Roman" w:cs="Times New Roman"/>
          <w:spacing w:val="-2"/>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s</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ų ne</w:t>
      </w:r>
      <w:r w:rsidRPr="00064DC3">
        <w:rPr>
          <w:rFonts w:ascii="Times New Roman" w:eastAsia="Times New Roman" w:hAnsi="Times New Roman" w:cs="Times New Roman"/>
          <w:spacing w:val="-2"/>
        </w:rPr>
        <w:t>g</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l</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 xml:space="preserve"> i</w:t>
      </w:r>
      <w:r w:rsidRPr="00064DC3">
        <w:rPr>
          <w:rFonts w:ascii="Times New Roman" w:eastAsia="Times New Roman" w:hAnsi="Times New Roman" w:cs="Times New Roman"/>
        </w:rPr>
        <w:t>š</w:t>
      </w:r>
      <w:r w:rsidRPr="00064DC3">
        <w:rPr>
          <w:rFonts w:ascii="Times New Roman" w:eastAsia="Times New Roman" w:hAnsi="Times New Roman" w:cs="Times New Roman"/>
          <w:spacing w:val="-3"/>
        </w:rPr>
        <w:t>m</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st</w:t>
      </w:r>
      <w:r w:rsidRPr="00064DC3">
        <w:rPr>
          <w:rFonts w:ascii="Times New Roman" w:eastAsia="Times New Roman" w:hAnsi="Times New Roman" w:cs="Times New Roman"/>
        </w:rPr>
        <w:t>i</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į</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ana</w:t>
      </w:r>
      <w:r w:rsidRPr="00064DC3">
        <w:rPr>
          <w:rFonts w:ascii="Times New Roman" w:eastAsia="Times New Roman" w:hAnsi="Times New Roman" w:cs="Times New Roman"/>
          <w:spacing w:val="-1"/>
        </w:rPr>
        <w:t>l</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z</w:t>
      </w:r>
      <w:r w:rsidRPr="00064DC3">
        <w:rPr>
          <w:rFonts w:ascii="Times New Roman" w:eastAsia="Times New Roman" w:hAnsi="Times New Roman" w:cs="Times New Roman"/>
        </w:rPr>
        <w:t>ac</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1"/>
        </w:rPr>
        <w:t>j</w:t>
      </w:r>
      <w:r w:rsidRPr="00064DC3">
        <w:rPr>
          <w:rFonts w:ascii="Times New Roman" w:eastAsia="Times New Roman" w:hAnsi="Times New Roman" w:cs="Times New Roman"/>
        </w:rPr>
        <w:t xml:space="preserve">ą </w:t>
      </w:r>
      <w:r w:rsidRPr="00064DC3">
        <w:rPr>
          <w:rFonts w:ascii="Times New Roman" w:eastAsia="Times New Roman" w:hAnsi="Times New Roman" w:cs="Times New Roman"/>
          <w:spacing w:val="-2"/>
        </w:rPr>
        <w:t>a</w:t>
      </w:r>
      <w:r w:rsidRPr="00064DC3">
        <w:rPr>
          <w:rFonts w:ascii="Times New Roman" w:eastAsia="Times New Roman" w:hAnsi="Times New Roman" w:cs="Times New Roman"/>
          <w:spacing w:val="1"/>
        </w:rPr>
        <w:t>r</w:t>
      </w:r>
      <w:r w:rsidRPr="00064DC3">
        <w:rPr>
          <w:rFonts w:ascii="Times New Roman" w:eastAsia="Times New Roman" w:hAnsi="Times New Roman" w:cs="Times New Roman"/>
        </w:rPr>
        <w:t xml:space="preserve">ba </w:t>
      </w:r>
      <w:r w:rsidRPr="00064DC3">
        <w:rPr>
          <w:rFonts w:ascii="Times New Roman" w:eastAsia="Times New Roman" w:hAnsi="Times New Roman" w:cs="Times New Roman"/>
          <w:spacing w:val="-2"/>
        </w:rPr>
        <w:t>s</w:t>
      </w:r>
      <w:r w:rsidRPr="00064DC3">
        <w:rPr>
          <w:rFonts w:ascii="Times New Roman" w:eastAsia="Times New Roman" w:hAnsi="Times New Roman" w:cs="Times New Roman"/>
        </w:rPr>
        <w:t>u b</w:t>
      </w:r>
      <w:r w:rsidRPr="00064DC3">
        <w:rPr>
          <w:rFonts w:ascii="Times New Roman" w:eastAsia="Times New Roman" w:hAnsi="Times New Roman" w:cs="Times New Roman"/>
          <w:spacing w:val="-2"/>
        </w:rPr>
        <w:t>u</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nė</w:t>
      </w:r>
      <w:r w:rsidRPr="00064DC3">
        <w:rPr>
          <w:rFonts w:ascii="Times New Roman" w:eastAsia="Times New Roman" w:hAnsi="Times New Roman" w:cs="Times New Roman"/>
          <w:spacing w:val="-3"/>
        </w:rPr>
        <w:t>m</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 xml:space="preserve">s </w:t>
      </w:r>
      <w:r w:rsidRPr="00064DC3">
        <w:rPr>
          <w:rFonts w:ascii="Times New Roman" w:eastAsia="Times New Roman" w:hAnsi="Times New Roman" w:cs="Times New Roman"/>
          <w:spacing w:val="1"/>
        </w:rPr>
        <w:t>a</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1"/>
        </w:rPr>
        <w:t>l</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e</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o</w:t>
      </w:r>
      <w:r w:rsidRPr="00064DC3">
        <w:rPr>
          <w:rFonts w:ascii="Times New Roman" w:eastAsia="Times New Roman" w:hAnsi="Times New Roman" w:cs="Times New Roman"/>
          <w:spacing w:val="-4"/>
        </w:rPr>
        <w:t>m</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 xml:space="preserve">s. </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p</w:t>
      </w:r>
      <w:r w:rsidRPr="00064DC3">
        <w:rPr>
          <w:rFonts w:ascii="Times New Roman" w:eastAsia="Times New Roman" w:hAnsi="Times New Roman" w:cs="Times New Roman"/>
          <w:spacing w:val="3"/>
        </w:rPr>
        <w:t xml:space="preserve"> </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š</w:t>
      </w:r>
      <w:r w:rsidRPr="00064DC3">
        <w:rPr>
          <w:rFonts w:ascii="Times New Roman" w:eastAsia="Times New Roman" w:hAnsi="Times New Roman" w:cs="Times New Roman"/>
          <w:spacing w:val="-4"/>
        </w:rPr>
        <w:t>m</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st</w:t>
      </w:r>
      <w:r w:rsidRPr="00064DC3">
        <w:rPr>
          <w:rFonts w:ascii="Times New Roman" w:eastAsia="Times New Roman" w:hAnsi="Times New Roman" w:cs="Times New Roman"/>
        </w:rPr>
        <w:t>i</w:t>
      </w:r>
      <w:r w:rsidRPr="00064DC3">
        <w:rPr>
          <w:rFonts w:ascii="Times New Roman" w:eastAsia="Times New Roman" w:hAnsi="Times New Roman" w:cs="Times New Roman"/>
          <w:spacing w:val="2"/>
        </w:rPr>
        <w:t xml:space="preserve"> </w:t>
      </w:r>
      <w:r w:rsidRPr="00064DC3">
        <w:rPr>
          <w:rFonts w:ascii="Times New Roman" w:eastAsia="Times New Roman" w:hAnsi="Times New Roman" w:cs="Times New Roman"/>
        </w:rPr>
        <w:t>ne</w:t>
      </w:r>
      <w:r w:rsidRPr="00064DC3">
        <w:rPr>
          <w:rFonts w:ascii="Times New Roman" w:eastAsia="Times New Roman" w:hAnsi="Times New Roman" w:cs="Times New Roman"/>
          <w:spacing w:val="-1"/>
        </w:rPr>
        <w:t>r</w:t>
      </w:r>
      <w:r w:rsidRPr="00064DC3">
        <w:rPr>
          <w:rFonts w:ascii="Times New Roman" w:eastAsia="Times New Roman" w:hAnsi="Times New Roman" w:cs="Times New Roman"/>
        </w:rPr>
        <w:t>e</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l</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n</w:t>
      </w:r>
      <w:r w:rsidRPr="00064DC3">
        <w:rPr>
          <w:rFonts w:ascii="Times New Roman" w:eastAsia="Times New Roman" w:hAnsi="Times New Roman" w:cs="Times New Roman"/>
          <w:spacing w:val="-2"/>
        </w:rPr>
        <w:t>g</w:t>
      </w:r>
      <w:r w:rsidRPr="00064DC3">
        <w:rPr>
          <w:rFonts w:ascii="Times New Roman" w:eastAsia="Times New Roman" w:hAnsi="Times New Roman" w:cs="Times New Roman"/>
        </w:rPr>
        <w:t>us</w:t>
      </w:r>
      <w:r w:rsidRPr="00064DC3">
        <w:rPr>
          <w:rFonts w:ascii="Times New Roman" w:eastAsia="Times New Roman" w:hAnsi="Times New Roman" w:cs="Times New Roman"/>
          <w:spacing w:val="-2"/>
        </w:rPr>
        <w:t xml:space="preserve"> v</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s</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us,</w:t>
      </w:r>
      <w:r w:rsidRPr="00064DC3">
        <w:rPr>
          <w:rFonts w:ascii="Times New Roman" w:eastAsia="Times New Roman" w:hAnsi="Times New Roman" w:cs="Times New Roman"/>
          <w:spacing w:val="-2"/>
        </w:rPr>
        <w:t xml:space="preserve"> k</w:t>
      </w:r>
      <w:r w:rsidRPr="00064DC3">
        <w:rPr>
          <w:rFonts w:ascii="Times New Roman" w:eastAsia="Times New Roman" w:hAnsi="Times New Roman" w:cs="Times New Roman"/>
          <w:spacing w:val="1"/>
        </w:rPr>
        <w:t>l</w:t>
      </w:r>
      <w:r w:rsidRPr="00064DC3">
        <w:rPr>
          <w:rFonts w:ascii="Times New Roman" w:eastAsia="Times New Roman" w:hAnsi="Times New Roman" w:cs="Times New Roman"/>
        </w:rPr>
        <w:t>au</w:t>
      </w:r>
      <w:r w:rsidRPr="00064DC3">
        <w:rPr>
          <w:rFonts w:ascii="Times New Roman" w:eastAsia="Times New Roman" w:hAnsi="Times New Roman" w:cs="Times New Roman"/>
          <w:spacing w:val="1"/>
        </w:rPr>
        <w:t>s</w:t>
      </w:r>
      <w:r w:rsidRPr="00064DC3">
        <w:rPr>
          <w:rFonts w:ascii="Times New Roman" w:eastAsia="Times New Roman" w:hAnsi="Times New Roman" w:cs="Times New Roman"/>
          <w:spacing w:val="-2"/>
        </w:rPr>
        <w:t>k</w:t>
      </w:r>
      <w:r w:rsidRPr="00064DC3">
        <w:rPr>
          <w:rFonts w:ascii="Times New Roman" w:eastAsia="Times New Roman" w:hAnsi="Times New Roman" w:cs="Times New Roman"/>
          <w:spacing w:val="1"/>
        </w:rPr>
        <w:t>it</w:t>
      </w:r>
      <w:r w:rsidRPr="00064DC3">
        <w:rPr>
          <w:rFonts w:ascii="Times New Roman" w:eastAsia="Times New Roman" w:hAnsi="Times New Roman" w:cs="Times New Roman"/>
        </w:rPr>
        <w:t>e</w:t>
      </w:r>
      <w:r w:rsidRPr="00064DC3">
        <w:rPr>
          <w:rFonts w:ascii="Times New Roman" w:eastAsia="Times New Roman" w:hAnsi="Times New Roman" w:cs="Times New Roman"/>
          <w:spacing w:val="-2"/>
        </w:rPr>
        <w:t xml:space="preserve"> v</w:t>
      </w:r>
      <w:r w:rsidRPr="00064DC3">
        <w:rPr>
          <w:rFonts w:ascii="Times New Roman" w:eastAsia="Times New Roman" w:hAnsi="Times New Roman" w:cs="Times New Roman"/>
        </w:rPr>
        <w:t>a</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s</w:t>
      </w:r>
      <w:r w:rsidRPr="00064DC3">
        <w:rPr>
          <w:rFonts w:ascii="Times New Roman" w:eastAsia="Times New Roman" w:hAnsi="Times New Roman" w:cs="Times New Roman"/>
          <w:spacing w:val="-1"/>
        </w:rPr>
        <w:t>t</w:t>
      </w:r>
      <w:r w:rsidRPr="00064DC3">
        <w:rPr>
          <w:rFonts w:ascii="Times New Roman" w:eastAsia="Times New Roman" w:hAnsi="Times New Roman" w:cs="Times New Roman"/>
          <w:spacing w:val="1"/>
        </w:rPr>
        <w:t>i</w:t>
      </w:r>
      <w:r w:rsidRPr="00064DC3">
        <w:rPr>
          <w:rFonts w:ascii="Times New Roman" w:eastAsia="Times New Roman" w:hAnsi="Times New Roman" w:cs="Times New Roman"/>
          <w:spacing w:val="-2"/>
        </w:rPr>
        <w:t>n</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n</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o. Šios</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p</w:t>
      </w:r>
      <w:r w:rsidRPr="00064DC3">
        <w:rPr>
          <w:rFonts w:ascii="Times New Roman" w:eastAsia="Times New Roman" w:hAnsi="Times New Roman" w:cs="Times New Roman"/>
          <w:spacing w:val="-2"/>
        </w:rPr>
        <w:t>r</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e</w:t>
      </w:r>
      <w:r w:rsidRPr="00064DC3">
        <w:rPr>
          <w:rFonts w:ascii="Times New Roman" w:eastAsia="Times New Roman" w:hAnsi="Times New Roman" w:cs="Times New Roman"/>
          <w:spacing w:val="-3"/>
        </w:rPr>
        <w:t>m</w:t>
      </w:r>
      <w:r w:rsidRPr="00064DC3">
        <w:rPr>
          <w:rFonts w:ascii="Times New Roman" w:eastAsia="Times New Roman" w:hAnsi="Times New Roman" w:cs="Times New Roman"/>
        </w:rPr>
        <w:t>onės</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pa</w:t>
      </w:r>
      <w:r w:rsidRPr="00064DC3">
        <w:rPr>
          <w:rFonts w:ascii="Times New Roman" w:eastAsia="Times New Roman" w:hAnsi="Times New Roman" w:cs="Times New Roman"/>
          <w:spacing w:val="-2"/>
        </w:rPr>
        <w:t>d</w:t>
      </w:r>
      <w:r w:rsidRPr="00064DC3">
        <w:rPr>
          <w:rFonts w:ascii="Times New Roman" w:eastAsia="Times New Roman" w:hAnsi="Times New Roman" w:cs="Times New Roman"/>
        </w:rPr>
        <w:t>ės</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a</w:t>
      </w:r>
      <w:r w:rsidRPr="00064DC3">
        <w:rPr>
          <w:rFonts w:ascii="Times New Roman" w:eastAsia="Times New Roman" w:hAnsi="Times New Roman" w:cs="Times New Roman"/>
          <w:spacing w:val="-2"/>
        </w:rPr>
        <w:t>p</w:t>
      </w:r>
      <w:r w:rsidRPr="00064DC3">
        <w:rPr>
          <w:rFonts w:ascii="Times New Roman" w:eastAsia="Times New Roman" w:hAnsi="Times New Roman" w:cs="Times New Roman"/>
        </w:rPr>
        <w:t>s</w:t>
      </w:r>
      <w:r w:rsidRPr="00064DC3">
        <w:rPr>
          <w:rFonts w:ascii="Times New Roman" w:eastAsia="Times New Roman" w:hAnsi="Times New Roman" w:cs="Times New Roman"/>
          <w:spacing w:val="1"/>
        </w:rPr>
        <w:t>a</w:t>
      </w:r>
      <w:r w:rsidRPr="00064DC3">
        <w:rPr>
          <w:rFonts w:ascii="Times New Roman" w:eastAsia="Times New Roman" w:hAnsi="Times New Roman" w:cs="Times New Roman"/>
        </w:rPr>
        <w:t>u</w:t>
      </w:r>
      <w:r w:rsidRPr="00064DC3">
        <w:rPr>
          <w:rFonts w:ascii="Times New Roman" w:eastAsia="Times New Roman" w:hAnsi="Times New Roman" w:cs="Times New Roman"/>
          <w:spacing w:val="-2"/>
        </w:rPr>
        <w:t>g</w:t>
      </w:r>
      <w:r w:rsidRPr="00064DC3">
        <w:rPr>
          <w:rFonts w:ascii="Times New Roman" w:eastAsia="Times New Roman" w:hAnsi="Times New Roman" w:cs="Times New Roman"/>
        </w:rPr>
        <w:t>o</w:t>
      </w:r>
      <w:r w:rsidRPr="00064DC3">
        <w:rPr>
          <w:rFonts w:ascii="Times New Roman" w:eastAsia="Times New Roman" w:hAnsi="Times New Roman" w:cs="Times New Roman"/>
          <w:spacing w:val="1"/>
        </w:rPr>
        <w:t>t</w:t>
      </w:r>
      <w:r w:rsidRPr="00064DC3">
        <w:rPr>
          <w:rFonts w:ascii="Times New Roman" w:eastAsia="Times New Roman" w:hAnsi="Times New Roman" w:cs="Times New Roman"/>
        </w:rPr>
        <w:t>i</w:t>
      </w:r>
      <w:r w:rsidRPr="00064DC3">
        <w:rPr>
          <w:rFonts w:ascii="Times New Roman" w:eastAsia="Times New Roman" w:hAnsi="Times New Roman" w:cs="Times New Roman"/>
          <w:spacing w:val="-1"/>
        </w:rPr>
        <w:t xml:space="preserve"> </w:t>
      </w:r>
      <w:r w:rsidRPr="00064DC3">
        <w:rPr>
          <w:rFonts w:ascii="Times New Roman" w:eastAsia="Times New Roman" w:hAnsi="Times New Roman" w:cs="Times New Roman"/>
        </w:rPr>
        <w:t>ap</w:t>
      </w:r>
      <w:r w:rsidRPr="00064DC3">
        <w:rPr>
          <w:rFonts w:ascii="Times New Roman" w:eastAsia="Times New Roman" w:hAnsi="Times New Roman" w:cs="Times New Roman"/>
          <w:spacing w:val="-1"/>
        </w:rPr>
        <w:t>l</w:t>
      </w:r>
      <w:r w:rsidRPr="00064DC3">
        <w:rPr>
          <w:rFonts w:ascii="Times New Roman" w:eastAsia="Times New Roman" w:hAnsi="Times New Roman" w:cs="Times New Roman"/>
          <w:spacing w:val="1"/>
        </w:rPr>
        <w:t>i</w:t>
      </w:r>
      <w:r w:rsidRPr="00064DC3">
        <w:rPr>
          <w:rFonts w:ascii="Times New Roman" w:eastAsia="Times New Roman" w:hAnsi="Times New Roman" w:cs="Times New Roman"/>
        </w:rPr>
        <w:t>n</w:t>
      </w:r>
      <w:r w:rsidRPr="00064DC3">
        <w:rPr>
          <w:rFonts w:ascii="Times New Roman" w:eastAsia="Times New Roman" w:hAnsi="Times New Roman" w:cs="Times New Roman"/>
          <w:spacing w:val="-2"/>
        </w:rPr>
        <w:t>k</w:t>
      </w:r>
      <w:r w:rsidRPr="00064DC3">
        <w:rPr>
          <w:rFonts w:ascii="Times New Roman" w:eastAsia="Times New Roman" w:hAnsi="Times New Roman" w:cs="Times New Roman"/>
        </w:rPr>
        <w:t>ą.</w:t>
      </w: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tabs>
          <w:tab w:val="left" w:pos="567"/>
        </w:tabs>
        <w:spacing w:after="0" w:line="240" w:lineRule="auto"/>
        <w:rPr>
          <w:rFonts w:ascii="Times New Roman" w:eastAsia="Times New Roman" w:hAnsi="Times New Roman" w:cs="Times New Roman"/>
        </w:rPr>
      </w:pPr>
      <w:r w:rsidRPr="00064DC3">
        <w:rPr>
          <w:rFonts w:ascii="Times New Roman" w:eastAsia="Times New Roman" w:hAnsi="Times New Roman" w:cs="Times New Roman"/>
          <w:b/>
          <w:bCs/>
        </w:rPr>
        <w:t>6</w:t>
      </w:r>
      <w:r>
        <w:rPr>
          <w:rFonts w:ascii="Times New Roman" w:eastAsia="Times New Roman" w:hAnsi="Times New Roman" w:cs="Times New Roman"/>
          <w:b/>
          <w:bCs/>
        </w:rPr>
        <w:t>.</w:t>
      </w:r>
      <w:r w:rsidRPr="00064DC3">
        <w:rPr>
          <w:rFonts w:ascii="Times New Roman" w:eastAsia="Times New Roman" w:hAnsi="Times New Roman" w:cs="Times New Roman"/>
          <w:b/>
          <w:bCs/>
        </w:rPr>
        <w:tab/>
      </w:r>
      <w:r w:rsidRPr="00064DC3">
        <w:rPr>
          <w:rFonts w:ascii="Times New Roman" w:eastAsia="Times New Roman" w:hAnsi="Times New Roman" w:cs="Times New Roman"/>
          <w:b/>
          <w:bCs/>
          <w:spacing w:val="2"/>
        </w:rPr>
        <w:t>P</w:t>
      </w:r>
      <w:r w:rsidRPr="00064DC3">
        <w:rPr>
          <w:rFonts w:ascii="Times New Roman" w:eastAsia="Times New Roman" w:hAnsi="Times New Roman" w:cs="Times New Roman"/>
          <w:b/>
          <w:bCs/>
        </w:rPr>
        <w:t>ak</w:t>
      </w:r>
      <w:r w:rsidRPr="00064DC3">
        <w:rPr>
          <w:rFonts w:ascii="Times New Roman" w:eastAsia="Times New Roman" w:hAnsi="Times New Roman" w:cs="Times New Roman"/>
          <w:b/>
          <w:bCs/>
          <w:spacing w:val="-1"/>
        </w:rPr>
        <w:t>u</w:t>
      </w:r>
      <w:r w:rsidRPr="00064DC3">
        <w:rPr>
          <w:rFonts w:ascii="Times New Roman" w:eastAsia="Times New Roman" w:hAnsi="Times New Roman" w:cs="Times New Roman"/>
          <w:b/>
          <w:bCs/>
          <w:spacing w:val="-2"/>
        </w:rPr>
        <w:t>o</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rPr>
        <w:t>ės</w:t>
      </w:r>
      <w:r w:rsidRPr="00064DC3">
        <w:rPr>
          <w:rFonts w:ascii="Times New Roman" w:eastAsia="Times New Roman" w:hAnsi="Times New Roman" w:cs="Times New Roman"/>
          <w:b/>
          <w:bCs/>
          <w:spacing w:val="-1"/>
        </w:rPr>
        <w:t xml:space="preserve"> </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rPr>
        <w:t>u</w:t>
      </w:r>
      <w:r w:rsidRPr="00064DC3">
        <w:rPr>
          <w:rFonts w:ascii="Times New Roman" w:eastAsia="Times New Roman" w:hAnsi="Times New Roman" w:cs="Times New Roman"/>
          <w:b/>
          <w:bCs/>
          <w:spacing w:val="-2"/>
        </w:rPr>
        <w:t>r</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nys</w:t>
      </w:r>
      <w:r w:rsidRPr="00064DC3">
        <w:rPr>
          <w:rFonts w:ascii="Times New Roman" w:eastAsia="Times New Roman" w:hAnsi="Times New Roman" w:cs="Times New Roman"/>
          <w:b/>
          <w:bCs/>
          <w:spacing w:val="-2"/>
        </w:rPr>
        <w:t xml:space="preserve"> </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 xml:space="preserve">r </w:t>
      </w:r>
      <w:r w:rsidRPr="00064DC3">
        <w:rPr>
          <w:rFonts w:ascii="Times New Roman" w:eastAsia="Times New Roman" w:hAnsi="Times New Roman" w:cs="Times New Roman"/>
          <w:b/>
          <w:bCs/>
          <w:spacing w:val="-2"/>
        </w:rPr>
        <w:t>k</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spacing w:val="-2"/>
        </w:rPr>
        <w:t>t</w:t>
      </w:r>
      <w:r w:rsidRPr="00064DC3">
        <w:rPr>
          <w:rFonts w:ascii="Times New Roman" w:eastAsia="Times New Roman" w:hAnsi="Times New Roman" w:cs="Times New Roman"/>
          <w:b/>
          <w:bCs/>
        </w:rPr>
        <w:t xml:space="preserve">a </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spacing w:val="-3"/>
        </w:rPr>
        <w:t>n</w:t>
      </w:r>
      <w:r w:rsidRPr="00064DC3">
        <w:rPr>
          <w:rFonts w:ascii="Times New Roman" w:eastAsia="Times New Roman" w:hAnsi="Times New Roman" w:cs="Times New Roman"/>
          <w:b/>
          <w:bCs/>
          <w:spacing w:val="3"/>
        </w:rPr>
        <w:t>f</w:t>
      </w:r>
      <w:r w:rsidRPr="00064DC3">
        <w:rPr>
          <w:rFonts w:ascii="Times New Roman" w:eastAsia="Times New Roman" w:hAnsi="Times New Roman" w:cs="Times New Roman"/>
          <w:b/>
          <w:bCs/>
        </w:rPr>
        <w:t>o</w:t>
      </w:r>
      <w:r w:rsidRPr="00064DC3">
        <w:rPr>
          <w:rFonts w:ascii="Times New Roman" w:eastAsia="Times New Roman" w:hAnsi="Times New Roman" w:cs="Times New Roman"/>
          <w:b/>
          <w:bCs/>
          <w:spacing w:val="-2"/>
        </w:rPr>
        <w:t>r</w:t>
      </w:r>
      <w:r w:rsidRPr="00064DC3">
        <w:rPr>
          <w:rFonts w:ascii="Times New Roman" w:eastAsia="Times New Roman" w:hAnsi="Times New Roman" w:cs="Times New Roman"/>
          <w:b/>
          <w:bCs/>
          <w:spacing w:val="1"/>
        </w:rPr>
        <w:t>m</w:t>
      </w:r>
      <w:r w:rsidRPr="00064DC3">
        <w:rPr>
          <w:rFonts w:ascii="Times New Roman" w:eastAsia="Times New Roman" w:hAnsi="Times New Roman" w:cs="Times New Roman"/>
          <w:b/>
          <w:bCs/>
        </w:rPr>
        <w:t>a</w:t>
      </w:r>
      <w:r w:rsidRPr="00064DC3">
        <w:rPr>
          <w:rFonts w:ascii="Times New Roman" w:eastAsia="Times New Roman" w:hAnsi="Times New Roman" w:cs="Times New Roman"/>
          <w:b/>
          <w:bCs/>
          <w:spacing w:val="-2"/>
        </w:rPr>
        <w:t>c</w:t>
      </w:r>
      <w:r w:rsidRPr="00064DC3">
        <w:rPr>
          <w:rFonts w:ascii="Times New Roman" w:eastAsia="Times New Roman" w:hAnsi="Times New Roman" w:cs="Times New Roman"/>
          <w:b/>
          <w:bCs/>
          <w:spacing w:val="1"/>
        </w:rPr>
        <w:t>ij</w:t>
      </w:r>
      <w:r w:rsidRPr="00064DC3">
        <w:rPr>
          <w:rFonts w:ascii="Times New Roman" w:eastAsia="Times New Roman" w:hAnsi="Times New Roman" w:cs="Times New Roman"/>
          <w:b/>
          <w:bCs/>
        </w:rPr>
        <w:t>a</w:t>
      </w: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eastAsia="Times New Roman" w:hAnsi="Times New Roman" w:cs="Times New Roman"/>
        </w:rPr>
      </w:pPr>
      <w:r w:rsidRPr="003D3B21">
        <w:rPr>
          <w:rFonts w:ascii="Times New Roman,Bold" w:hAnsi="Times New Roman,Bold" w:cs="Times New Roman,Bold"/>
          <w:b/>
          <w:bCs/>
        </w:rPr>
        <w:t>Brinzolamide/Timolol Accord</w:t>
      </w:r>
      <w:r w:rsidRPr="00064DC3">
        <w:rPr>
          <w:rFonts w:ascii="Times New Roman" w:eastAsia="Times New Roman" w:hAnsi="Times New Roman" w:cs="Times New Roman"/>
          <w:b/>
          <w:bCs/>
        </w:rPr>
        <w:t xml:space="preserve"> sudė</w:t>
      </w:r>
      <w:r w:rsidRPr="00064DC3">
        <w:rPr>
          <w:rFonts w:ascii="Times New Roman" w:eastAsia="Times New Roman" w:hAnsi="Times New Roman" w:cs="Times New Roman"/>
          <w:b/>
          <w:bCs/>
          <w:spacing w:val="-1"/>
        </w:rPr>
        <w:t>t</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s</w:t>
      </w:r>
    </w:p>
    <w:p w:rsidR="009015BA" w:rsidRPr="00064DC3" w:rsidRDefault="009015BA" w:rsidP="009015BA">
      <w:pPr>
        <w:widowControl w:val="0"/>
        <w:spacing w:after="0" w:line="240" w:lineRule="auto"/>
        <w:rPr>
          <w:rFonts w:ascii="Times New Roman" w:hAnsi="Times New Roman" w:cs="Times New Roman"/>
        </w:rPr>
      </w:pPr>
    </w:p>
    <w:p w:rsidR="009015BA" w:rsidRPr="009B6949" w:rsidRDefault="009015BA" w:rsidP="009015BA">
      <w:pPr>
        <w:pStyle w:val="ListParagraph"/>
        <w:numPr>
          <w:ilvl w:val="0"/>
          <w:numId w:val="24"/>
        </w:numPr>
        <w:spacing w:after="0" w:line="240" w:lineRule="auto"/>
        <w:ind w:left="567" w:hanging="567"/>
        <w:rPr>
          <w:rFonts w:ascii="Times New Roman" w:eastAsia="Times New Roman" w:hAnsi="Times New Roman" w:cs="Times New Roman"/>
          <w:spacing w:val="1"/>
        </w:rPr>
      </w:pPr>
      <w:r w:rsidRPr="009B6949">
        <w:rPr>
          <w:rFonts w:ascii="Times New Roman" w:eastAsia="Times New Roman" w:hAnsi="Times New Roman" w:cs="Times New Roman"/>
          <w:spacing w:val="1"/>
        </w:rPr>
        <w:t xml:space="preserve">Veikliosios medžiagos yra brinzolamidas ir timololis. </w:t>
      </w:r>
      <w:r>
        <w:rPr>
          <w:rFonts w:ascii="Times New Roman" w:eastAsia="Times New Roman" w:hAnsi="Times New Roman" w:cs="Times New Roman"/>
          <w:spacing w:val="1"/>
        </w:rPr>
        <w:t>Kiekv</w:t>
      </w:r>
      <w:r w:rsidRPr="009B6949">
        <w:rPr>
          <w:rFonts w:ascii="Times New Roman" w:eastAsia="Times New Roman" w:hAnsi="Times New Roman" w:cs="Times New Roman"/>
          <w:spacing w:val="1"/>
        </w:rPr>
        <w:t>iename mililitre suspensijos yra 10 mg brinzolamido ir timololio maleato kiekis, atitinkantis 5 mg timololio.</w:t>
      </w:r>
    </w:p>
    <w:p w:rsidR="009015BA" w:rsidRPr="009B6949" w:rsidRDefault="009015BA" w:rsidP="009015BA">
      <w:pPr>
        <w:pStyle w:val="ListParagraph"/>
        <w:numPr>
          <w:ilvl w:val="0"/>
          <w:numId w:val="24"/>
        </w:numPr>
        <w:spacing w:after="0" w:line="240" w:lineRule="auto"/>
        <w:ind w:left="567" w:hanging="567"/>
        <w:rPr>
          <w:rFonts w:ascii="Times New Roman" w:eastAsia="Times New Roman" w:hAnsi="Times New Roman" w:cs="Times New Roman"/>
          <w:spacing w:val="1"/>
        </w:rPr>
      </w:pPr>
      <w:r w:rsidRPr="009B6949">
        <w:rPr>
          <w:rFonts w:ascii="Times New Roman" w:eastAsia="Times New Roman" w:hAnsi="Times New Roman" w:cs="Times New Roman"/>
          <w:spacing w:val="1"/>
        </w:rPr>
        <w:t>Pagalbinės medžiagos yra benzalkonio chloridas (žr. 2 skyriuje skyrelį „Brinzolamide/Timolol Accord sudėtyje yra benzalkonio chlorido“), karbo</w:t>
      </w:r>
      <w:r>
        <w:rPr>
          <w:rFonts w:ascii="Times New Roman" w:eastAsia="Times New Roman" w:hAnsi="Times New Roman" w:cs="Times New Roman"/>
          <w:spacing w:val="1"/>
        </w:rPr>
        <w:t>meras</w:t>
      </w:r>
      <w:r w:rsidRPr="009B6949">
        <w:rPr>
          <w:rFonts w:ascii="Times New Roman" w:eastAsia="Times New Roman" w:hAnsi="Times New Roman" w:cs="Times New Roman"/>
          <w:spacing w:val="1"/>
        </w:rPr>
        <w:t>, dinatrio edetatas, manitolis (E421), išgrynintas vanduo, natrio chloridas, vandenilio chlorido rūgštis ir (arba) natrio hidroksidas.</w:t>
      </w:r>
    </w:p>
    <w:p w:rsidR="009015BA" w:rsidRPr="009B6949" w:rsidRDefault="009015BA" w:rsidP="009015BA">
      <w:pPr>
        <w:widowControl w:val="0"/>
        <w:spacing w:after="0" w:line="240" w:lineRule="auto"/>
        <w:rPr>
          <w:rFonts w:ascii="Times New Roman" w:eastAsia="Times New Roman" w:hAnsi="Times New Roman" w:cs="Times New Roman"/>
          <w:spacing w:val="1"/>
        </w:rPr>
      </w:pPr>
    </w:p>
    <w:p w:rsidR="009015BA" w:rsidRDefault="009015BA" w:rsidP="009015BA">
      <w:pPr>
        <w:widowControl w:val="0"/>
        <w:spacing w:after="0" w:line="240" w:lineRule="auto"/>
        <w:rPr>
          <w:rFonts w:ascii="Times New Roman" w:eastAsia="Times New Roman" w:hAnsi="Times New Roman" w:cs="Times New Roman"/>
          <w:spacing w:val="1"/>
        </w:rPr>
      </w:pPr>
      <w:r w:rsidRPr="009B6949">
        <w:rPr>
          <w:rFonts w:ascii="Times New Roman" w:eastAsia="Times New Roman" w:hAnsi="Times New Roman" w:cs="Times New Roman"/>
          <w:spacing w:val="1"/>
        </w:rPr>
        <w:t>Labai mažas vandenilio chlorido rūgšties ir (arba) natrio hidroksido kiekis naudojamas</w:t>
      </w:r>
      <w:r>
        <w:rPr>
          <w:rFonts w:ascii="Times New Roman" w:eastAsia="Times New Roman" w:hAnsi="Times New Roman" w:cs="Times New Roman"/>
          <w:spacing w:val="1"/>
        </w:rPr>
        <w:t xml:space="preserve"> </w:t>
      </w:r>
      <w:r w:rsidRPr="009B6949">
        <w:rPr>
          <w:rFonts w:ascii="Times New Roman" w:eastAsia="Times New Roman" w:hAnsi="Times New Roman" w:cs="Times New Roman"/>
          <w:spacing w:val="1"/>
        </w:rPr>
        <w:t>normaliam rūgštingumui (pH lygiui) palaikyti.</w:t>
      </w:r>
    </w:p>
    <w:p w:rsidR="009015BA" w:rsidRDefault="009015BA" w:rsidP="009015BA">
      <w:pPr>
        <w:widowControl w:val="0"/>
        <w:spacing w:after="0" w:line="240" w:lineRule="auto"/>
        <w:rPr>
          <w:rFonts w:ascii="Times New Roman" w:eastAsia="Times New Roman" w:hAnsi="Times New Roman" w:cs="Times New Roman"/>
          <w:spacing w:val="1"/>
        </w:rPr>
      </w:pPr>
    </w:p>
    <w:p w:rsidR="009015BA" w:rsidRPr="00064DC3" w:rsidRDefault="009015BA" w:rsidP="009015BA">
      <w:pPr>
        <w:widowControl w:val="0"/>
        <w:spacing w:after="0" w:line="240" w:lineRule="auto"/>
        <w:rPr>
          <w:rFonts w:ascii="Times New Roman" w:eastAsia="Times New Roman" w:hAnsi="Times New Roman" w:cs="Times New Roman"/>
        </w:rPr>
      </w:pPr>
      <w:r w:rsidRPr="003D3B21">
        <w:rPr>
          <w:rFonts w:ascii="Times New Roman,Bold" w:hAnsi="Times New Roman,Bold" w:cs="Times New Roman,Bold"/>
          <w:b/>
          <w:bCs/>
        </w:rPr>
        <w:t>Brinzolamide/Timolol Accord</w:t>
      </w:r>
      <w:r w:rsidRPr="00064DC3">
        <w:rPr>
          <w:rFonts w:ascii="Times New Roman" w:eastAsia="Times New Roman" w:hAnsi="Times New Roman" w:cs="Times New Roman"/>
          <w:b/>
          <w:bCs/>
        </w:rPr>
        <w:t xml:space="preserve"> </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šv</w:t>
      </w:r>
      <w:r w:rsidRPr="00064DC3">
        <w:rPr>
          <w:rFonts w:ascii="Times New Roman" w:eastAsia="Times New Roman" w:hAnsi="Times New Roman" w:cs="Times New Roman"/>
          <w:b/>
          <w:bCs/>
          <w:spacing w:val="-2"/>
        </w:rPr>
        <w:t>a</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spacing w:val="-2"/>
        </w:rPr>
        <w:t>z</w:t>
      </w:r>
      <w:r w:rsidRPr="00064DC3">
        <w:rPr>
          <w:rFonts w:ascii="Times New Roman" w:eastAsia="Times New Roman" w:hAnsi="Times New Roman" w:cs="Times New Roman"/>
          <w:b/>
          <w:bCs/>
        </w:rPr>
        <w:t>da ir</w:t>
      </w:r>
      <w:r w:rsidRPr="00064DC3">
        <w:rPr>
          <w:rFonts w:ascii="Times New Roman" w:eastAsia="Times New Roman" w:hAnsi="Times New Roman" w:cs="Times New Roman"/>
          <w:b/>
          <w:bCs/>
          <w:spacing w:val="1"/>
        </w:rPr>
        <w:t xml:space="preserve"> </w:t>
      </w:r>
      <w:r w:rsidRPr="00064DC3">
        <w:rPr>
          <w:rFonts w:ascii="Times New Roman" w:eastAsia="Times New Roman" w:hAnsi="Times New Roman" w:cs="Times New Roman"/>
          <w:b/>
          <w:bCs/>
          <w:spacing w:val="-3"/>
        </w:rPr>
        <w:t>k</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e</w:t>
      </w:r>
      <w:r w:rsidRPr="00064DC3">
        <w:rPr>
          <w:rFonts w:ascii="Times New Roman" w:eastAsia="Times New Roman" w:hAnsi="Times New Roman" w:cs="Times New Roman"/>
          <w:b/>
          <w:bCs/>
          <w:spacing w:val="-2"/>
        </w:rPr>
        <w:t>k</w:t>
      </w:r>
      <w:r w:rsidRPr="00064DC3">
        <w:rPr>
          <w:rFonts w:ascii="Times New Roman" w:eastAsia="Times New Roman" w:hAnsi="Times New Roman" w:cs="Times New Roman"/>
          <w:b/>
          <w:bCs/>
          <w:spacing w:val="1"/>
        </w:rPr>
        <w:t>i</w:t>
      </w:r>
      <w:r w:rsidRPr="00064DC3">
        <w:rPr>
          <w:rFonts w:ascii="Times New Roman" w:eastAsia="Times New Roman" w:hAnsi="Times New Roman" w:cs="Times New Roman"/>
          <w:b/>
          <w:bCs/>
        </w:rPr>
        <w:t>s</w:t>
      </w:r>
      <w:r w:rsidRPr="00064DC3">
        <w:rPr>
          <w:rFonts w:ascii="Times New Roman" w:eastAsia="Times New Roman" w:hAnsi="Times New Roman" w:cs="Times New Roman"/>
          <w:b/>
          <w:bCs/>
          <w:spacing w:val="-2"/>
        </w:rPr>
        <w:t xml:space="preserve"> </w:t>
      </w:r>
      <w:r w:rsidRPr="00064DC3">
        <w:rPr>
          <w:rFonts w:ascii="Times New Roman" w:eastAsia="Times New Roman" w:hAnsi="Times New Roman" w:cs="Times New Roman"/>
          <w:b/>
          <w:bCs/>
        </w:rPr>
        <w:t>pa</w:t>
      </w:r>
      <w:r w:rsidRPr="00064DC3">
        <w:rPr>
          <w:rFonts w:ascii="Times New Roman" w:eastAsia="Times New Roman" w:hAnsi="Times New Roman" w:cs="Times New Roman"/>
          <w:b/>
          <w:bCs/>
          <w:spacing w:val="-1"/>
        </w:rPr>
        <w:t>k</w:t>
      </w:r>
      <w:r w:rsidRPr="00064DC3">
        <w:rPr>
          <w:rFonts w:ascii="Times New Roman" w:eastAsia="Times New Roman" w:hAnsi="Times New Roman" w:cs="Times New Roman"/>
          <w:b/>
          <w:bCs/>
        </w:rPr>
        <w:t>uot</w:t>
      </w:r>
      <w:r w:rsidRPr="00064DC3">
        <w:rPr>
          <w:rFonts w:ascii="Times New Roman" w:eastAsia="Times New Roman" w:hAnsi="Times New Roman" w:cs="Times New Roman"/>
          <w:b/>
          <w:bCs/>
          <w:spacing w:val="-2"/>
        </w:rPr>
        <w:t>ė</w:t>
      </w:r>
      <w:r w:rsidRPr="00064DC3">
        <w:rPr>
          <w:rFonts w:ascii="Times New Roman" w:eastAsia="Times New Roman" w:hAnsi="Times New Roman" w:cs="Times New Roman"/>
          <w:b/>
          <w:bCs/>
          <w:spacing w:val="1"/>
        </w:rPr>
        <w:t>j</w:t>
      </w:r>
      <w:r w:rsidRPr="00064DC3">
        <w:rPr>
          <w:rFonts w:ascii="Times New Roman" w:eastAsia="Times New Roman" w:hAnsi="Times New Roman" w:cs="Times New Roman"/>
          <w:b/>
          <w:bCs/>
        </w:rPr>
        <w:t>e</w:t>
      </w:r>
    </w:p>
    <w:p w:rsidR="009015BA" w:rsidRDefault="009015BA" w:rsidP="009015BA">
      <w:pPr>
        <w:autoSpaceDE w:val="0"/>
        <w:autoSpaceDN w:val="0"/>
        <w:adjustRightInd w:val="0"/>
        <w:spacing w:after="0" w:line="240" w:lineRule="auto"/>
        <w:rPr>
          <w:rFonts w:ascii="Times New Roman" w:hAnsi="Times New Roman" w:cs="Times New Roman"/>
        </w:rPr>
      </w:pPr>
      <w:r w:rsidRPr="009B6949">
        <w:rPr>
          <w:rFonts w:ascii="Times New Roman" w:hAnsi="Times New Roman" w:cs="Times New Roman"/>
        </w:rPr>
        <w:t>Brinzolamide/Timolol Accord</w:t>
      </w:r>
      <w:r>
        <w:rPr>
          <w:rFonts w:ascii="Times New Roman" w:hAnsi="Times New Roman" w:cs="Times New Roman"/>
        </w:rPr>
        <w:t xml:space="preserve"> yra skystis (balta arba beveik balta vienalytė suspensija), tiekiamas kartoninėje dėžutėje, kurioje yra 5 ml mažo tankio polietileno (MTPE) buteliukas su MTPE lašintuvu ir didelio tankio polietileno (DTPE) dangteliu, kuriame yra 5 ml suspensijos.</w:t>
      </w:r>
    </w:p>
    <w:p w:rsidR="009015BA" w:rsidRDefault="009015BA" w:rsidP="009015BA">
      <w:pPr>
        <w:widowControl w:val="0"/>
        <w:spacing w:after="0" w:line="240" w:lineRule="auto"/>
        <w:rPr>
          <w:rFonts w:ascii="Times New Roman" w:hAnsi="Times New Roman" w:cs="Times New Roman"/>
        </w:rPr>
      </w:pPr>
    </w:p>
    <w:p w:rsidR="009015BA" w:rsidRDefault="009015BA" w:rsidP="009015BA">
      <w:pPr>
        <w:widowControl w:val="0"/>
        <w:spacing w:after="0" w:line="240" w:lineRule="auto"/>
        <w:rPr>
          <w:rFonts w:ascii="Times New Roman" w:hAnsi="Times New Roman" w:cs="Times New Roman"/>
        </w:rPr>
      </w:pPr>
      <w:r>
        <w:rPr>
          <w:rFonts w:ascii="Times New Roman" w:hAnsi="Times New Roman" w:cs="Times New Roman"/>
        </w:rPr>
        <w:t>Dėžutės, kuriose yra 1, 3 arba 6 buteliukai.</w:t>
      </w:r>
    </w:p>
    <w:p w:rsidR="009015BA" w:rsidRDefault="009015BA" w:rsidP="009015BA">
      <w:pPr>
        <w:widowControl w:val="0"/>
        <w:spacing w:after="0" w:line="240" w:lineRule="auto"/>
        <w:rPr>
          <w:rFonts w:ascii="Times New Roman" w:hAnsi="Times New Roman" w:cs="Times New Roman"/>
        </w:rPr>
      </w:pPr>
    </w:p>
    <w:p w:rsidR="009015BA" w:rsidRDefault="009015BA" w:rsidP="009015BA">
      <w:pPr>
        <w:widowControl w:val="0"/>
        <w:spacing w:after="0" w:line="240" w:lineRule="auto"/>
        <w:rPr>
          <w:rFonts w:ascii="Times New Roman" w:eastAsia="Times New Roman" w:hAnsi="Times New Roman" w:cs="Times New Roman"/>
        </w:rPr>
      </w:pPr>
      <w:r>
        <w:rPr>
          <w:rFonts w:ascii="Times New Roman" w:hAnsi="Times New Roman" w:cs="Times New Roman"/>
        </w:rPr>
        <w:t>Gali būti tiekiamos ne visų dydžių pakuotės.</w:t>
      </w:r>
    </w:p>
    <w:p w:rsidR="009015BA" w:rsidRDefault="009015BA" w:rsidP="009015BA">
      <w:pPr>
        <w:widowControl w:val="0"/>
        <w:spacing w:after="0" w:line="240" w:lineRule="auto"/>
        <w:rPr>
          <w:rFonts w:ascii="Times New Roman" w:eastAsia="Times New Roman" w:hAnsi="Times New Roman" w:cs="Times New Roman"/>
          <w:b/>
          <w:bCs/>
          <w:spacing w:val="-1"/>
        </w:rPr>
      </w:pPr>
    </w:p>
    <w:p w:rsidR="009015BA" w:rsidRDefault="009015BA" w:rsidP="009015BA">
      <w:pPr>
        <w:widowControl w:val="0"/>
        <w:spacing w:after="0" w:line="240" w:lineRule="auto"/>
        <w:rPr>
          <w:rFonts w:ascii="Times New Roman" w:eastAsia="Times New Roman" w:hAnsi="Times New Roman" w:cs="Times New Roman"/>
          <w:b/>
          <w:bCs/>
        </w:rPr>
      </w:pPr>
      <w:r w:rsidRPr="00064DC3">
        <w:rPr>
          <w:rFonts w:ascii="Times New Roman" w:eastAsia="Times New Roman" w:hAnsi="Times New Roman" w:cs="Times New Roman"/>
          <w:b/>
          <w:bCs/>
          <w:spacing w:val="-1"/>
        </w:rPr>
        <w:t>Registruotojas</w:t>
      </w:r>
    </w:p>
    <w:p w:rsidR="009015BA" w:rsidRDefault="009015BA" w:rsidP="009015BA">
      <w:pPr>
        <w:widowControl w:val="0"/>
        <w:spacing w:after="0" w:line="240" w:lineRule="auto"/>
        <w:rPr>
          <w:rFonts w:ascii="Times New Roman" w:hAnsi="Times New Roman" w:cs="Times New Roman"/>
        </w:rPr>
      </w:pPr>
      <w:r w:rsidRPr="005759B4">
        <w:rPr>
          <w:rFonts w:ascii="Times New Roman" w:hAnsi="Times New Roman" w:cs="Times New Roman"/>
        </w:rPr>
        <w:t>Accord Healthcare B.V.</w:t>
      </w:r>
    </w:p>
    <w:p w:rsidR="009015BA" w:rsidRDefault="009015BA" w:rsidP="009015BA">
      <w:pPr>
        <w:widowControl w:val="0"/>
        <w:spacing w:after="0" w:line="240" w:lineRule="auto"/>
        <w:rPr>
          <w:rFonts w:ascii="Times New Roman" w:hAnsi="Times New Roman" w:cs="Times New Roman"/>
        </w:rPr>
      </w:pPr>
      <w:r w:rsidRPr="005759B4">
        <w:rPr>
          <w:rFonts w:ascii="Times New Roman" w:hAnsi="Times New Roman" w:cs="Times New Roman"/>
        </w:rPr>
        <w:t>Winthontlaan 200</w:t>
      </w:r>
    </w:p>
    <w:p w:rsidR="009015BA" w:rsidRDefault="009015BA" w:rsidP="009015BA">
      <w:pPr>
        <w:widowControl w:val="0"/>
        <w:spacing w:after="0" w:line="240" w:lineRule="auto"/>
        <w:rPr>
          <w:rFonts w:ascii="Times New Roman" w:hAnsi="Times New Roman" w:cs="Times New Roman"/>
        </w:rPr>
      </w:pPr>
      <w:r w:rsidRPr="005759B4">
        <w:rPr>
          <w:rFonts w:ascii="Times New Roman" w:hAnsi="Times New Roman" w:cs="Times New Roman"/>
        </w:rPr>
        <w:t>3526 KV Utrecht</w:t>
      </w:r>
    </w:p>
    <w:p w:rsidR="009015BA" w:rsidRPr="005759B4" w:rsidRDefault="009015BA" w:rsidP="009015BA">
      <w:pPr>
        <w:widowControl w:val="0"/>
        <w:spacing w:after="0" w:line="240" w:lineRule="auto"/>
        <w:rPr>
          <w:rFonts w:ascii="Times New Roman" w:hAnsi="Times New Roman" w:cs="Times New Roman"/>
        </w:rPr>
      </w:pPr>
      <w:r w:rsidRPr="005759B4">
        <w:rPr>
          <w:rFonts w:ascii="Times New Roman" w:hAnsi="Times New Roman" w:cs="Times New Roman"/>
        </w:rPr>
        <w:t>Nyderlandai</w:t>
      </w:r>
    </w:p>
    <w:p w:rsidR="009015BA" w:rsidRPr="00064DC3" w:rsidRDefault="009015BA" w:rsidP="009015BA">
      <w:pPr>
        <w:widowControl w:val="0"/>
        <w:spacing w:after="0" w:line="240" w:lineRule="auto"/>
        <w:rPr>
          <w:rFonts w:ascii="Times New Roman" w:eastAsia="Times New Roman" w:hAnsi="Times New Roman" w:cs="Times New Roman"/>
          <w:b/>
          <w:bCs/>
          <w:spacing w:val="-1"/>
        </w:rPr>
      </w:pPr>
    </w:p>
    <w:p w:rsidR="009015BA" w:rsidRPr="00064DC3" w:rsidRDefault="009015BA" w:rsidP="009015BA">
      <w:pPr>
        <w:widowControl w:val="0"/>
        <w:spacing w:after="0" w:line="240" w:lineRule="auto"/>
        <w:rPr>
          <w:rFonts w:ascii="Times New Roman" w:hAnsi="Times New Roman"/>
          <w:b/>
        </w:rPr>
      </w:pPr>
      <w:r w:rsidRPr="00064DC3">
        <w:rPr>
          <w:rFonts w:ascii="Times New Roman" w:hAnsi="Times New Roman"/>
          <w:b/>
          <w:spacing w:val="-1"/>
        </w:rPr>
        <w:t>G</w:t>
      </w:r>
      <w:r w:rsidRPr="00064DC3">
        <w:rPr>
          <w:rFonts w:ascii="Times New Roman" w:hAnsi="Times New Roman"/>
          <w:b/>
        </w:rPr>
        <w:t>a</w:t>
      </w:r>
      <w:r w:rsidRPr="00064DC3">
        <w:rPr>
          <w:rFonts w:ascii="Times New Roman" w:hAnsi="Times New Roman"/>
          <w:b/>
          <w:spacing w:val="1"/>
        </w:rPr>
        <w:t>mi</w:t>
      </w:r>
      <w:r w:rsidRPr="00064DC3">
        <w:rPr>
          <w:rFonts w:ascii="Times New Roman" w:hAnsi="Times New Roman"/>
          <w:b/>
        </w:rPr>
        <w:t>n</w:t>
      </w:r>
      <w:r w:rsidRPr="00064DC3">
        <w:rPr>
          <w:rFonts w:ascii="Times New Roman" w:hAnsi="Times New Roman"/>
          <w:b/>
          <w:spacing w:val="-2"/>
        </w:rPr>
        <w:t>t</w:t>
      </w:r>
      <w:r w:rsidRPr="00064DC3">
        <w:rPr>
          <w:rFonts w:ascii="Times New Roman" w:hAnsi="Times New Roman"/>
          <w:b/>
        </w:rPr>
        <w:t>o</w:t>
      </w:r>
      <w:r w:rsidRPr="00064DC3">
        <w:rPr>
          <w:rFonts w:ascii="Times New Roman" w:hAnsi="Times New Roman"/>
          <w:b/>
          <w:spacing w:val="1"/>
        </w:rPr>
        <w:t>j</w:t>
      </w:r>
      <w:r w:rsidRPr="00064DC3">
        <w:rPr>
          <w:rFonts w:ascii="Times New Roman" w:hAnsi="Times New Roman"/>
          <w:b/>
          <w:spacing w:val="-2"/>
        </w:rPr>
        <w:t>a</w:t>
      </w:r>
      <w:r w:rsidRPr="00064DC3">
        <w:rPr>
          <w:rFonts w:ascii="Times New Roman" w:hAnsi="Times New Roman"/>
          <w:b/>
        </w:rPr>
        <w:t>s</w:t>
      </w:r>
    </w:p>
    <w:p w:rsidR="009015BA" w:rsidRDefault="009015BA" w:rsidP="009015BA">
      <w:pPr>
        <w:tabs>
          <w:tab w:val="left" w:pos="567"/>
        </w:tabs>
        <w:spacing w:after="0" w:line="260" w:lineRule="exact"/>
        <w:rPr>
          <w:rFonts w:ascii="Times New Roman" w:eastAsia="Times New Roman" w:hAnsi="Times New Roman" w:cs="Times New Roman"/>
          <w:snapToGrid w:val="0"/>
          <w:szCs w:val="24"/>
        </w:rPr>
      </w:pPr>
      <w:r w:rsidRPr="005C493B">
        <w:rPr>
          <w:rFonts w:ascii="Times New Roman" w:eastAsia="Times New Roman" w:hAnsi="Times New Roman" w:cs="Times New Roman"/>
          <w:snapToGrid w:val="0"/>
          <w:szCs w:val="24"/>
        </w:rPr>
        <w:t>Lusomedicamenta Sociedade Técnica Farmacêutica S.A</w:t>
      </w:r>
      <w:r>
        <w:rPr>
          <w:rFonts w:ascii="Times New Roman" w:eastAsia="Times New Roman" w:hAnsi="Times New Roman" w:cs="Times New Roman"/>
          <w:snapToGrid w:val="0"/>
          <w:szCs w:val="24"/>
        </w:rPr>
        <w:t>.</w:t>
      </w:r>
    </w:p>
    <w:p w:rsidR="009015BA" w:rsidRDefault="009015BA" w:rsidP="009015BA">
      <w:pPr>
        <w:tabs>
          <w:tab w:val="left" w:pos="567"/>
        </w:tabs>
        <w:spacing w:after="0" w:line="260" w:lineRule="exact"/>
        <w:rPr>
          <w:rFonts w:ascii="Times New Roman" w:eastAsia="Times New Roman" w:hAnsi="Times New Roman" w:cs="Times New Roman"/>
          <w:snapToGrid w:val="0"/>
          <w:szCs w:val="24"/>
        </w:rPr>
      </w:pPr>
      <w:r w:rsidRPr="005C493B">
        <w:rPr>
          <w:rFonts w:ascii="Times New Roman" w:eastAsia="Times New Roman" w:hAnsi="Times New Roman" w:cs="Times New Roman"/>
          <w:snapToGrid w:val="0"/>
          <w:szCs w:val="24"/>
        </w:rPr>
        <w:t>Rua Norberto de Oliveira</w:t>
      </w:r>
      <w:r>
        <w:rPr>
          <w:rFonts w:ascii="Times New Roman" w:eastAsia="Times New Roman" w:hAnsi="Times New Roman" w:cs="Times New Roman"/>
          <w:snapToGrid w:val="0"/>
          <w:szCs w:val="24"/>
        </w:rPr>
        <w:t xml:space="preserve"> 1-5</w:t>
      </w:r>
    </w:p>
    <w:p w:rsidR="009015BA" w:rsidRDefault="009015BA" w:rsidP="009015BA">
      <w:pPr>
        <w:tabs>
          <w:tab w:val="left" w:pos="567"/>
        </w:tabs>
        <w:spacing w:after="0" w:line="260" w:lineRule="exact"/>
        <w:rPr>
          <w:rFonts w:ascii="Times New Roman" w:eastAsia="Times New Roman" w:hAnsi="Times New Roman" w:cs="Times New Roman"/>
          <w:snapToGrid w:val="0"/>
          <w:szCs w:val="24"/>
        </w:rPr>
      </w:pPr>
      <w:r w:rsidRPr="00855669">
        <w:rPr>
          <w:rFonts w:ascii="Times New Roman" w:eastAsia="Times New Roman" w:hAnsi="Times New Roman" w:cs="Times New Roman"/>
          <w:snapToGrid w:val="0"/>
          <w:szCs w:val="24"/>
        </w:rPr>
        <w:t>P</w:t>
      </w:r>
      <w:r>
        <w:rPr>
          <w:rFonts w:ascii="Times New Roman" w:eastAsia="Times New Roman" w:hAnsi="Times New Roman" w:cs="Times New Roman"/>
          <w:snapToGrid w:val="0"/>
          <w:szCs w:val="24"/>
        </w:rPr>
        <w:t>o</w:t>
      </w:r>
      <w:r w:rsidRPr="00855669">
        <w:rPr>
          <w:rFonts w:ascii="Times New Roman" w:eastAsia="Times New Roman" w:hAnsi="Times New Roman" w:cs="Times New Roman"/>
          <w:snapToGrid w:val="0"/>
          <w:szCs w:val="24"/>
        </w:rPr>
        <w:t>voa De Santo Adri</w:t>
      </w:r>
      <w:r>
        <w:rPr>
          <w:rFonts w:ascii="Times New Roman" w:eastAsia="Times New Roman" w:hAnsi="Times New Roman" w:cs="Times New Roman"/>
          <w:snapToGrid w:val="0"/>
          <w:szCs w:val="24"/>
        </w:rPr>
        <w:t>a</w:t>
      </w:r>
      <w:r w:rsidRPr="00855669">
        <w:rPr>
          <w:rFonts w:ascii="Times New Roman" w:eastAsia="Times New Roman" w:hAnsi="Times New Roman" w:cs="Times New Roman"/>
          <w:snapToGrid w:val="0"/>
          <w:szCs w:val="24"/>
        </w:rPr>
        <w:t>o</w:t>
      </w:r>
    </w:p>
    <w:p w:rsidR="009015BA" w:rsidRPr="00064DC3" w:rsidRDefault="009015BA" w:rsidP="009015BA">
      <w:pPr>
        <w:tabs>
          <w:tab w:val="left" w:pos="567"/>
        </w:tabs>
        <w:spacing w:after="0" w:line="260" w:lineRule="exact"/>
        <w:rPr>
          <w:rFonts w:ascii="Times New Roman" w:eastAsia="Times New Roman" w:hAnsi="Times New Roman" w:cs="Times New Roman"/>
          <w:snapToGrid w:val="0"/>
          <w:szCs w:val="24"/>
        </w:rPr>
      </w:pPr>
      <w:r>
        <w:rPr>
          <w:rFonts w:ascii="Times New Roman" w:eastAsia="Times New Roman" w:hAnsi="Times New Roman" w:cs="Times New Roman"/>
          <w:snapToGrid w:val="0"/>
          <w:szCs w:val="24"/>
        </w:rPr>
        <w:t>2620-111 Lisboa</w:t>
      </w:r>
    </w:p>
    <w:p w:rsidR="009015BA" w:rsidRDefault="009015BA" w:rsidP="009015BA">
      <w:pPr>
        <w:tabs>
          <w:tab w:val="left" w:pos="567"/>
        </w:tabs>
        <w:spacing w:after="0" w:line="260" w:lineRule="exact"/>
        <w:rPr>
          <w:rFonts w:ascii="Times New Roman" w:eastAsia="Times New Roman" w:hAnsi="Times New Roman" w:cs="Times New Roman"/>
          <w:snapToGrid w:val="0"/>
          <w:szCs w:val="24"/>
        </w:rPr>
      </w:pPr>
      <w:r>
        <w:rPr>
          <w:rFonts w:ascii="Times New Roman" w:eastAsia="Times New Roman" w:hAnsi="Times New Roman" w:cs="Times New Roman"/>
          <w:snapToGrid w:val="0"/>
          <w:szCs w:val="24"/>
        </w:rPr>
        <w:t>Portugalija</w:t>
      </w:r>
    </w:p>
    <w:p w:rsidR="009015BA"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hAnsi="Times New Roman" w:cs="Times New Roman"/>
        </w:rPr>
      </w:pPr>
    </w:p>
    <w:p w:rsidR="009015BA" w:rsidRPr="00064DC3" w:rsidRDefault="009015BA" w:rsidP="009015BA">
      <w:pPr>
        <w:widowControl w:val="0"/>
        <w:spacing w:after="0" w:line="240" w:lineRule="auto"/>
        <w:rPr>
          <w:rFonts w:ascii="Times New Roman" w:eastAsia="Times New Roman" w:hAnsi="Times New Roman" w:cs="Times New Roman"/>
          <w:b/>
          <w:bCs/>
          <w:spacing w:val="-1"/>
        </w:rPr>
      </w:pPr>
      <w:r w:rsidRPr="009B6949">
        <w:rPr>
          <w:rFonts w:ascii="Times New Roman" w:eastAsia="Times New Roman" w:hAnsi="Times New Roman" w:cs="Times New Roman"/>
          <w:b/>
          <w:bCs/>
          <w:spacing w:val="-1"/>
        </w:rPr>
        <w:t>Šis vaistas EEE valstybėse narėse registruotas tokiais pavadinimais:</w:t>
      </w:r>
    </w:p>
    <w:p w:rsidR="009015BA" w:rsidRPr="00064DC3" w:rsidRDefault="009015BA" w:rsidP="009015BA">
      <w:pPr>
        <w:widowControl w:val="0"/>
        <w:spacing w:after="0" w:line="240" w:lineRule="auto"/>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1970"/>
        <w:gridCol w:w="6095"/>
      </w:tblGrid>
      <w:tr w:rsidR="009015BA" w:rsidRPr="00B109E1" w:rsidTr="00854908">
        <w:tc>
          <w:tcPr>
            <w:tcW w:w="1970" w:type="dxa"/>
          </w:tcPr>
          <w:p w:rsidR="009015BA" w:rsidRPr="00B109E1" w:rsidRDefault="009015BA" w:rsidP="00854908">
            <w:pPr>
              <w:widowControl w:val="0"/>
              <w:tabs>
                <w:tab w:val="left" w:pos="1980"/>
              </w:tabs>
              <w:rPr>
                <w:rFonts w:ascii="Times New Roman" w:eastAsia="Times New Roman" w:hAnsi="Times New Roman" w:cs="Times New Roman"/>
              </w:rPr>
            </w:pPr>
            <w:r w:rsidRPr="00B109E1">
              <w:rPr>
                <w:rFonts w:ascii="Times New Roman" w:hAnsi="Times New Roman" w:cs="Times New Roman"/>
                <w:b/>
                <w:color w:val="000000"/>
                <w:lang w:val="cy-GB"/>
              </w:rPr>
              <w:t>Valstybė narė</w:t>
            </w:r>
          </w:p>
        </w:tc>
        <w:tc>
          <w:tcPr>
            <w:tcW w:w="6095" w:type="dxa"/>
          </w:tcPr>
          <w:p w:rsidR="009015BA" w:rsidRPr="00B109E1" w:rsidRDefault="009015BA" w:rsidP="00854908">
            <w:pPr>
              <w:widowControl w:val="0"/>
              <w:tabs>
                <w:tab w:val="left" w:pos="1980"/>
              </w:tabs>
              <w:rPr>
                <w:rFonts w:ascii="Times New Roman" w:eastAsia="Times New Roman" w:hAnsi="Times New Roman" w:cs="Times New Roman"/>
              </w:rPr>
            </w:pPr>
            <w:r w:rsidRPr="009E0D1F">
              <w:rPr>
                <w:rFonts w:ascii="Times New Roman" w:hAnsi="Times New Roman"/>
                <w:b/>
                <w:color w:val="000000"/>
              </w:rPr>
              <w:t>Vaisto pavadinimas</w:t>
            </w:r>
          </w:p>
        </w:tc>
      </w:tr>
      <w:tr w:rsidR="009015BA" w:rsidRPr="00B109E1" w:rsidTr="00854908">
        <w:tc>
          <w:tcPr>
            <w:tcW w:w="1970" w:type="dxa"/>
          </w:tcPr>
          <w:p w:rsidR="009015BA" w:rsidRPr="00B109E1" w:rsidRDefault="009015BA" w:rsidP="00854908">
            <w:pPr>
              <w:widowControl w:val="0"/>
              <w:tabs>
                <w:tab w:val="left" w:pos="1980"/>
              </w:tabs>
              <w:rPr>
                <w:rFonts w:ascii="Times New Roman" w:eastAsia="Times New Roman" w:hAnsi="Times New Roman" w:cs="Times New Roman"/>
              </w:rPr>
            </w:pPr>
            <w:r w:rsidRPr="00B109E1">
              <w:rPr>
                <w:rFonts w:ascii="Times New Roman" w:eastAsia="Times New Roman" w:hAnsi="Times New Roman" w:cs="Times New Roman"/>
              </w:rPr>
              <w:t>Švedija</w:t>
            </w:r>
          </w:p>
        </w:tc>
        <w:tc>
          <w:tcPr>
            <w:tcW w:w="6095" w:type="dxa"/>
          </w:tcPr>
          <w:p w:rsidR="009015BA" w:rsidRPr="00B109E1" w:rsidRDefault="009015BA" w:rsidP="00854908">
            <w:pPr>
              <w:widowControl w:val="0"/>
              <w:tabs>
                <w:tab w:val="left" w:pos="1980"/>
              </w:tabs>
              <w:rPr>
                <w:rFonts w:ascii="Times New Roman" w:eastAsia="Times New Roman" w:hAnsi="Times New Roman" w:cs="Times New Roman"/>
              </w:rPr>
            </w:pPr>
            <w:r w:rsidRPr="00B109E1">
              <w:rPr>
                <w:rFonts w:ascii="Times New Roman" w:eastAsia="Times New Roman" w:hAnsi="Times New Roman" w:cs="Times New Roman"/>
              </w:rPr>
              <w:t>Brinzolamide/Timolol Accord</w:t>
            </w:r>
          </w:p>
        </w:tc>
      </w:tr>
      <w:tr w:rsidR="009015BA" w:rsidRPr="00B109E1" w:rsidTr="00854908">
        <w:tc>
          <w:tcPr>
            <w:tcW w:w="1970" w:type="dxa"/>
          </w:tcPr>
          <w:p w:rsidR="009015BA" w:rsidRPr="00B109E1" w:rsidRDefault="009015BA" w:rsidP="00854908">
            <w:pPr>
              <w:widowControl w:val="0"/>
              <w:tabs>
                <w:tab w:val="left" w:pos="1980"/>
              </w:tabs>
              <w:rPr>
                <w:rFonts w:ascii="Times New Roman" w:eastAsia="Times New Roman" w:hAnsi="Times New Roman" w:cs="Times New Roman"/>
              </w:rPr>
            </w:pPr>
            <w:r w:rsidRPr="00B109E1">
              <w:rPr>
                <w:rFonts w:ascii="Times New Roman" w:eastAsia="Times New Roman" w:hAnsi="Times New Roman" w:cs="Times New Roman"/>
              </w:rPr>
              <w:t>Estija</w:t>
            </w:r>
          </w:p>
        </w:tc>
        <w:tc>
          <w:tcPr>
            <w:tcW w:w="6095" w:type="dxa"/>
          </w:tcPr>
          <w:p w:rsidR="009015BA" w:rsidRPr="00B109E1" w:rsidRDefault="009015BA" w:rsidP="00854908">
            <w:pPr>
              <w:widowControl w:val="0"/>
              <w:tabs>
                <w:tab w:val="left" w:pos="1980"/>
              </w:tabs>
              <w:rPr>
                <w:rFonts w:ascii="Times New Roman" w:eastAsia="Times New Roman" w:hAnsi="Times New Roman" w:cs="Times New Roman"/>
              </w:rPr>
            </w:pPr>
            <w:r w:rsidRPr="00B109E1">
              <w:rPr>
                <w:rFonts w:ascii="Times New Roman" w:eastAsia="Times New Roman" w:hAnsi="Times New Roman" w:cs="Times New Roman"/>
              </w:rPr>
              <w:t>Brinzolamide/Timolol Accord</w:t>
            </w:r>
          </w:p>
        </w:tc>
      </w:tr>
      <w:tr w:rsidR="009015BA" w:rsidRPr="00B109E1" w:rsidTr="00854908">
        <w:tc>
          <w:tcPr>
            <w:tcW w:w="1970" w:type="dxa"/>
          </w:tcPr>
          <w:p w:rsidR="009015BA" w:rsidRPr="00B109E1" w:rsidRDefault="009015BA" w:rsidP="00854908">
            <w:pPr>
              <w:widowControl w:val="0"/>
              <w:tabs>
                <w:tab w:val="left" w:pos="1980"/>
              </w:tabs>
              <w:rPr>
                <w:rFonts w:ascii="Times New Roman" w:eastAsia="Times New Roman" w:hAnsi="Times New Roman" w:cs="Times New Roman"/>
              </w:rPr>
            </w:pPr>
            <w:r w:rsidRPr="00B109E1">
              <w:rPr>
                <w:rFonts w:ascii="Times New Roman" w:eastAsia="Times New Roman" w:hAnsi="Times New Roman" w:cs="Times New Roman"/>
              </w:rPr>
              <w:t>Italija</w:t>
            </w:r>
          </w:p>
        </w:tc>
        <w:tc>
          <w:tcPr>
            <w:tcW w:w="6095" w:type="dxa"/>
          </w:tcPr>
          <w:p w:rsidR="009015BA" w:rsidRPr="00B109E1" w:rsidRDefault="009015BA" w:rsidP="00854908">
            <w:pPr>
              <w:widowControl w:val="0"/>
              <w:tabs>
                <w:tab w:val="left" w:pos="1980"/>
              </w:tabs>
              <w:rPr>
                <w:rFonts w:ascii="Times New Roman" w:eastAsia="Times New Roman" w:hAnsi="Times New Roman" w:cs="Times New Roman"/>
              </w:rPr>
            </w:pPr>
            <w:r w:rsidRPr="00B109E1">
              <w:rPr>
                <w:rFonts w:ascii="Times New Roman" w:eastAsia="Times New Roman" w:hAnsi="Times New Roman" w:cs="Times New Roman"/>
              </w:rPr>
              <w:t>Brinzolamide e Timololo Accord</w:t>
            </w:r>
          </w:p>
        </w:tc>
      </w:tr>
      <w:tr w:rsidR="009015BA" w:rsidRPr="00B109E1" w:rsidTr="00854908">
        <w:tc>
          <w:tcPr>
            <w:tcW w:w="1970" w:type="dxa"/>
          </w:tcPr>
          <w:p w:rsidR="009015BA" w:rsidRPr="00B109E1" w:rsidRDefault="009015BA" w:rsidP="00854908">
            <w:pPr>
              <w:widowControl w:val="0"/>
              <w:tabs>
                <w:tab w:val="left" w:pos="1980"/>
              </w:tabs>
              <w:rPr>
                <w:rFonts w:ascii="Times New Roman" w:eastAsia="Times New Roman" w:hAnsi="Times New Roman" w:cs="Times New Roman"/>
              </w:rPr>
            </w:pPr>
            <w:r w:rsidRPr="00B109E1">
              <w:rPr>
                <w:rFonts w:ascii="Times New Roman" w:eastAsia="Times New Roman" w:hAnsi="Times New Roman" w:cs="Times New Roman"/>
              </w:rPr>
              <w:t>Latvija</w:t>
            </w:r>
          </w:p>
        </w:tc>
        <w:tc>
          <w:tcPr>
            <w:tcW w:w="6095" w:type="dxa"/>
          </w:tcPr>
          <w:p w:rsidR="009015BA" w:rsidRPr="00B109E1" w:rsidRDefault="009015BA" w:rsidP="00854908">
            <w:pPr>
              <w:widowControl w:val="0"/>
              <w:tabs>
                <w:tab w:val="left" w:pos="1980"/>
              </w:tabs>
              <w:rPr>
                <w:rFonts w:ascii="Times New Roman" w:eastAsia="Times New Roman" w:hAnsi="Times New Roman" w:cs="Times New Roman"/>
              </w:rPr>
            </w:pPr>
            <w:r w:rsidRPr="00B109E1">
              <w:rPr>
                <w:rFonts w:ascii="Times New Roman" w:eastAsia="Times New Roman" w:hAnsi="Times New Roman" w:cs="Times New Roman"/>
              </w:rPr>
              <w:t>Brinzolamide/Timolol Accord 10 mg/ml + 5 mg/ml acu pilieni, suspensija</w:t>
            </w:r>
          </w:p>
        </w:tc>
      </w:tr>
      <w:tr w:rsidR="009015BA" w:rsidRPr="00B109E1" w:rsidTr="00854908">
        <w:tc>
          <w:tcPr>
            <w:tcW w:w="1970" w:type="dxa"/>
          </w:tcPr>
          <w:p w:rsidR="009015BA" w:rsidRPr="00B109E1" w:rsidRDefault="009015BA" w:rsidP="00854908">
            <w:pPr>
              <w:widowControl w:val="0"/>
              <w:tabs>
                <w:tab w:val="left" w:pos="1980"/>
              </w:tabs>
              <w:rPr>
                <w:rFonts w:ascii="Times New Roman" w:eastAsia="Times New Roman" w:hAnsi="Times New Roman" w:cs="Times New Roman"/>
              </w:rPr>
            </w:pPr>
            <w:r w:rsidRPr="00B109E1">
              <w:rPr>
                <w:rFonts w:ascii="Times New Roman" w:eastAsia="Times New Roman" w:hAnsi="Times New Roman" w:cs="Times New Roman"/>
              </w:rPr>
              <w:t>Lietuva</w:t>
            </w:r>
          </w:p>
        </w:tc>
        <w:tc>
          <w:tcPr>
            <w:tcW w:w="6095" w:type="dxa"/>
          </w:tcPr>
          <w:p w:rsidR="009015BA" w:rsidRPr="00B109E1" w:rsidRDefault="009015BA" w:rsidP="00854908">
            <w:pPr>
              <w:widowControl w:val="0"/>
              <w:tabs>
                <w:tab w:val="left" w:pos="1980"/>
              </w:tabs>
              <w:rPr>
                <w:rFonts w:ascii="Times New Roman" w:eastAsia="Times New Roman" w:hAnsi="Times New Roman" w:cs="Times New Roman"/>
              </w:rPr>
            </w:pPr>
            <w:r w:rsidRPr="00B109E1">
              <w:rPr>
                <w:rFonts w:ascii="Times New Roman" w:eastAsia="Times New Roman" w:hAnsi="Times New Roman" w:cs="Times New Roman"/>
              </w:rPr>
              <w:t>Brinzolamide/Timolol Accord 10 mg/ml + 5 mg/ml akių lašai (suspensija)</w:t>
            </w:r>
          </w:p>
        </w:tc>
      </w:tr>
      <w:tr w:rsidR="009015BA" w:rsidRPr="00B109E1" w:rsidTr="00854908">
        <w:tc>
          <w:tcPr>
            <w:tcW w:w="1970" w:type="dxa"/>
          </w:tcPr>
          <w:p w:rsidR="009015BA" w:rsidRPr="00B109E1" w:rsidRDefault="009015BA" w:rsidP="00854908">
            <w:pPr>
              <w:widowControl w:val="0"/>
              <w:tabs>
                <w:tab w:val="left" w:pos="1980"/>
              </w:tabs>
              <w:rPr>
                <w:rFonts w:ascii="Times New Roman" w:eastAsia="Times New Roman" w:hAnsi="Times New Roman" w:cs="Times New Roman"/>
              </w:rPr>
            </w:pPr>
            <w:r w:rsidRPr="00B109E1">
              <w:rPr>
                <w:rFonts w:ascii="Times New Roman" w:eastAsia="Times New Roman" w:hAnsi="Times New Roman" w:cs="Times New Roman"/>
              </w:rPr>
              <w:t>Nyderlandai</w:t>
            </w:r>
          </w:p>
        </w:tc>
        <w:tc>
          <w:tcPr>
            <w:tcW w:w="6095" w:type="dxa"/>
          </w:tcPr>
          <w:p w:rsidR="009015BA" w:rsidRPr="00B109E1" w:rsidRDefault="009015BA" w:rsidP="00854908">
            <w:pPr>
              <w:widowControl w:val="0"/>
              <w:tabs>
                <w:tab w:val="left" w:pos="1980"/>
              </w:tabs>
              <w:rPr>
                <w:rFonts w:ascii="Times New Roman" w:eastAsia="Times New Roman" w:hAnsi="Times New Roman" w:cs="Times New Roman"/>
              </w:rPr>
            </w:pPr>
            <w:r w:rsidRPr="00B109E1">
              <w:rPr>
                <w:rFonts w:ascii="Times New Roman" w:eastAsia="Times New Roman" w:hAnsi="Times New Roman" w:cs="Times New Roman"/>
              </w:rPr>
              <w:t>Brinzolamide/Timolol Accord 10 mg/ml + 5 mg/ml oogdruppels, suspensie</w:t>
            </w:r>
          </w:p>
        </w:tc>
      </w:tr>
      <w:tr w:rsidR="009015BA" w:rsidRPr="00B109E1" w:rsidTr="00854908">
        <w:tc>
          <w:tcPr>
            <w:tcW w:w="1970" w:type="dxa"/>
          </w:tcPr>
          <w:p w:rsidR="009015BA" w:rsidRPr="00B109E1" w:rsidRDefault="009015BA" w:rsidP="00854908">
            <w:pPr>
              <w:widowControl w:val="0"/>
              <w:tabs>
                <w:tab w:val="left" w:pos="1980"/>
              </w:tabs>
              <w:rPr>
                <w:rFonts w:ascii="Times New Roman" w:eastAsia="Times New Roman" w:hAnsi="Times New Roman" w:cs="Times New Roman"/>
              </w:rPr>
            </w:pPr>
            <w:r w:rsidRPr="00B109E1">
              <w:rPr>
                <w:rFonts w:ascii="Times New Roman" w:eastAsia="Times New Roman" w:hAnsi="Times New Roman" w:cs="Times New Roman"/>
              </w:rPr>
              <w:t>Jungtinė Karalystė</w:t>
            </w:r>
          </w:p>
        </w:tc>
        <w:tc>
          <w:tcPr>
            <w:tcW w:w="6095" w:type="dxa"/>
          </w:tcPr>
          <w:p w:rsidR="009015BA" w:rsidRPr="00B109E1" w:rsidRDefault="009015BA" w:rsidP="00854908">
            <w:pPr>
              <w:widowControl w:val="0"/>
              <w:tabs>
                <w:tab w:val="left" w:pos="1980"/>
              </w:tabs>
              <w:rPr>
                <w:rFonts w:ascii="Times New Roman" w:eastAsia="Times New Roman" w:hAnsi="Times New Roman" w:cs="Times New Roman"/>
              </w:rPr>
            </w:pPr>
            <w:r w:rsidRPr="00B109E1">
              <w:rPr>
                <w:rFonts w:ascii="Times New Roman" w:eastAsia="Times New Roman" w:hAnsi="Times New Roman" w:cs="Times New Roman"/>
              </w:rPr>
              <w:t>Brinzolamide/Timolol Accord</w:t>
            </w:r>
          </w:p>
        </w:tc>
      </w:tr>
    </w:tbl>
    <w:p w:rsidR="009015BA" w:rsidRDefault="009015BA" w:rsidP="009015BA">
      <w:pPr>
        <w:numPr>
          <w:ilvl w:val="12"/>
          <w:numId w:val="0"/>
        </w:numPr>
        <w:spacing w:after="0" w:line="240" w:lineRule="auto"/>
        <w:outlineLvl w:val="0"/>
        <w:rPr>
          <w:rFonts w:ascii="Times New Roman" w:eastAsia="Times New Roman" w:hAnsi="Times New Roman" w:cs="Times New Roman"/>
          <w:b/>
          <w:bCs/>
          <w:szCs w:val="24"/>
        </w:rPr>
      </w:pPr>
    </w:p>
    <w:p w:rsidR="009015BA" w:rsidRDefault="009015BA" w:rsidP="009015BA">
      <w:pPr>
        <w:numPr>
          <w:ilvl w:val="12"/>
          <w:numId w:val="0"/>
        </w:numPr>
        <w:spacing w:after="0" w:line="240" w:lineRule="auto"/>
        <w:outlineLvl w:val="0"/>
        <w:rPr>
          <w:rFonts w:ascii="Times New Roman" w:eastAsia="Times New Roman" w:hAnsi="Times New Roman" w:cs="Times New Roman"/>
          <w:b/>
          <w:bCs/>
          <w:szCs w:val="24"/>
        </w:rPr>
      </w:pPr>
    </w:p>
    <w:p w:rsidR="009015BA" w:rsidRPr="00064DC3" w:rsidRDefault="009015BA" w:rsidP="009015BA">
      <w:pPr>
        <w:numPr>
          <w:ilvl w:val="12"/>
          <w:numId w:val="0"/>
        </w:numPr>
        <w:spacing w:after="0" w:line="240" w:lineRule="auto"/>
        <w:outlineLvl w:val="0"/>
        <w:rPr>
          <w:rFonts w:ascii="Times New Roman" w:eastAsia="Times New Roman" w:hAnsi="Times New Roman" w:cs="Times New Roman"/>
          <w:szCs w:val="24"/>
        </w:rPr>
      </w:pPr>
      <w:r w:rsidRPr="00064DC3">
        <w:rPr>
          <w:rFonts w:ascii="Times New Roman" w:eastAsia="Times New Roman" w:hAnsi="Times New Roman" w:cs="Times New Roman"/>
          <w:b/>
          <w:bCs/>
          <w:szCs w:val="24"/>
        </w:rPr>
        <w:t xml:space="preserve">Šis pakuotės </w:t>
      </w:r>
      <w:r w:rsidRPr="00064DC3">
        <w:rPr>
          <w:rFonts w:ascii="Times New Roman" w:eastAsia="Times New Roman" w:hAnsi="Times New Roman" w:cs="Times New Roman"/>
          <w:b/>
          <w:szCs w:val="24"/>
        </w:rPr>
        <w:t>lapelis paskutinį kartą peržiūrėtas</w:t>
      </w:r>
      <w:r>
        <w:rPr>
          <w:rFonts w:ascii="Times New Roman" w:eastAsia="Times New Roman" w:hAnsi="Times New Roman" w:cs="Times New Roman"/>
          <w:b/>
          <w:szCs w:val="24"/>
        </w:rPr>
        <w:t xml:space="preserve"> 2020-02-27</w:t>
      </w:r>
      <w:r w:rsidRPr="00064DC3">
        <w:rPr>
          <w:rFonts w:ascii="Times New Roman" w:eastAsia="Times New Roman" w:hAnsi="Times New Roman" w:cs="Times New Roman"/>
          <w:b/>
          <w:szCs w:val="24"/>
        </w:rPr>
        <w:t>.</w:t>
      </w:r>
    </w:p>
    <w:p w:rsidR="009015BA" w:rsidRPr="00064DC3" w:rsidRDefault="009015BA" w:rsidP="009015BA">
      <w:pPr>
        <w:widowControl w:val="0"/>
        <w:spacing w:after="0" w:line="240" w:lineRule="auto"/>
        <w:rPr>
          <w:rFonts w:ascii="Times New Roman" w:eastAsia="Times New Roman" w:hAnsi="Times New Roman" w:cs="Times New Roman"/>
        </w:rPr>
      </w:pPr>
    </w:p>
    <w:p w:rsidR="009015BA" w:rsidRPr="00064DC3" w:rsidRDefault="009015BA" w:rsidP="009015BA">
      <w:pPr>
        <w:numPr>
          <w:ilvl w:val="12"/>
          <w:numId w:val="0"/>
        </w:numPr>
        <w:tabs>
          <w:tab w:val="left" w:pos="567"/>
        </w:tabs>
        <w:spacing w:after="0" w:line="240" w:lineRule="auto"/>
        <w:rPr>
          <w:rFonts w:ascii="Times New Roman" w:eastAsia="Times New Roman" w:hAnsi="Times New Roman" w:cs="Times New Roman"/>
          <w:snapToGrid w:val="0"/>
          <w:szCs w:val="20"/>
        </w:rPr>
      </w:pPr>
      <w:r w:rsidRPr="00064DC3">
        <w:rPr>
          <w:rFonts w:ascii="Times New Roman" w:eastAsia="Times New Roman" w:hAnsi="Times New Roman" w:cs="Times New Roman"/>
          <w:snapToGrid w:val="0"/>
          <w:szCs w:val="20"/>
        </w:rPr>
        <w:t xml:space="preserve">Išsami informacija apie šį </w:t>
      </w:r>
      <w:r w:rsidRPr="00064DC3">
        <w:rPr>
          <w:rFonts w:ascii="Times New Roman" w:eastAsia="Times New Roman" w:hAnsi="Times New Roman" w:cs="Times New Roman"/>
          <w:snapToGrid w:val="0"/>
          <w:szCs w:val="24"/>
        </w:rPr>
        <w:t>vaistą</w:t>
      </w:r>
      <w:r w:rsidRPr="00064DC3">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sidRPr="00064DC3">
        <w:rPr>
          <w:rFonts w:ascii="Times New Roman" w:eastAsia="Times New Roman" w:hAnsi="Times New Roman" w:cs="Times New Roman"/>
          <w:i/>
          <w:snapToGrid w:val="0"/>
          <w:szCs w:val="24"/>
        </w:rPr>
        <w:t xml:space="preserve"> </w:t>
      </w:r>
      <w:hyperlink r:id="rId11" w:history="1">
        <w:r w:rsidRPr="00064DC3">
          <w:rPr>
            <w:rFonts w:ascii="Times New Roman" w:eastAsia="SimSun" w:hAnsi="Times New Roman" w:cs="Times New Roman"/>
            <w:snapToGrid w:val="0"/>
            <w:color w:val="0000FF"/>
            <w:szCs w:val="20"/>
            <w:u w:val="single"/>
          </w:rPr>
          <w:t>http://www.vvkt.lt/</w:t>
        </w:r>
      </w:hyperlink>
      <w:r w:rsidRPr="00064DC3">
        <w:rPr>
          <w:rFonts w:ascii="Times New Roman" w:eastAsia="Times New Roman" w:hAnsi="Times New Roman" w:cs="Times New Roman"/>
          <w:snapToGrid w:val="0"/>
          <w:szCs w:val="20"/>
        </w:rPr>
        <w:t>.</w:t>
      </w:r>
    </w:p>
    <w:p w:rsidR="009015BA" w:rsidRDefault="009015BA"/>
    <w:sectPr w:rsidR="009015B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Italic">
    <w:altName w:val="Times New Roman"/>
    <w:panose1 w:val="00000000000000000000"/>
    <w:charset w:val="00"/>
    <w:family w:val="swiss"/>
    <w:notTrueType/>
    <w:pitch w:val="default"/>
    <w:sig w:usb0="00000007" w:usb1="00000000" w:usb2="00000000" w:usb3="00000000" w:csb0="00000003" w:csb1="00000000"/>
  </w:font>
  <w:font w:name="Times New Roman,Bold">
    <w:altName w:val="Times New Roman"/>
    <w:panose1 w:val="00000000000000000000"/>
    <w:charset w:val="00"/>
    <w:family w:val="swiss"/>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371"/>
    <w:multiLevelType w:val="hybridMultilevel"/>
    <w:tmpl w:val="95C6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631D6"/>
    <w:multiLevelType w:val="hybridMultilevel"/>
    <w:tmpl w:val="11FC6E2E"/>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E2CA3"/>
    <w:multiLevelType w:val="hybridMultilevel"/>
    <w:tmpl w:val="634CB1A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01BDD"/>
    <w:multiLevelType w:val="hybridMultilevel"/>
    <w:tmpl w:val="6CC2C7B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760CF"/>
    <w:multiLevelType w:val="hybridMultilevel"/>
    <w:tmpl w:val="6DAE35B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3488"/>
    <w:multiLevelType w:val="hybridMultilevel"/>
    <w:tmpl w:val="0EDC725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46094"/>
    <w:multiLevelType w:val="hybridMultilevel"/>
    <w:tmpl w:val="B7DC06F6"/>
    <w:lvl w:ilvl="0" w:tplc="08090001">
      <w:start w:val="1"/>
      <w:numFmt w:val="bullet"/>
      <w:lvlText w:val=""/>
      <w:lvlJc w:val="left"/>
      <w:pPr>
        <w:ind w:left="1044" w:hanging="6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C48E6"/>
    <w:multiLevelType w:val="hybridMultilevel"/>
    <w:tmpl w:val="A7DE9FD8"/>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27145"/>
    <w:multiLevelType w:val="hybridMultilevel"/>
    <w:tmpl w:val="68C0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641E9"/>
    <w:multiLevelType w:val="hybridMultilevel"/>
    <w:tmpl w:val="5B38DFFC"/>
    <w:lvl w:ilvl="0" w:tplc="9574FEF4">
      <w:start w:val="6"/>
      <w:numFmt w:val="bullet"/>
      <w:lvlText w:val=""/>
      <w:lvlJc w:val="left"/>
      <w:pPr>
        <w:ind w:left="1176" w:hanging="816"/>
      </w:pPr>
      <w:rPr>
        <w:rFonts w:ascii="Times New Roman" w:eastAsia="Symbo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21A2F"/>
    <w:multiLevelType w:val="hybridMultilevel"/>
    <w:tmpl w:val="736C69FE"/>
    <w:lvl w:ilvl="0" w:tplc="FFFFFFFF">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014D8"/>
    <w:multiLevelType w:val="hybridMultilevel"/>
    <w:tmpl w:val="46D4AAD6"/>
    <w:lvl w:ilvl="0" w:tplc="F07684C6">
      <w:numFmt w:val="bullet"/>
      <w:lvlText w:val=""/>
      <w:lvlJc w:val="left"/>
      <w:pPr>
        <w:ind w:left="1176" w:hanging="816"/>
      </w:pPr>
      <w:rPr>
        <w:rFonts w:ascii="Times New Roman" w:eastAsia="Symbo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45213"/>
    <w:multiLevelType w:val="hybridMultilevel"/>
    <w:tmpl w:val="D460F15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D2ED0"/>
    <w:multiLevelType w:val="hybridMultilevel"/>
    <w:tmpl w:val="1D26AB56"/>
    <w:lvl w:ilvl="0" w:tplc="E4BA647A">
      <w:numFmt w:val="bullet"/>
      <w:lvlText w:val=""/>
      <w:lvlJc w:val="left"/>
      <w:pPr>
        <w:ind w:left="1176" w:hanging="816"/>
      </w:pPr>
      <w:rPr>
        <w:rFonts w:ascii="Times New Roman" w:eastAsia="Symbo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F507A"/>
    <w:multiLevelType w:val="hybridMultilevel"/>
    <w:tmpl w:val="05DAF57E"/>
    <w:lvl w:ilvl="0" w:tplc="3C6A08CE">
      <w:numFmt w:val="bullet"/>
      <w:lvlText w:val=""/>
      <w:lvlJc w:val="left"/>
      <w:pPr>
        <w:ind w:left="1044" w:hanging="684"/>
      </w:pPr>
      <w:rPr>
        <w:rFonts w:ascii="Times New Roman" w:eastAsia="Symbo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F6A4A"/>
    <w:multiLevelType w:val="hybridMultilevel"/>
    <w:tmpl w:val="F0E2971A"/>
    <w:lvl w:ilvl="0" w:tplc="FFFFFFFF">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40062"/>
    <w:multiLevelType w:val="hybridMultilevel"/>
    <w:tmpl w:val="98E074B4"/>
    <w:lvl w:ilvl="0" w:tplc="FFFFFFFF">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B6FFC"/>
    <w:multiLevelType w:val="hybridMultilevel"/>
    <w:tmpl w:val="D10AEE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B568B0"/>
    <w:multiLevelType w:val="hybridMultilevel"/>
    <w:tmpl w:val="F31C4402"/>
    <w:lvl w:ilvl="0" w:tplc="DFF67EF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50EEE"/>
    <w:multiLevelType w:val="hybridMultilevel"/>
    <w:tmpl w:val="1742ABF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A7DE0"/>
    <w:multiLevelType w:val="hybridMultilevel"/>
    <w:tmpl w:val="19E23D0A"/>
    <w:lvl w:ilvl="0" w:tplc="1FF2EB78">
      <w:start w:val="6"/>
      <w:numFmt w:val="bullet"/>
      <w:lvlText w:val=""/>
      <w:lvlJc w:val="left"/>
      <w:pPr>
        <w:ind w:left="1176" w:hanging="816"/>
      </w:pPr>
      <w:rPr>
        <w:rFonts w:ascii="Times New Roman" w:eastAsia="Symbo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35DA4"/>
    <w:multiLevelType w:val="hybridMultilevel"/>
    <w:tmpl w:val="6F50CBE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052DD"/>
    <w:multiLevelType w:val="hybridMultilevel"/>
    <w:tmpl w:val="84147E0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C43FF"/>
    <w:multiLevelType w:val="hybridMultilevel"/>
    <w:tmpl w:val="B786308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6"/>
  </w:num>
  <w:num w:numId="4">
    <w:abstractNumId w:val="8"/>
  </w:num>
  <w:num w:numId="5">
    <w:abstractNumId w:val="16"/>
  </w:num>
  <w:num w:numId="6">
    <w:abstractNumId w:val="11"/>
  </w:num>
  <w:num w:numId="7">
    <w:abstractNumId w:val="15"/>
  </w:num>
  <w:num w:numId="8">
    <w:abstractNumId w:val="13"/>
  </w:num>
  <w:num w:numId="9">
    <w:abstractNumId w:val="10"/>
  </w:num>
  <w:num w:numId="10">
    <w:abstractNumId w:val="9"/>
  </w:num>
  <w:num w:numId="11">
    <w:abstractNumId w:val="17"/>
  </w:num>
  <w:num w:numId="12">
    <w:abstractNumId w:val="20"/>
  </w:num>
  <w:num w:numId="13">
    <w:abstractNumId w:val="18"/>
  </w:num>
  <w:num w:numId="14">
    <w:abstractNumId w:val="1"/>
  </w:num>
  <w:num w:numId="15">
    <w:abstractNumId w:val="7"/>
  </w:num>
  <w:num w:numId="16">
    <w:abstractNumId w:val="22"/>
  </w:num>
  <w:num w:numId="17">
    <w:abstractNumId w:val="12"/>
  </w:num>
  <w:num w:numId="18">
    <w:abstractNumId w:val="19"/>
  </w:num>
  <w:num w:numId="19">
    <w:abstractNumId w:val="23"/>
  </w:num>
  <w:num w:numId="20">
    <w:abstractNumId w:val="2"/>
  </w:num>
  <w:num w:numId="21">
    <w:abstractNumId w:val="21"/>
  </w:num>
  <w:num w:numId="22">
    <w:abstractNumId w:val="5"/>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BA"/>
    <w:rsid w:val="0090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EC6A1-E940-4611-9B25-D20F0164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raonra1">
    <w:name w:val="Sąrašo nėra1"/>
    <w:next w:val="NoList"/>
    <w:uiPriority w:val="99"/>
    <w:semiHidden/>
    <w:unhideWhenUsed/>
    <w:rsid w:val="009015BA"/>
  </w:style>
  <w:style w:type="paragraph" w:styleId="ListParagraph">
    <w:name w:val="List Paragraph"/>
    <w:basedOn w:val="Normal"/>
    <w:uiPriority w:val="34"/>
    <w:qFormat/>
    <w:rsid w:val="009015BA"/>
    <w:pPr>
      <w:widowControl w:val="0"/>
      <w:spacing w:after="200" w:line="276" w:lineRule="auto"/>
      <w:ind w:left="720"/>
      <w:contextualSpacing/>
    </w:pPr>
  </w:style>
  <w:style w:type="paragraph" w:styleId="BalloonText">
    <w:name w:val="Balloon Text"/>
    <w:basedOn w:val="Normal"/>
    <w:link w:val="BalloonTextChar"/>
    <w:uiPriority w:val="99"/>
    <w:semiHidden/>
    <w:unhideWhenUsed/>
    <w:rsid w:val="009015BA"/>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BA"/>
    <w:rPr>
      <w:rFonts w:ascii="Tahoma" w:hAnsi="Tahoma" w:cs="Tahoma"/>
      <w:sz w:val="16"/>
      <w:szCs w:val="16"/>
    </w:rPr>
  </w:style>
  <w:style w:type="paragraph" w:styleId="CommentText">
    <w:name w:val="annotation text"/>
    <w:basedOn w:val="Normal"/>
    <w:link w:val="CommentTextChar"/>
    <w:uiPriority w:val="99"/>
    <w:unhideWhenUsed/>
    <w:rsid w:val="009015BA"/>
    <w:pPr>
      <w:widowControl w:val="0"/>
      <w:spacing w:after="200" w:line="240" w:lineRule="auto"/>
    </w:pPr>
    <w:rPr>
      <w:sz w:val="20"/>
      <w:szCs w:val="20"/>
    </w:rPr>
  </w:style>
  <w:style w:type="character" w:customStyle="1" w:styleId="CommentTextChar">
    <w:name w:val="Comment Text Char"/>
    <w:basedOn w:val="DefaultParagraphFont"/>
    <w:link w:val="CommentText"/>
    <w:uiPriority w:val="99"/>
    <w:rsid w:val="009015BA"/>
    <w:rPr>
      <w:sz w:val="20"/>
      <w:szCs w:val="20"/>
    </w:rPr>
  </w:style>
  <w:style w:type="character" w:customStyle="1" w:styleId="CommentSubjectChar">
    <w:name w:val="Comment Subject Char"/>
    <w:basedOn w:val="CommentTextChar"/>
    <w:link w:val="CommentSubject"/>
    <w:uiPriority w:val="99"/>
    <w:semiHidden/>
    <w:rsid w:val="009015BA"/>
    <w:rPr>
      <w:b/>
      <w:bCs/>
      <w:sz w:val="20"/>
      <w:szCs w:val="20"/>
    </w:rPr>
  </w:style>
  <w:style w:type="paragraph" w:styleId="CommentSubject">
    <w:name w:val="annotation subject"/>
    <w:basedOn w:val="CommentText"/>
    <w:next w:val="CommentText"/>
    <w:link w:val="CommentSubjectChar"/>
    <w:uiPriority w:val="99"/>
    <w:semiHidden/>
    <w:unhideWhenUsed/>
    <w:rsid w:val="009015BA"/>
    <w:rPr>
      <w:b/>
      <w:bCs/>
    </w:rPr>
  </w:style>
  <w:style w:type="character" w:customStyle="1" w:styleId="CommentSubjectChar1">
    <w:name w:val="Comment Subject Char1"/>
    <w:basedOn w:val="CommentTextChar"/>
    <w:uiPriority w:val="99"/>
    <w:semiHidden/>
    <w:rsid w:val="009015BA"/>
    <w:rPr>
      <w:b/>
      <w:bCs/>
      <w:sz w:val="20"/>
      <w:szCs w:val="20"/>
    </w:rPr>
  </w:style>
  <w:style w:type="character" w:customStyle="1" w:styleId="KomentarotemaDiagrama1">
    <w:name w:val="Komentaro tema Diagrama1"/>
    <w:basedOn w:val="CommentTextChar"/>
    <w:uiPriority w:val="99"/>
    <w:semiHidden/>
    <w:rsid w:val="009015BA"/>
    <w:rPr>
      <w:b/>
      <w:bCs/>
      <w:sz w:val="20"/>
      <w:szCs w:val="20"/>
      <w:lang w:val="en-US"/>
    </w:rPr>
  </w:style>
  <w:style w:type="character" w:styleId="Hyperlink">
    <w:name w:val="Hyperlink"/>
    <w:basedOn w:val="DefaultParagraphFont"/>
    <w:uiPriority w:val="99"/>
    <w:unhideWhenUsed/>
    <w:rsid w:val="009015BA"/>
    <w:rPr>
      <w:color w:val="0563C1" w:themeColor="hyperlink"/>
      <w:u w:val="single"/>
    </w:rPr>
  </w:style>
  <w:style w:type="paragraph" w:styleId="Header">
    <w:name w:val="header"/>
    <w:basedOn w:val="Normal"/>
    <w:link w:val="HeaderChar"/>
    <w:uiPriority w:val="99"/>
    <w:unhideWhenUsed/>
    <w:rsid w:val="009015BA"/>
    <w:pPr>
      <w:widowControl w:val="0"/>
      <w:tabs>
        <w:tab w:val="center" w:pos="4819"/>
        <w:tab w:val="right" w:pos="9638"/>
      </w:tabs>
      <w:spacing w:after="0" w:line="240" w:lineRule="auto"/>
    </w:pPr>
  </w:style>
  <w:style w:type="character" w:customStyle="1" w:styleId="HeaderChar">
    <w:name w:val="Header Char"/>
    <w:basedOn w:val="DefaultParagraphFont"/>
    <w:link w:val="Header"/>
    <w:uiPriority w:val="99"/>
    <w:rsid w:val="009015BA"/>
  </w:style>
  <w:style w:type="paragraph" w:styleId="Footer">
    <w:name w:val="footer"/>
    <w:basedOn w:val="Normal"/>
    <w:link w:val="FooterChar"/>
    <w:uiPriority w:val="99"/>
    <w:unhideWhenUsed/>
    <w:rsid w:val="009015BA"/>
    <w:pPr>
      <w:widowControl w:val="0"/>
      <w:tabs>
        <w:tab w:val="center" w:pos="4819"/>
        <w:tab w:val="right" w:pos="9638"/>
      </w:tabs>
      <w:spacing w:after="0" w:line="240" w:lineRule="auto"/>
    </w:pPr>
  </w:style>
  <w:style w:type="character" w:customStyle="1" w:styleId="FooterChar">
    <w:name w:val="Footer Char"/>
    <w:basedOn w:val="DefaultParagraphFont"/>
    <w:link w:val="Footer"/>
    <w:uiPriority w:val="99"/>
    <w:rsid w:val="009015BA"/>
  </w:style>
  <w:style w:type="paragraph" w:customStyle="1" w:styleId="Formatvorlage1">
    <w:name w:val="Formatvorlage1"/>
    <w:basedOn w:val="Normal"/>
    <w:uiPriority w:val="99"/>
    <w:rsid w:val="009015BA"/>
    <w:pPr>
      <w:spacing w:after="0" w:line="240" w:lineRule="auto"/>
    </w:pPr>
    <w:rPr>
      <w:rFonts w:ascii="Arial" w:eastAsia="Times New Roman" w:hAnsi="Arial" w:cs="Times New Roman"/>
      <w:szCs w:val="20"/>
      <w:lang w:val="lt-LT" w:eastAsia="lt-LT"/>
    </w:rPr>
  </w:style>
  <w:style w:type="character" w:styleId="CommentReference">
    <w:name w:val="annotation reference"/>
    <w:basedOn w:val="DefaultParagraphFont"/>
    <w:uiPriority w:val="99"/>
    <w:semiHidden/>
    <w:unhideWhenUsed/>
    <w:rsid w:val="009015BA"/>
    <w:rPr>
      <w:sz w:val="16"/>
      <w:szCs w:val="16"/>
    </w:rPr>
  </w:style>
  <w:style w:type="paragraph" w:customStyle="1" w:styleId="Default">
    <w:name w:val="Default"/>
    <w:rsid w:val="009015B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0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15BA"/>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ema.europa.eu" TargetMode="External"/><Relationship Id="rId5" Type="http://schemas.openxmlformats.org/officeDocument/2006/relationships/image" Target="media/image1.emf"/><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2924</Words>
  <Characters>16670</Characters>
  <Application>Microsoft Office Word</Application>
  <DocSecurity>0</DocSecurity>
  <Lines>138</Lines>
  <Paragraphs>39</Paragraphs>
  <ScaleCrop>false</ScaleCrop>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2021-03-31T11:22:00Z</dcterms:created>
  <dcterms:modified xsi:type="dcterms:W3CDTF">2021-03-31T11:22:00Z</dcterms:modified>
</cp:coreProperties>
</file>