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4FC3" w14:textId="77777777" w:rsidR="00573FCD" w:rsidRDefault="00573FCD">
      <w:pPr>
        <w:spacing w:line="200" w:lineRule="exact"/>
        <w:rPr>
          <w:sz w:val="24"/>
          <w:szCs w:val="24"/>
        </w:rPr>
      </w:pPr>
      <w:bookmarkStart w:id="0" w:name="page1"/>
      <w:bookmarkEnd w:id="0"/>
    </w:p>
    <w:p w14:paraId="1BB9CEE6" w14:textId="77777777" w:rsidR="00573FCD" w:rsidRDefault="00573FCD">
      <w:pPr>
        <w:spacing w:line="200" w:lineRule="exact"/>
        <w:rPr>
          <w:sz w:val="24"/>
          <w:szCs w:val="24"/>
        </w:rPr>
      </w:pPr>
    </w:p>
    <w:p w14:paraId="424305FA" w14:textId="77777777" w:rsidR="00573FCD" w:rsidRDefault="00573FCD">
      <w:pPr>
        <w:spacing w:line="200" w:lineRule="exact"/>
        <w:rPr>
          <w:sz w:val="24"/>
          <w:szCs w:val="24"/>
        </w:rPr>
      </w:pPr>
    </w:p>
    <w:p w14:paraId="2049190B" w14:textId="77777777" w:rsidR="00573FCD" w:rsidRDefault="00573FCD">
      <w:pPr>
        <w:spacing w:line="200" w:lineRule="exact"/>
        <w:rPr>
          <w:sz w:val="24"/>
          <w:szCs w:val="24"/>
        </w:rPr>
      </w:pPr>
    </w:p>
    <w:p w14:paraId="2F5290F1" w14:textId="77777777" w:rsidR="00573FCD" w:rsidRDefault="00573FCD">
      <w:pPr>
        <w:spacing w:line="200" w:lineRule="exact"/>
        <w:rPr>
          <w:sz w:val="24"/>
          <w:szCs w:val="24"/>
        </w:rPr>
      </w:pPr>
    </w:p>
    <w:p w14:paraId="0D8F2E24" w14:textId="77777777" w:rsidR="00573FCD" w:rsidRDefault="00573FCD">
      <w:pPr>
        <w:spacing w:line="200" w:lineRule="exact"/>
        <w:rPr>
          <w:sz w:val="24"/>
          <w:szCs w:val="24"/>
        </w:rPr>
      </w:pPr>
    </w:p>
    <w:p w14:paraId="48E9E495" w14:textId="77777777" w:rsidR="00573FCD" w:rsidRDefault="00573FCD">
      <w:pPr>
        <w:spacing w:line="200" w:lineRule="exact"/>
        <w:rPr>
          <w:sz w:val="24"/>
          <w:szCs w:val="24"/>
        </w:rPr>
      </w:pPr>
    </w:p>
    <w:p w14:paraId="4FF3093C" w14:textId="77777777" w:rsidR="00573FCD" w:rsidRDefault="00573FCD">
      <w:pPr>
        <w:spacing w:line="200" w:lineRule="exact"/>
        <w:rPr>
          <w:sz w:val="24"/>
          <w:szCs w:val="24"/>
        </w:rPr>
      </w:pPr>
    </w:p>
    <w:p w14:paraId="39B62C39" w14:textId="77777777" w:rsidR="00573FCD" w:rsidRDefault="00573FCD">
      <w:pPr>
        <w:spacing w:line="200" w:lineRule="exact"/>
        <w:rPr>
          <w:sz w:val="24"/>
          <w:szCs w:val="24"/>
        </w:rPr>
      </w:pPr>
    </w:p>
    <w:p w14:paraId="1CCB4FFD" w14:textId="77777777" w:rsidR="00573FCD" w:rsidRDefault="00573FCD">
      <w:pPr>
        <w:spacing w:line="200" w:lineRule="exact"/>
        <w:rPr>
          <w:sz w:val="24"/>
          <w:szCs w:val="24"/>
        </w:rPr>
      </w:pPr>
    </w:p>
    <w:p w14:paraId="3EC8691D" w14:textId="77777777" w:rsidR="00573FCD" w:rsidRDefault="00573FCD">
      <w:pPr>
        <w:spacing w:line="200" w:lineRule="exact"/>
        <w:rPr>
          <w:sz w:val="24"/>
          <w:szCs w:val="24"/>
        </w:rPr>
      </w:pPr>
    </w:p>
    <w:p w14:paraId="29754CF6" w14:textId="77777777" w:rsidR="00573FCD" w:rsidRDefault="00573FCD">
      <w:pPr>
        <w:spacing w:line="200" w:lineRule="exact"/>
        <w:rPr>
          <w:sz w:val="24"/>
          <w:szCs w:val="24"/>
        </w:rPr>
      </w:pPr>
    </w:p>
    <w:p w14:paraId="14164187" w14:textId="77777777" w:rsidR="00573FCD" w:rsidRDefault="00573FCD">
      <w:pPr>
        <w:spacing w:line="200" w:lineRule="exact"/>
        <w:rPr>
          <w:sz w:val="24"/>
          <w:szCs w:val="24"/>
        </w:rPr>
      </w:pPr>
    </w:p>
    <w:p w14:paraId="34DC8873" w14:textId="77777777" w:rsidR="00573FCD" w:rsidRDefault="00573FCD">
      <w:pPr>
        <w:spacing w:line="200" w:lineRule="exact"/>
        <w:rPr>
          <w:sz w:val="24"/>
          <w:szCs w:val="24"/>
        </w:rPr>
      </w:pPr>
    </w:p>
    <w:p w14:paraId="0B6B644B" w14:textId="77777777" w:rsidR="00573FCD" w:rsidRDefault="00573FCD">
      <w:pPr>
        <w:spacing w:line="200" w:lineRule="exact"/>
        <w:rPr>
          <w:sz w:val="24"/>
          <w:szCs w:val="24"/>
        </w:rPr>
      </w:pPr>
    </w:p>
    <w:p w14:paraId="31F353C9" w14:textId="77777777" w:rsidR="00573FCD" w:rsidRDefault="00573FCD">
      <w:pPr>
        <w:spacing w:line="200" w:lineRule="exact"/>
        <w:rPr>
          <w:sz w:val="24"/>
          <w:szCs w:val="24"/>
        </w:rPr>
      </w:pPr>
    </w:p>
    <w:p w14:paraId="5EE204E2" w14:textId="77777777" w:rsidR="00573FCD" w:rsidRDefault="00573FCD">
      <w:pPr>
        <w:spacing w:line="200" w:lineRule="exact"/>
        <w:rPr>
          <w:sz w:val="24"/>
          <w:szCs w:val="24"/>
        </w:rPr>
      </w:pPr>
    </w:p>
    <w:p w14:paraId="1FE23B27" w14:textId="77777777" w:rsidR="00573FCD" w:rsidRDefault="00573FCD">
      <w:pPr>
        <w:spacing w:line="200" w:lineRule="exact"/>
        <w:rPr>
          <w:sz w:val="24"/>
          <w:szCs w:val="24"/>
        </w:rPr>
      </w:pPr>
    </w:p>
    <w:p w14:paraId="450413F8" w14:textId="77777777" w:rsidR="00573FCD" w:rsidRDefault="00573FCD">
      <w:pPr>
        <w:spacing w:line="200" w:lineRule="exact"/>
        <w:rPr>
          <w:sz w:val="24"/>
          <w:szCs w:val="24"/>
        </w:rPr>
      </w:pPr>
    </w:p>
    <w:p w14:paraId="487EF1E7" w14:textId="77777777" w:rsidR="00573FCD" w:rsidRDefault="00573FCD">
      <w:pPr>
        <w:spacing w:line="200" w:lineRule="exact"/>
        <w:rPr>
          <w:sz w:val="24"/>
          <w:szCs w:val="24"/>
        </w:rPr>
      </w:pPr>
    </w:p>
    <w:p w14:paraId="4912F878" w14:textId="77777777" w:rsidR="00573FCD" w:rsidRDefault="00573FCD">
      <w:pPr>
        <w:spacing w:line="200" w:lineRule="exact"/>
        <w:rPr>
          <w:sz w:val="24"/>
          <w:szCs w:val="24"/>
        </w:rPr>
      </w:pPr>
    </w:p>
    <w:p w14:paraId="77D2ED5B" w14:textId="77777777" w:rsidR="00573FCD" w:rsidRDefault="00573FCD">
      <w:pPr>
        <w:spacing w:line="200" w:lineRule="exact"/>
        <w:rPr>
          <w:sz w:val="24"/>
          <w:szCs w:val="24"/>
        </w:rPr>
      </w:pPr>
    </w:p>
    <w:p w14:paraId="71E8AD1F" w14:textId="77777777" w:rsidR="00573FCD" w:rsidRDefault="00573FCD">
      <w:pPr>
        <w:spacing w:line="200" w:lineRule="exact"/>
        <w:rPr>
          <w:sz w:val="24"/>
          <w:szCs w:val="24"/>
        </w:rPr>
      </w:pPr>
    </w:p>
    <w:p w14:paraId="06468237" w14:textId="77777777" w:rsidR="00573FCD" w:rsidRDefault="00573FCD">
      <w:pPr>
        <w:spacing w:line="200" w:lineRule="exact"/>
        <w:rPr>
          <w:sz w:val="24"/>
          <w:szCs w:val="24"/>
        </w:rPr>
      </w:pPr>
    </w:p>
    <w:p w14:paraId="59FE2682" w14:textId="77777777" w:rsidR="00573FCD" w:rsidRDefault="00573FCD">
      <w:pPr>
        <w:spacing w:line="200" w:lineRule="exact"/>
        <w:rPr>
          <w:sz w:val="24"/>
          <w:szCs w:val="24"/>
        </w:rPr>
      </w:pPr>
    </w:p>
    <w:p w14:paraId="061841B7" w14:textId="77777777" w:rsidR="00573FCD" w:rsidRDefault="00573FCD">
      <w:pPr>
        <w:spacing w:line="200" w:lineRule="exact"/>
        <w:rPr>
          <w:sz w:val="24"/>
          <w:szCs w:val="24"/>
        </w:rPr>
      </w:pPr>
    </w:p>
    <w:p w14:paraId="3AD70AE0" w14:textId="77777777" w:rsidR="00573FCD" w:rsidRDefault="00573FCD">
      <w:pPr>
        <w:spacing w:line="200" w:lineRule="exact"/>
        <w:rPr>
          <w:sz w:val="20"/>
          <w:szCs w:val="20"/>
        </w:rPr>
      </w:pPr>
    </w:p>
    <w:p w14:paraId="66C90D36" w14:textId="77777777" w:rsidR="00573FCD" w:rsidRDefault="00573FCD">
      <w:pPr>
        <w:spacing w:line="200" w:lineRule="exact"/>
        <w:rPr>
          <w:sz w:val="20"/>
          <w:szCs w:val="20"/>
        </w:rPr>
      </w:pPr>
    </w:p>
    <w:p w14:paraId="4A0CC8A7" w14:textId="77777777" w:rsidR="00573FCD" w:rsidRDefault="00573FCD">
      <w:pPr>
        <w:spacing w:line="200" w:lineRule="exact"/>
        <w:rPr>
          <w:sz w:val="20"/>
          <w:szCs w:val="20"/>
        </w:rPr>
      </w:pPr>
    </w:p>
    <w:p w14:paraId="677A880E" w14:textId="77777777" w:rsidR="00573FCD" w:rsidRDefault="00573FCD">
      <w:pPr>
        <w:spacing w:line="200" w:lineRule="exact"/>
        <w:rPr>
          <w:sz w:val="20"/>
          <w:szCs w:val="20"/>
        </w:rPr>
      </w:pPr>
    </w:p>
    <w:p w14:paraId="62C275AC" w14:textId="77777777" w:rsidR="00573FCD" w:rsidRDefault="00573FCD">
      <w:pPr>
        <w:spacing w:line="200" w:lineRule="exact"/>
        <w:rPr>
          <w:sz w:val="20"/>
          <w:szCs w:val="20"/>
        </w:rPr>
      </w:pPr>
    </w:p>
    <w:p w14:paraId="59293999" w14:textId="77777777" w:rsidR="00573FCD" w:rsidRDefault="00573FCD">
      <w:pPr>
        <w:spacing w:line="200" w:lineRule="exact"/>
        <w:rPr>
          <w:sz w:val="20"/>
          <w:szCs w:val="20"/>
        </w:rPr>
      </w:pPr>
    </w:p>
    <w:p w14:paraId="1D9394ED" w14:textId="77777777" w:rsidR="00573FCD" w:rsidRDefault="00573FCD">
      <w:pPr>
        <w:spacing w:line="200" w:lineRule="exact"/>
        <w:rPr>
          <w:sz w:val="20"/>
          <w:szCs w:val="20"/>
        </w:rPr>
      </w:pPr>
    </w:p>
    <w:p w14:paraId="41C5029E" w14:textId="77777777" w:rsidR="00573FCD" w:rsidRDefault="00573FCD">
      <w:pPr>
        <w:spacing w:line="200" w:lineRule="exact"/>
        <w:rPr>
          <w:sz w:val="20"/>
          <w:szCs w:val="20"/>
        </w:rPr>
      </w:pPr>
    </w:p>
    <w:p w14:paraId="3E023BEB" w14:textId="77777777" w:rsidR="00573FCD" w:rsidRDefault="00573FCD">
      <w:pPr>
        <w:spacing w:line="200" w:lineRule="exact"/>
        <w:rPr>
          <w:sz w:val="20"/>
          <w:szCs w:val="20"/>
        </w:rPr>
      </w:pPr>
    </w:p>
    <w:p w14:paraId="76C17C03" w14:textId="77777777" w:rsidR="00573FCD" w:rsidRDefault="00573FCD">
      <w:pPr>
        <w:spacing w:line="200" w:lineRule="exact"/>
        <w:rPr>
          <w:sz w:val="20"/>
          <w:szCs w:val="20"/>
        </w:rPr>
      </w:pPr>
    </w:p>
    <w:p w14:paraId="77BF7087" w14:textId="77777777" w:rsidR="00573FCD" w:rsidRDefault="00573FCD">
      <w:pPr>
        <w:spacing w:line="200" w:lineRule="exact"/>
        <w:rPr>
          <w:sz w:val="20"/>
          <w:szCs w:val="20"/>
        </w:rPr>
      </w:pPr>
    </w:p>
    <w:p w14:paraId="064CEB8D" w14:textId="77777777" w:rsidR="00573FCD" w:rsidRDefault="00573FCD">
      <w:pPr>
        <w:spacing w:line="200" w:lineRule="exact"/>
        <w:rPr>
          <w:sz w:val="20"/>
          <w:szCs w:val="20"/>
        </w:rPr>
      </w:pPr>
    </w:p>
    <w:p w14:paraId="4FF5211E" w14:textId="77777777" w:rsidR="00573FCD" w:rsidRDefault="00573FCD">
      <w:pPr>
        <w:spacing w:line="200" w:lineRule="exact"/>
        <w:rPr>
          <w:sz w:val="20"/>
          <w:szCs w:val="20"/>
        </w:rPr>
      </w:pPr>
    </w:p>
    <w:p w14:paraId="0A044BC7" w14:textId="77777777" w:rsidR="00573FCD" w:rsidRDefault="00573FCD">
      <w:pPr>
        <w:spacing w:line="200" w:lineRule="exact"/>
        <w:rPr>
          <w:sz w:val="20"/>
          <w:szCs w:val="20"/>
        </w:rPr>
      </w:pPr>
    </w:p>
    <w:p w14:paraId="61DBB688" w14:textId="77777777" w:rsidR="00573FCD" w:rsidRDefault="00573FCD">
      <w:pPr>
        <w:spacing w:line="200" w:lineRule="exact"/>
        <w:rPr>
          <w:sz w:val="20"/>
          <w:szCs w:val="20"/>
        </w:rPr>
      </w:pPr>
    </w:p>
    <w:p w14:paraId="44F663CF" w14:textId="77777777" w:rsidR="00573FCD" w:rsidRDefault="00573FCD">
      <w:pPr>
        <w:spacing w:line="200" w:lineRule="exact"/>
        <w:rPr>
          <w:sz w:val="20"/>
          <w:szCs w:val="20"/>
        </w:rPr>
      </w:pPr>
    </w:p>
    <w:p w14:paraId="3B5FE553" w14:textId="77777777" w:rsidR="00573FCD" w:rsidRDefault="00573FCD">
      <w:pPr>
        <w:spacing w:line="200" w:lineRule="exact"/>
        <w:rPr>
          <w:sz w:val="20"/>
          <w:szCs w:val="20"/>
        </w:rPr>
      </w:pPr>
    </w:p>
    <w:p w14:paraId="68ED74EC" w14:textId="77777777" w:rsidR="00573FCD" w:rsidRDefault="00573FCD">
      <w:pPr>
        <w:spacing w:line="200" w:lineRule="exact"/>
        <w:rPr>
          <w:sz w:val="20"/>
          <w:szCs w:val="20"/>
        </w:rPr>
      </w:pPr>
    </w:p>
    <w:p w14:paraId="78AB5E6B" w14:textId="77777777" w:rsidR="00573FCD" w:rsidRDefault="00573FCD">
      <w:pPr>
        <w:spacing w:line="200" w:lineRule="exact"/>
        <w:rPr>
          <w:sz w:val="20"/>
          <w:szCs w:val="20"/>
        </w:rPr>
      </w:pPr>
    </w:p>
    <w:p w14:paraId="61522328" w14:textId="77777777" w:rsidR="00573FCD" w:rsidRDefault="00573FCD">
      <w:pPr>
        <w:spacing w:line="200" w:lineRule="exact"/>
        <w:rPr>
          <w:sz w:val="20"/>
          <w:szCs w:val="20"/>
        </w:rPr>
      </w:pPr>
    </w:p>
    <w:p w14:paraId="271BB224" w14:textId="77777777" w:rsidR="00573FCD" w:rsidRDefault="00573FCD">
      <w:pPr>
        <w:spacing w:line="200" w:lineRule="exact"/>
        <w:rPr>
          <w:sz w:val="20"/>
          <w:szCs w:val="20"/>
        </w:rPr>
      </w:pPr>
    </w:p>
    <w:p w14:paraId="6C8DC52D" w14:textId="77777777" w:rsidR="00573FCD" w:rsidRDefault="00573FCD">
      <w:pPr>
        <w:spacing w:line="200" w:lineRule="exact"/>
        <w:rPr>
          <w:sz w:val="20"/>
          <w:szCs w:val="20"/>
        </w:rPr>
      </w:pPr>
    </w:p>
    <w:p w14:paraId="15D22EBC" w14:textId="77777777" w:rsidR="00573FCD" w:rsidRDefault="00573FCD">
      <w:pPr>
        <w:spacing w:line="200" w:lineRule="exact"/>
        <w:rPr>
          <w:sz w:val="20"/>
          <w:szCs w:val="20"/>
        </w:rPr>
      </w:pPr>
    </w:p>
    <w:p w14:paraId="3B579E9D" w14:textId="77777777" w:rsidR="00573FCD" w:rsidRDefault="00573FCD">
      <w:pPr>
        <w:spacing w:line="200" w:lineRule="exact"/>
        <w:rPr>
          <w:sz w:val="20"/>
          <w:szCs w:val="20"/>
        </w:rPr>
      </w:pPr>
    </w:p>
    <w:p w14:paraId="2B6CCF58" w14:textId="77777777" w:rsidR="00573FCD" w:rsidRDefault="00573FCD">
      <w:pPr>
        <w:spacing w:line="200" w:lineRule="exact"/>
        <w:rPr>
          <w:sz w:val="20"/>
          <w:szCs w:val="20"/>
        </w:rPr>
      </w:pPr>
    </w:p>
    <w:p w14:paraId="085B2270" w14:textId="77777777" w:rsidR="00573FCD" w:rsidRDefault="00573FCD">
      <w:pPr>
        <w:spacing w:line="200" w:lineRule="exact"/>
        <w:rPr>
          <w:sz w:val="20"/>
          <w:szCs w:val="20"/>
        </w:rPr>
      </w:pPr>
    </w:p>
    <w:p w14:paraId="2B44D065" w14:textId="77777777" w:rsidR="00573FCD" w:rsidRDefault="00573FCD">
      <w:pPr>
        <w:spacing w:line="200" w:lineRule="exact"/>
        <w:rPr>
          <w:sz w:val="20"/>
          <w:szCs w:val="20"/>
        </w:rPr>
      </w:pPr>
    </w:p>
    <w:p w14:paraId="09FB84E4" w14:textId="77777777" w:rsidR="00573FCD" w:rsidRDefault="00573FCD">
      <w:pPr>
        <w:spacing w:line="200" w:lineRule="exact"/>
        <w:rPr>
          <w:sz w:val="20"/>
          <w:szCs w:val="20"/>
        </w:rPr>
      </w:pPr>
    </w:p>
    <w:p w14:paraId="1125DC46" w14:textId="77777777" w:rsidR="00573FCD" w:rsidRDefault="00573FCD">
      <w:pPr>
        <w:spacing w:line="200" w:lineRule="exact"/>
        <w:rPr>
          <w:sz w:val="20"/>
          <w:szCs w:val="20"/>
        </w:rPr>
      </w:pPr>
    </w:p>
    <w:p w14:paraId="74801ACE" w14:textId="77777777" w:rsidR="00573FCD" w:rsidRDefault="00573FCD">
      <w:pPr>
        <w:spacing w:line="200" w:lineRule="exact"/>
        <w:rPr>
          <w:sz w:val="20"/>
          <w:szCs w:val="20"/>
        </w:rPr>
      </w:pPr>
    </w:p>
    <w:p w14:paraId="71914592" w14:textId="77777777" w:rsidR="00573FCD" w:rsidRDefault="00573FCD">
      <w:pPr>
        <w:spacing w:line="200" w:lineRule="exact"/>
        <w:rPr>
          <w:sz w:val="20"/>
          <w:szCs w:val="20"/>
        </w:rPr>
      </w:pPr>
    </w:p>
    <w:p w14:paraId="6D26F23D" w14:textId="77777777" w:rsidR="00573FCD" w:rsidRDefault="00573FCD">
      <w:pPr>
        <w:spacing w:line="200" w:lineRule="exact"/>
        <w:rPr>
          <w:sz w:val="20"/>
          <w:szCs w:val="20"/>
        </w:rPr>
      </w:pPr>
    </w:p>
    <w:p w14:paraId="0A280646" w14:textId="77777777" w:rsidR="00573FCD" w:rsidRDefault="00573FCD">
      <w:pPr>
        <w:spacing w:line="200" w:lineRule="exact"/>
        <w:rPr>
          <w:sz w:val="20"/>
          <w:szCs w:val="20"/>
        </w:rPr>
      </w:pPr>
    </w:p>
    <w:p w14:paraId="3C856580" w14:textId="77777777" w:rsidR="00573FCD" w:rsidRDefault="00573FCD">
      <w:pPr>
        <w:spacing w:line="200" w:lineRule="exact"/>
        <w:rPr>
          <w:sz w:val="20"/>
          <w:szCs w:val="20"/>
        </w:rPr>
      </w:pPr>
    </w:p>
    <w:p w14:paraId="6493B092" w14:textId="77777777" w:rsidR="00573FCD" w:rsidRDefault="00573FCD">
      <w:pPr>
        <w:spacing w:line="200" w:lineRule="exact"/>
        <w:rPr>
          <w:sz w:val="20"/>
          <w:szCs w:val="20"/>
        </w:rPr>
      </w:pPr>
    </w:p>
    <w:p w14:paraId="10E9BF69" w14:textId="77777777" w:rsidR="00573FCD" w:rsidRDefault="00573FCD">
      <w:pPr>
        <w:spacing w:line="200" w:lineRule="exact"/>
        <w:rPr>
          <w:sz w:val="20"/>
          <w:szCs w:val="20"/>
        </w:rPr>
      </w:pPr>
    </w:p>
    <w:p w14:paraId="7260E7F9" w14:textId="77777777" w:rsidR="00573FCD" w:rsidRDefault="00573FCD">
      <w:pPr>
        <w:spacing w:line="200" w:lineRule="exact"/>
        <w:rPr>
          <w:sz w:val="20"/>
          <w:szCs w:val="20"/>
        </w:rPr>
      </w:pPr>
    </w:p>
    <w:p w14:paraId="0AB02A94" w14:textId="77777777" w:rsidR="00573FCD" w:rsidRDefault="00573FCD">
      <w:pPr>
        <w:spacing w:line="200" w:lineRule="exact"/>
        <w:rPr>
          <w:sz w:val="20"/>
          <w:szCs w:val="20"/>
        </w:rPr>
      </w:pPr>
    </w:p>
    <w:p w14:paraId="235E31A1" w14:textId="77777777" w:rsidR="00573FCD" w:rsidRDefault="00573FCD">
      <w:pPr>
        <w:spacing w:line="200" w:lineRule="exact"/>
        <w:rPr>
          <w:sz w:val="20"/>
          <w:szCs w:val="20"/>
        </w:rPr>
      </w:pPr>
    </w:p>
    <w:p w14:paraId="6FA2BA5D" w14:textId="77777777" w:rsidR="00573FCD" w:rsidRDefault="00573FCD">
      <w:pPr>
        <w:spacing w:line="200" w:lineRule="exact"/>
        <w:rPr>
          <w:sz w:val="20"/>
          <w:szCs w:val="20"/>
        </w:rPr>
      </w:pPr>
    </w:p>
    <w:p w14:paraId="50D4698F" w14:textId="77777777" w:rsidR="00573FCD" w:rsidRDefault="00573FCD">
      <w:pPr>
        <w:spacing w:line="200" w:lineRule="exact"/>
        <w:rPr>
          <w:sz w:val="20"/>
          <w:szCs w:val="20"/>
        </w:rPr>
      </w:pPr>
    </w:p>
    <w:p w14:paraId="7FE282D0" w14:textId="77777777" w:rsidR="00573FCD" w:rsidRDefault="00573FCD">
      <w:pPr>
        <w:spacing w:line="200" w:lineRule="exact"/>
        <w:rPr>
          <w:sz w:val="20"/>
          <w:szCs w:val="20"/>
        </w:rPr>
      </w:pPr>
    </w:p>
    <w:p w14:paraId="2FC16D09" w14:textId="77777777" w:rsidR="00573FCD" w:rsidRDefault="00573FCD">
      <w:pPr>
        <w:spacing w:line="200" w:lineRule="exact"/>
        <w:rPr>
          <w:sz w:val="20"/>
          <w:szCs w:val="20"/>
        </w:rPr>
      </w:pPr>
    </w:p>
    <w:p w14:paraId="2A80B555" w14:textId="77777777" w:rsidR="00573FCD" w:rsidRDefault="00573FCD">
      <w:pPr>
        <w:spacing w:line="200" w:lineRule="exact"/>
        <w:rPr>
          <w:sz w:val="20"/>
          <w:szCs w:val="20"/>
        </w:rPr>
      </w:pPr>
    </w:p>
    <w:p w14:paraId="26B94729" w14:textId="77777777" w:rsidR="00573FCD" w:rsidRDefault="00573FCD">
      <w:pPr>
        <w:spacing w:line="200" w:lineRule="exact"/>
        <w:rPr>
          <w:sz w:val="20"/>
          <w:szCs w:val="20"/>
        </w:rPr>
      </w:pPr>
    </w:p>
    <w:p w14:paraId="2CEBBC19" w14:textId="77777777" w:rsidR="00573FCD" w:rsidRDefault="00573FCD">
      <w:pPr>
        <w:spacing w:line="200" w:lineRule="exact"/>
        <w:rPr>
          <w:sz w:val="20"/>
          <w:szCs w:val="20"/>
        </w:rPr>
      </w:pPr>
    </w:p>
    <w:p w14:paraId="6A9BDA81" w14:textId="77777777" w:rsidR="00573FCD" w:rsidRDefault="00573FCD">
      <w:pPr>
        <w:spacing w:line="200" w:lineRule="exact"/>
        <w:rPr>
          <w:sz w:val="20"/>
          <w:szCs w:val="20"/>
        </w:rPr>
      </w:pPr>
    </w:p>
    <w:p w14:paraId="781A7561" w14:textId="77777777" w:rsidR="00573FCD" w:rsidRDefault="00573FCD">
      <w:pPr>
        <w:spacing w:line="200" w:lineRule="exact"/>
        <w:rPr>
          <w:sz w:val="20"/>
          <w:szCs w:val="20"/>
        </w:rPr>
      </w:pPr>
    </w:p>
    <w:p w14:paraId="2A16075F" w14:textId="77777777" w:rsidR="00573FCD" w:rsidRDefault="00573FCD">
      <w:pPr>
        <w:spacing w:line="200" w:lineRule="exact"/>
        <w:rPr>
          <w:sz w:val="20"/>
          <w:szCs w:val="20"/>
        </w:rPr>
      </w:pPr>
    </w:p>
    <w:p w14:paraId="2A25882D" w14:textId="77777777" w:rsidR="00573FCD" w:rsidRDefault="00573FCD">
      <w:pPr>
        <w:spacing w:line="200" w:lineRule="exact"/>
        <w:rPr>
          <w:sz w:val="20"/>
          <w:szCs w:val="20"/>
        </w:rPr>
      </w:pPr>
    </w:p>
    <w:p w14:paraId="7CE5F6D1" w14:textId="77777777" w:rsidR="00573FCD" w:rsidRDefault="00573FCD">
      <w:pPr>
        <w:spacing w:line="200" w:lineRule="exact"/>
        <w:rPr>
          <w:sz w:val="20"/>
          <w:szCs w:val="20"/>
        </w:rPr>
      </w:pPr>
    </w:p>
    <w:p w14:paraId="1D3AB347" w14:textId="77777777" w:rsidR="00573FCD" w:rsidRDefault="00573FCD">
      <w:pPr>
        <w:spacing w:line="200" w:lineRule="exact"/>
        <w:rPr>
          <w:sz w:val="20"/>
          <w:szCs w:val="20"/>
        </w:rPr>
      </w:pPr>
    </w:p>
    <w:p w14:paraId="6FFC6E4D" w14:textId="77777777" w:rsidR="00573FCD" w:rsidRDefault="00573FCD">
      <w:pPr>
        <w:spacing w:line="200" w:lineRule="exact"/>
        <w:rPr>
          <w:sz w:val="20"/>
          <w:szCs w:val="20"/>
        </w:rPr>
      </w:pPr>
    </w:p>
    <w:p w14:paraId="42207310" w14:textId="77777777" w:rsidR="00573FCD" w:rsidRDefault="00573FCD">
      <w:pPr>
        <w:spacing w:line="200" w:lineRule="exact"/>
        <w:rPr>
          <w:sz w:val="20"/>
          <w:szCs w:val="20"/>
        </w:rPr>
      </w:pPr>
    </w:p>
    <w:p w14:paraId="71EB06A6" w14:textId="77777777" w:rsidR="00573FCD" w:rsidRDefault="00573FCD">
      <w:pPr>
        <w:spacing w:line="200" w:lineRule="exact"/>
        <w:rPr>
          <w:sz w:val="20"/>
          <w:szCs w:val="20"/>
        </w:rPr>
      </w:pPr>
    </w:p>
    <w:p w14:paraId="606B0657" w14:textId="77777777" w:rsidR="00573FCD" w:rsidRDefault="00573FCD">
      <w:pPr>
        <w:spacing w:line="200" w:lineRule="exact"/>
        <w:rPr>
          <w:sz w:val="20"/>
          <w:szCs w:val="20"/>
        </w:rPr>
      </w:pPr>
    </w:p>
    <w:p w14:paraId="04DF1126" w14:textId="77777777" w:rsidR="00573FCD" w:rsidRDefault="00573FCD">
      <w:pPr>
        <w:spacing w:line="200" w:lineRule="exact"/>
        <w:rPr>
          <w:sz w:val="20"/>
          <w:szCs w:val="20"/>
        </w:rPr>
      </w:pPr>
    </w:p>
    <w:p w14:paraId="7CA1949A" w14:textId="77777777" w:rsidR="00573FCD" w:rsidRDefault="00573FCD">
      <w:pPr>
        <w:spacing w:line="200" w:lineRule="exact"/>
        <w:rPr>
          <w:sz w:val="20"/>
          <w:szCs w:val="20"/>
        </w:rPr>
      </w:pPr>
    </w:p>
    <w:p w14:paraId="5DCEC1D1" w14:textId="77777777" w:rsidR="00573FCD" w:rsidRDefault="00573FCD">
      <w:pPr>
        <w:spacing w:line="200" w:lineRule="exact"/>
        <w:rPr>
          <w:sz w:val="20"/>
          <w:szCs w:val="20"/>
        </w:rPr>
      </w:pPr>
    </w:p>
    <w:p w14:paraId="5FEE6217" w14:textId="77777777" w:rsidR="00573FCD" w:rsidRDefault="00573FCD">
      <w:pPr>
        <w:spacing w:line="200" w:lineRule="exact"/>
        <w:rPr>
          <w:sz w:val="20"/>
          <w:szCs w:val="20"/>
        </w:rPr>
      </w:pPr>
    </w:p>
    <w:p w14:paraId="5735ED29" w14:textId="77777777" w:rsidR="00573FCD" w:rsidRDefault="00573FCD">
      <w:pPr>
        <w:spacing w:line="231" w:lineRule="exact"/>
        <w:rPr>
          <w:sz w:val="20"/>
          <w:szCs w:val="20"/>
        </w:rPr>
      </w:pPr>
    </w:p>
    <w:p w14:paraId="4AD831CF" w14:textId="77777777" w:rsidR="00573FCD" w:rsidRDefault="000620F0">
      <w:pPr>
        <w:ind w:right="325"/>
        <w:jc w:val="center"/>
        <w:rPr>
          <w:sz w:val="20"/>
          <w:szCs w:val="20"/>
        </w:rPr>
      </w:pPr>
      <w:r>
        <w:rPr>
          <w:rFonts w:ascii="Arial" w:eastAsia="Arial" w:hAnsi="Arial" w:cs="Arial"/>
          <w:sz w:val="16"/>
          <w:szCs w:val="16"/>
        </w:rPr>
        <w:t>31</w:t>
      </w:r>
    </w:p>
    <w:p w14:paraId="62FBABF6" w14:textId="77777777" w:rsidR="00573FCD" w:rsidRDefault="00573FCD">
      <w:pPr>
        <w:sectPr w:rsidR="00573FCD">
          <w:pgSz w:w="11900" w:h="16838"/>
          <w:pgMar w:top="1440" w:right="1440" w:bottom="191" w:left="1418" w:header="0" w:footer="0" w:gutter="0"/>
          <w:cols w:space="720" w:equalWidth="0">
            <w:col w:w="9048"/>
          </w:cols>
        </w:sectPr>
      </w:pPr>
    </w:p>
    <w:p w14:paraId="4BE5088C" w14:textId="77777777" w:rsidR="00573FCD" w:rsidRDefault="00573FCD">
      <w:pPr>
        <w:spacing w:line="200" w:lineRule="exact"/>
        <w:rPr>
          <w:sz w:val="20"/>
          <w:szCs w:val="20"/>
        </w:rPr>
      </w:pPr>
      <w:bookmarkStart w:id="1" w:name="page32"/>
      <w:bookmarkEnd w:id="1"/>
    </w:p>
    <w:p w14:paraId="2C85B355" w14:textId="77777777" w:rsidR="00573FCD" w:rsidRDefault="00573FCD">
      <w:pPr>
        <w:spacing w:line="200" w:lineRule="exact"/>
        <w:rPr>
          <w:sz w:val="20"/>
          <w:szCs w:val="20"/>
        </w:rPr>
      </w:pPr>
    </w:p>
    <w:p w14:paraId="203DA0DE" w14:textId="77777777" w:rsidR="00573FCD" w:rsidRDefault="00573FCD">
      <w:pPr>
        <w:spacing w:line="200" w:lineRule="exact"/>
        <w:rPr>
          <w:sz w:val="20"/>
          <w:szCs w:val="20"/>
        </w:rPr>
      </w:pPr>
    </w:p>
    <w:p w14:paraId="77512815" w14:textId="77777777" w:rsidR="00573FCD" w:rsidRDefault="00573FCD">
      <w:pPr>
        <w:spacing w:line="200" w:lineRule="exact"/>
        <w:rPr>
          <w:sz w:val="20"/>
          <w:szCs w:val="20"/>
        </w:rPr>
      </w:pPr>
    </w:p>
    <w:p w14:paraId="7F7B99BF" w14:textId="77777777" w:rsidR="00573FCD" w:rsidRDefault="00573FCD">
      <w:pPr>
        <w:spacing w:line="200" w:lineRule="exact"/>
        <w:rPr>
          <w:sz w:val="20"/>
          <w:szCs w:val="20"/>
        </w:rPr>
      </w:pPr>
    </w:p>
    <w:p w14:paraId="43C638C9" w14:textId="77777777" w:rsidR="00573FCD" w:rsidRDefault="00573FCD">
      <w:pPr>
        <w:spacing w:line="200" w:lineRule="exact"/>
        <w:rPr>
          <w:sz w:val="20"/>
          <w:szCs w:val="20"/>
        </w:rPr>
      </w:pPr>
    </w:p>
    <w:p w14:paraId="267D4F5D" w14:textId="77777777" w:rsidR="00573FCD" w:rsidRDefault="00573FCD">
      <w:pPr>
        <w:spacing w:line="200" w:lineRule="exact"/>
        <w:rPr>
          <w:sz w:val="20"/>
          <w:szCs w:val="20"/>
        </w:rPr>
      </w:pPr>
    </w:p>
    <w:p w14:paraId="305A5C2E" w14:textId="77777777" w:rsidR="00573FCD" w:rsidRDefault="00573FCD">
      <w:pPr>
        <w:spacing w:line="200" w:lineRule="exact"/>
        <w:rPr>
          <w:sz w:val="20"/>
          <w:szCs w:val="20"/>
        </w:rPr>
      </w:pPr>
    </w:p>
    <w:p w14:paraId="158F2FCC" w14:textId="77777777" w:rsidR="00573FCD" w:rsidRDefault="00573FCD">
      <w:pPr>
        <w:spacing w:line="200" w:lineRule="exact"/>
        <w:rPr>
          <w:sz w:val="20"/>
          <w:szCs w:val="20"/>
        </w:rPr>
      </w:pPr>
    </w:p>
    <w:p w14:paraId="31296BD8" w14:textId="77777777" w:rsidR="00573FCD" w:rsidRDefault="00573FCD">
      <w:pPr>
        <w:spacing w:line="200" w:lineRule="exact"/>
        <w:rPr>
          <w:sz w:val="20"/>
          <w:szCs w:val="20"/>
        </w:rPr>
      </w:pPr>
    </w:p>
    <w:p w14:paraId="1D1B02EE" w14:textId="77777777" w:rsidR="00573FCD" w:rsidRDefault="00573FCD">
      <w:pPr>
        <w:spacing w:line="200" w:lineRule="exact"/>
        <w:rPr>
          <w:sz w:val="20"/>
          <w:szCs w:val="20"/>
        </w:rPr>
      </w:pPr>
    </w:p>
    <w:p w14:paraId="304C268D" w14:textId="77777777" w:rsidR="00573FCD" w:rsidRDefault="00573FCD">
      <w:pPr>
        <w:spacing w:line="200" w:lineRule="exact"/>
        <w:rPr>
          <w:sz w:val="20"/>
          <w:szCs w:val="20"/>
        </w:rPr>
      </w:pPr>
    </w:p>
    <w:p w14:paraId="746FAAA3" w14:textId="77777777" w:rsidR="00573FCD" w:rsidRDefault="00573FCD">
      <w:pPr>
        <w:spacing w:line="200" w:lineRule="exact"/>
        <w:rPr>
          <w:sz w:val="20"/>
          <w:szCs w:val="20"/>
        </w:rPr>
      </w:pPr>
    </w:p>
    <w:p w14:paraId="7AF230FD" w14:textId="77777777" w:rsidR="00573FCD" w:rsidRDefault="00573FCD">
      <w:pPr>
        <w:spacing w:line="200" w:lineRule="exact"/>
        <w:rPr>
          <w:sz w:val="20"/>
          <w:szCs w:val="20"/>
        </w:rPr>
      </w:pPr>
    </w:p>
    <w:p w14:paraId="384E4AD4" w14:textId="77777777" w:rsidR="00573FCD" w:rsidRDefault="00573FCD">
      <w:pPr>
        <w:spacing w:line="200" w:lineRule="exact"/>
        <w:rPr>
          <w:sz w:val="20"/>
          <w:szCs w:val="20"/>
        </w:rPr>
      </w:pPr>
    </w:p>
    <w:p w14:paraId="2E9976AA" w14:textId="77777777" w:rsidR="00573FCD" w:rsidRDefault="00573FCD">
      <w:pPr>
        <w:spacing w:line="200" w:lineRule="exact"/>
        <w:rPr>
          <w:sz w:val="20"/>
          <w:szCs w:val="20"/>
        </w:rPr>
      </w:pPr>
    </w:p>
    <w:p w14:paraId="506A34D1" w14:textId="77777777" w:rsidR="00573FCD" w:rsidRDefault="00573FCD">
      <w:pPr>
        <w:spacing w:line="200" w:lineRule="exact"/>
        <w:rPr>
          <w:sz w:val="20"/>
          <w:szCs w:val="20"/>
        </w:rPr>
      </w:pPr>
    </w:p>
    <w:p w14:paraId="157926B2" w14:textId="77777777" w:rsidR="00573FCD" w:rsidRDefault="00573FCD">
      <w:pPr>
        <w:spacing w:line="200" w:lineRule="exact"/>
        <w:rPr>
          <w:sz w:val="20"/>
          <w:szCs w:val="20"/>
        </w:rPr>
      </w:pPr>
    </w:p>
    <w:p w14:paraId="63CE3C4D" w14:textId="77777777" w:rsidR="00573FCD" w:rsidRDefault="00573FCD">
      <w:pPr>
        <w:spacing w:line="200" w:lineRule="exact"/>
        <w:rPr>
          <w:sz w:val="20"/>
          <w:szCs w:val="20"/>
        </w:rPr>
      </w:pPr>
    </w:p>
    <w:p w14:paraId="79EC344E" w14:textId="77777777" w:rsidR="00573FCD" w:rsidRDefault="00573FCD">
      <w:pPr>
        <w:spacing w:line="200" w:lineRule="exact"/>
        <w:rPr>
          <w:sz w:val="20"/>
          <w:szCs w:val="20"/>
        </w:rPr>
      </w:pPr>
    </w:p>
    <w:p w14:paraId="759F8879" w14:textId="77777777" w:rsidR="00573FCD" w:rsidRDefault="00573FCD">
      <w:pPr>
        <w:spacing w:line="200" w:lineRule="exact"/>
        <w:rPr>
          <w:sz w:val="20"/>
          <w:szCs w:val="20"/>
        </w:rPr>
      </w:pPr>
    </w:p>
    <w:p w14:paraId="044378C8" w14:textId="77777777" w:rsidR="00573FCD" w:rsidRDefault="00573FCD">
      <w:pPr>
        <w:spacing w:line="200" w:lineRule="exact"/>
        <w:rPr>
          <w:sz w:val="20"/>
          <w:szCs w:val="20"/>
        </w:rPr>
      </w:pPr>
    </w:p>
    <w:p w14:paraId="2B7D36A5" w14:textId="77777777" w:rsidR="00573FCD" w:rsidRDefault="00573FCD">
      <w:pPr>
        <w:spacing w:line="200" w:lineRule="exact"/>
        <w:rPr>
          <w:sz w:val="20"/>
          <w:szCs w:val="20"/>
        </w:rPr>
      </w:pPr>
    </w:p>
    <w:p w14:paraId="7DA6354C" w14:textId="77777777" w:rsidR="00573FCD" w:rsidRDefault="00573FCD">
      <w:pPr>
        <w:spacing w:line="200" w:lineRule="exact"/>
        <w:rPr>
          <w:sz w:val="20"/>
          <w:szCs w:val="20"/>
        </w:rPr>
      </w:pPr>
    </w:p>
    <w:p w14:paraId="6C57B13F" w14:textId="77777777" w:rsidR="00573FCD" w:rsidRDefault="00573FCD">
      <w:pPr>
        <w:spacing w:line="200" w:lineRule="exact"/>
        <w:rPr>
          <w:sz w:val="20"/>
          <w:szCs w:val="20"/>
        </w:rPr>
      </w:pPr>
    </w:p>
    <w:p w14:paraId="7B37BBD7" w14:textId="77777777" w:rsidR="00573FCD" w:rsidRDefault="00573FCD">
      <w:pPr>
        <w:spacing w:line="200" w:lineRule="exact"/>
        <w:rPr>
          <w:sz w:val="20"/>
          <w:szCs w:val="20"/>
        </w:rPr>
      </w:pPr>
    </w:p>
    <w:p w14:paraId="242E0DFC" w14:textId="77777777" w:rsidR="00573FCD" w:rsidRDefault="00573FCD">
      <w:pPr>
        <w:spacing w:line="200" w:lineRule="exact"/>
        <w:rPr>
          <w:sz w:val="20"/>
          <w:szCs w:val="20"/>
        </w:rPr>
      </w:pPr>
    </w:p>
    <w:p w14:paraId="15DB3F29" w14:textId="77777777" w:rsidR="00573FCD" w:rsidRDefault="00573FCD">
      <w:pPr>
        <w:spacing w:line="200" w:lineRule="exact"/>
        <w:rPr>
          <w:sz w:val="20"/>
          <w:szCs w:val="20"/>
        </w:rPr>
      </w:pPr>
    </w:p>
    <w:p w14:paraId="1712CDBB" w14:textId="77777777" w:rsidR="00573FCD" w:rsidRDefault="00573FCD">
      <w:pPr>
        <w:spacing w:line="353" w:lineRule="exact"/>
        <w:rPr>
          <w:sz w:val="20"/>
          <w:szCs w:val="20"/>
        </w:rPr>
      </w:pPr>
    </w:p>
    <w:p w14:paraId="476B3D80" w14:textId="77777777" w:rsidR="00573FCD" w:rsidRDefault="000620F0">
      <w:pPr>
        <w:ind w:right="345"/>
        <w:jc w:val="center"/>
        <w:rPr>
          <w:sz w:val="20"/>
          <w:szCs w:val="20"/>
        </w:rPr>
      </w:pPr>
      <w:r>
        <w:rPr>
          <w:rFonts w:ascii="Arial" w:eastAsia="Arial" w:hAnsi="Arial" w:cs="Arial"/>
          <w:sz w:val="16"/>
          <w:szCs w:val="16"/>
        </w:rPr>
        <w:t>59</w:t>
      </w:r>
    </w:p>
    <w:p w14:paraId="782324AC" w14:textId="77777777" w:rsidR="00573FCD" w:rsidRDefault="00573FCD">
      <w:pPr>
        <w:sectPr w:rsidR="00573FCD">
          <w:type w:val="continuous"/>
          <w:pgSz w:w="11900" w:h="16838"/>
          <w:pgMar w:top="1107" w:right="1440" w:bottom="191" w:left="1418" w:header="0" w:footer="0" w:gutter="0"/>
          <w:cols w:space="720" w:equalWidth="0">
            <w:col w:w="9048"/>
          </w:cols>
        </w:sectPr>
      </w:pPr>
    </w:p>
    <w:p w14:paraId="7742DE21" w14:textId="77777777" w:rsidR="00573FCD" w:rsidRDefault="00573FCD">
      <w:pPr>
        <w:spacing w:line="200" w:lineRule="exact"/>
        <w:rPr>
          <w:sz w:val="20"/>
          <w:szCs w:val="20"/>
        </w:rPr>
      </w:pPr>
      <w:bookmarkStart w:id="2" w:name="page60"/>
      <w:bookmarkEnd w:id="2"/>
    </w:p>
    <w:p w14:paraId="5B509DBC" w14:textId="77777777" w:rsidR="00573FCD" w:rsidRDefault="00573FCD">
      <w:pPr>
        <w:spacing w:line="200" w:lineRule="exact"/>
        <w:rPr>
          <w:sz w:val="20"/>
          <w:szCs w:val="20"/>
        </w:rPr>
      </w:pPr>
    </w:p>
    <w:p w14:paraId="3EC017FA" w14:textId="77777777" w:rsidR="00573FCD" w:rsidRDefault="00573FCD">
      <w:pPr>
        <w:spacing w:line="200" w:lineRule="exact"/>
        <w:rPr>
          <w:sz w:val="20"/>
          <w:szCs w:val="20"/>
        </w:rPr>
      </w:pPr>
    </w:p>
    <w:p w14:paraId="6A64B420" w14:textId="77777777" w:rsidR="00573FCD" w:rsidRDefault="00573FCD">
      <w:pPr>
        <w:spacing w:line="200" w:lineRule="exact"/>
        <w:rPr>
          <w:sz w:val="20"/>
          <w:szCs w:val="20"/>
        </w:rPr>
      </w:pPr>
    </w:p>
    <w:p w14:paraId="345F1574" w14:textId="77777777" w:rsidR="00573FCD" w:rsidRDefault="00573FCD">
      <w:pPr>
        <w:spacing w:line="200" w:lineRule="exact"/>
        <w:rPr>
          <w:sz w:val="20"/>
          <w:szCs w:val="20"/>
        </w:rPr>
      </w:pPr>
    </w:p>
    <w:p w14:paraId="3EC6D736" w14:textId="77777777" w:rsidR="00573FCD" w:rsidRDefault="00573FCD">
      <w:pPr>
        <w:spacing w:line="200" w:lineRule="exact"/>
        <w:rPr>
          <w:sz w:val="20"/>
          <w:szCs w:val="20"/>
        </w:rPr>
      </w:pPr>
    </w:p>
    <w:p w14:paraId="6D3B04D0" w14:textId="77777777" w:rsidR="00573FCD" w:rsidRDefault="00573FCD">
      <w:pPr>
        <w:spacing w:line="200" w:lineRule="exact"/>
        <w:rPr>
          <w:sz w:val="20"/>
          <w:szCs w:val="20"/>
        </w:rPr>
      </w:pPr>
    </w:p>
    <w:p w14:paraId="0C34835F" w14:textId="77777777" w:rsidR="00573FCD" w:rsidRDefault="00573FCD">
      <w:pPr>
        <w:spacing w:line="200" w:lineRule="exact"/>
        <w:rPr>
          <w:sz w:val="20"/>
          <w:szCs w:val="20"/>
        </w:rPr>
      </w:pPr>
    </w:p>
    <w:p w14:paraId="55A084E3" w14:textId="77777777" w:rsidR="00573FCD" w:rsidRDefault="00573FCD">
      <w:pPr>
        <w:spacing w:line="200" w:lineRule="exact"/>
        <w:rPr>
          <w:sz w:val="20"/>
          <w:szCs w:val="20"/>
        </w:rPr>
      </w:pPr>
    </w:p>
    <w:p w14:paraId="0A16ED35" w14:textId="77777777" w:rsidR="00573FCD" w:rsidRDefault="00573FCD">
      <w:pPr>
        <w:spacing w:line="200" w:lineRule="exact"/>
        <w:rPr>
          <w:sz w:val="20"/>
          <w:szCs w:val="20"/>
        </w:rPr>
      </w:pPr>
    </w:p>
    <w:p w14:paraId="2C96BD95" w14:textId="77777777" w:rsidR="00573FCD" w:rsidRDefault="00573FCD">
      <w:pPr>
        <w:spacing w:line="200" w:lineRule="exact"/>
        <w:rPr>
          <w:sz w:val="20"/>
          <w:szCs w:val="20"/>
        </w:rPr>
      </w:pPr>
    </w:p>
    <w:p w14:paraId="2DF3C0DE" w14:textId="77777777" w:rsidR="00573FCD" w:rsidRDefault="00573FCD">
      <w:pPr>
        <w:spacing w:line="200" w:lineRule="exact"/>
        <w:rPr>
          <w:sz w:val="20"/>
          <w:szCs w:val="20"/>
        </w:rPr>
      </w:pPr>
    </w:p>
    <w:p w14:paraId="7B3ABFEA" w14:textId="77777777" w:rsidR="00573FCD" w:rsidRDefault="00573FCD">
      <w:pPr>
        <w:spacing w:line="200" w:lineRule="exact"/>
        <w:rPr>
          <w:sz w:val="20"/>
          <w:szCs w:val="20"/>
        </w:rPr>
      </w:pPr>
    </w:p>
    <w:p w14:paraId="17E167DA" w14:textId="77777777" w:rsidR="00573FCD" w:rsidRDefault="00573FCD">
      <w:pPr>
        <w:spacing w:line="200" w:lineRule="exact"/>
        <w:rPr>
          <w:sz w:val="20"/>
          <w:szCs w:val="20"/>
        </w:rPr>
      </w:pPr>
    </w:p>
    <w:p w14:paraId="3D59C2C7" w14:textId="77777777" w:rsidR="00573FCD" w:rsidRDefault="00573FCD">
      <w:pPr>
        <w:spacing w:line="200" w:lineRule="exact"/>
        <w:rPr>
          <w:sz w:val="20"/>
          <w:szCs w:val="20"/>
        </w:rPr>
      </w:pPr>
    </w:p>
    <w:p w14:paraId="3792290E" w14:textId="77777777" w:rsidR="00573FCD" w:rsidRDefault="00573FCD">
      <w:pPr>
        <w:spacing w:line="200" w:lineRule="exact"/>
        <w:rPr>
          <w:sz w:val="20"/>
          <w:szCs w:val="20"/>
        </w:rPr>
      </w:pPr>
    </w:p>
    <w:p w14:paraId="7D3DD2FA" w14:textId="77777777" w:rsidR="00573FCD" w:rsidRDefault="00573FCD">
      <w:pPr>
        <w:spacing w:line="200" w:lineRule="exact"/>
        <w:rPr>
          <w:sz w:val="20"/>
          <w:szCs w:val="20"/>
        </w:rPr>
      </w:pPr>
    </w:p>
    <w:p w14:paraId="47D3B94E" w14:textId="77777777" w:rsidR="00573FCD" w:rsidRDefault="00573FCD">
      <w:pPr>
        <w:spacing w:line="200" w:lineRule="exact"/>
        <w:rPr>
          <w:sz w:val="20"/>
          <w:szCs w:val="20"/>
        </w:rPr>
      </w:pPr>
    </w:p>
    <w:p w14:paraId="2078C22D" w14:textId="77777777" w:rsidR="00573FCD" w:rsidRDefault="00573FCD">
      <w:pPr>
        <w:spacing w:line="200" w:lineRule="exact"/>
        <w:rPr>
          <w:sz w:val="20"/>
          <w:szCs w:val="20"/>
        </w:rPr>
      </w:pPr>
    </w:p>
    <w:p w14:paraId="53BDEDD8" w14:textId="77777777" w:rsidR="00573FCD" w:rsidRDefault="00573FCD">
      <w:pPr>
        <w:spacing w:line="200" w:lineRule="exact"/>
        <w:rPr>
          <w:sz w:val="20"/>
          <w:szCs w:val="20"/>
        </w:rPr>
      </w:pPr>
    </w:p>
    <w:p w14:paraId="385A6BD5" w14:textId="77777777" w:rsidR="00573FCD" w:rsidRDefault="00573FCD">
      <w:pPr>
        <w:spacing w:line="200" w:lineRule="exact"/>
        <w:rPr>
          <w:sz w:val="20"/>
          <w:szCs w:val="20"/>
        </w:rPr>
      </w:pPr>
    </w:p>
    <w:p w14:paraId="7FE7A796" w14:textId="77777777" w:rsidR="00573FCD" w:rsidRDefault="00573FCD">
      <w:pPr>
        <w:spacing w:line="200" w:lineRule="exact"/>
        <w:rPr>
          <w:sz w:val="20"/>
          <w:szCs w:val="20"/>
        </w:rPr>
      </w:pPr>
    </w:p>
    <w:p w14:paraId="75152431" w14:textId="77777777" w:rsidR="00573FCD" w:rsidRDefault="00573FCD">
      <w:pPr>
        <w:spacing w:line="200" w:lineRule="exact"/>
        <w:rPr>
          <w:sz w:val="20"/>
          <w:szCs w:val="20"/>
        </w:rPr>
      </w:pPr>
    </w:p>
    <w:p w14:paraId="471A71FF" w14:textId="77777777" w:rsidR="00573FCD" w:rsidRDefault="00573FCD">
      <w:pPr>
        <w:spacing w:line="200" w:lineRule="exact"/>
        <w:rPr>
          <w:sz w:val="20"/>
          <w:szCs w:val="20"/>
        </w:rPr>
      </w:pPr>
    </w:p>
    <w:p w14:paraId="5C9429C3" w14:textId="77777777" w:rsidR="00573FCD" w:rsidRDefault="00573FCD">
      <w:pPr>
        <w:spacing w:line="200" w:lineRule="exact"/>
        <w:rPr>
          <w:sz w:val="20"/>
          <w:szCs w:val="20"/>
        </w:rPr>
      </w:pPr>
    </w:p>
    <w:p w14:paraId="3B130DC9" w14:textId="77777777" w:rsidR="00573FCD" w:rsidRDefault="00573FCD">
      <w:pPr>
        <w:spacing w:line="233" w:lineRule="exact"/>
        <w:rPr>
          <w:sz w:val="20"/>
          <w:szCs w:val="20"/>
        </w:rPr>
      </w:pPr>
    </w:p>
    <w:p w14:paraId="650499BB" w14:textId="77777777" w:rsidR="00573FCD" w:rsidRDefault="000620F0">
      <w:pPr>
        <w:ind w:right="6"/>
        <w:jc w:val="center"/>
        <w:rPr>
          <w:sz w:val="20"/>
          <w:szCs w:val="20"/>
        </w:rPr>
      </w:pPr>
      <w:r>
        <w:rPr>
          <w:rFonts w:eastAsia="Times New Roman"/>
          <w:b/>
          <w:bCs/>
          <w:sz w:val="21"/>
          <w:szCs w:val="21"/>
        </w:rPr>
        <w:t>B. PAKUOTĖS LAPELIS</w:t>
      </w:r>
    </w:p>
    <w:p w14:paraId="7C8A803C" w14:textId="77777777" w:rsidR="00573FCD" w:rsidRDefault="00573FCD">
      <w:pPr>
        <w:sectPr w:rsidR="00573FCD">
          <w:pgSz w:w="11900" w:h="16838"/>
          <w:pgMar w:top="1440" w:right="1440" w:bottom="191" w:left="1440" w:header="0" w:footer="0" w:gutter="0"/>
          <w:cols w:space="720" w:equalWidth="0">
            <w:col w:w="9026"/>
          </w:cols>
        </w:sectPr>
      </w:pPr>
    </w:p>
    <w:p w14:paraId="68666DD0" w14:textId="77777777" w:rsidR="00573FCD" w:rsidRDefault="00573FCD">
      <w:pPr>
        <w:spacing w:line="200" w:lineRule="exact"/>
        <w:rPr>
          <w:sz w:val="20"/>
          <w:szCs w:val="20"/>
        </w:rPr>
      </w:pPr>
    </w:p>
    <w:p w14:paraId="3C8FB3AF" w14:textId="77777777" w:rsidR="00573FCD" w:rsidRDefault="00573FCD">
      <w:pPr>
        <w:spacing w:line="200" w:lineRule="exact"/>
        <w:rPr>
          <w:sz w:val="20"/>
          <w:szCs w:val="20"/>
        </w:rPr>
      </w:pPr>
    </w:p>
    <w:p w14:paraId="6FED025C" w14:textId="77777777" w:rsidR="00573FCD" w:rsidRDefault="00573FCD">
      <w:pPr>
        <w:spacing w:line="200" w:lineRule="exact"/>
        <w:rPr>
          <w:sz w:val="20"/>
          <w:szCs w:val="20"/>
        </w:rPr>
      </w:pPr>
    </w:p>
    <w:p w14:paraId="72806FB1" w14:textId="77777777" w:rsidR="00573FCD" w:rsidRDefault="00573FCD">
      <w:pPr>
        <w:spacing w:line="200" w:lineRule="exact"/>
        <w:rPr>
          <w:sz w:val="20"/>
          <w:szCs w:val="20"/>
        </w:rPr>
      </w:pPr>
    </w:p>
    <w:p w14:paraId="4449C546" w14:textId="77777777" w:rsidR="00573FCD" w:rsidRDefault="00573FCD">
      <w:pPr>
        <w:spacing w:line="200" w:lineRule="exact"/>
        <w:rPr>
          <w:sz w:val="20"/>
          <w:szCs w:val="20"/>
        </w:rPr>
      </w:pPr>
    </w:p>
    <w:p w14:paraId="5D21DE87" w14:textId="77777777" w:rsidR="00573FCD" w:rsidRDefault="00573FCD">
      <w:pPr>
        <w:spacing w:line="200" w:lineRule="exact"/>
        <w:rPr>
          <w:sz w:val="20"/>
          <w:szCs w:val="20"/>
        </w:rPr>
      </w:pPr>
    </w:p>
    <w:p w14:paraId="7762C18C" w14:textId="77777777" w:rsidR="00573FCD" w:rsidRDefault="00573FCD">
      <w:pPr>
        <w:spacing w:line="200" w:lineRule="exact"/>
        <w:rPr>
          <w:sz w:val="20"/>
          <w:szCs w:val="20"/>
        </w:rPr>
      </w:pPr>
    </w:p>
    <w:p w14:paraId="22A81644" w14:textId="77777777" w:rsidR="00573FCD" w:rsidRDefault="00573FCD">
      <w:pPr>
        <w:spacing w:line="200" w:lineRule="exact"/>
        <w:rPr>
          <w:sz w:val="20"/>
          <w:szCs w:val="20"/>
        </w:rPr>
      </w:pPr>
    </w:p>
    <w:p w14:paraId="256AF2AA" w14:textId="77777777" w:rsidR="00573FCD" w:rsidRDefault="00573FCD">
      <w:pPr>
        <w:spacing w:line="200" w:lineRule="exact"/>
        <w:rPr>
          <w:sz w:val="20"/>
          <w:szCs w:val="20"/>
        </w:rPr>
      </w:pPr>
    </w:p>
    <w:p w14:paraId="12EC33EF" w14:textId="77777777" w:rsidR="00573FCD" w:rsidRDefault="00573FCD">
      <w:pPr>
        <w:spacing w:line="200" w:lineRule="exact"/>
        <w:rPr>
          <w:sz w:val="20"/>
          <w:szCs w:val="20"/>
        </w:rPr>
      </w:pPr>
    </w:p>
    <w:p w14:paraId="0A9118F1" w14:textId="77777777" w:rsidR="00573FCD" w:rsidRDefault="00573FCD">
      <w:pPr>
        <w:spacing w:line="200" w:lineRule="exact"/>
        <w:rPr>
          <w:sz w:val="20"/>
          <w:szCs w:val="20"/>
        </w:rPr>
      </w:pPr>
    </w:p>
    <w:p w14:paraId="7B76831B" w14:textId="77777777" w:rsidR="00573FCD" w:rsidRDefault="00573FCD">
      <w:pPr>
        <w:spacing w:line="200" w:lineRule="exact"/>
        <w:rPr>
          <w:sz w:val="20"/>
          <w:szCs w:val="20"/>
        </w:rPr>
      </w:pPr>
    </w:p>
    <w:p w14:paraId="0C908D6F" w14:textId="77777777" w:rsidR="00573FCD" w:rsidRDefault="00573FCD">
      <w:pPr>
        <w:spacing w:line="200" w:lineRule="exact"/>
        <w:rPr>
          <w:sz w:val="20"/>
          <w:szCs w:val="20"/>
        </w:rPr>
      </w:pPr>
    </w:p>
    <w:p w14:paraId="208EA116" w14:textId="77777777" w:rsidR="00573FCD" w:rsidRDefault="00573FCD">
      <w:pPr>
        <w:spacing w:line="200" w:lineRule="exact"/>
        <w:rPr>
          <w:sz w:val="20"/>
          <w:szCs w:val="20"/>
        </w:rPr>
      </w:pPr>
    </w:p>
    <w:p w14:paraId="1AC68097" w14:textId="77777777" w:rsidR="00573FCD" w:rsidRDefault="00573FCD">
      <w:pPr>
        <w:spacing w:line="200" w:lineRule="exact"/>
        <w:rPr>
          <w:sz w:val="20"/>
          <w:szCs w:val="20"/>
        </w:rPr>
      </w:pPr>
    </w:p>
    <w:p w14:paraId="4C3FF227" w14:textId="77777777" w:rsidR="00573FCD" w:rsidRDefault="00573FCD">
      <w:pPr>
        <w:spacing w:line="200" w:lineRule="exact"/>
        <w:rPr>
          <w:sz w:val="20"/>
          <w:szCs w:val="20"/>
        </w:rPr>
      </w:pPr>
    </w:p>
    <w:p w14:paraId="4C399F14" w14:textId="77777777" w:rsidR="00573FCD" w:rsidRDefault="00573FCD">
      <w:pPr>
        <w:spacing w:line="200" w:lineRule="exact"/>
        <w:rPr>
          <w:sz w:val="20"/>
          <w:szCs w:val="20"/>
        </w:rPr>
      </w:pPr>
    </w:p>
    <w:p w14:paraId="5998A518" w14:textId="77777777" w:rsidR="00573FCD" w:rsidRDefault="00573FCD">
      <w:pPr>
        <w:spacing w:line="200" w:lineRule="exact"/>
        <w:rPr>
          <w:sz w:val="20"/>
          <w:szCs w:val="20"/>
        </w:rPr>
      </w:pPr>
    </w:p>
    <w:p w14:paraId="500279F6" w14:textId="77777777" w:rsidR="00573FCD" w:rsidRDefault="00573FCD">
      <w:pPr>
        <w:spacing w:line="200" w:lineRule="exact"/>
        <w:rPr>
          <w:sz w:val="20"/>
          <w:szCs w:val="20"/>
        </w:rPr>
      </w:pPr>
    </w:p>
    <w:p w14:paraId="0A0DAFF5" w14:textId="77777777" w:rsidR="00573FCD" w:rsidRDefault="00573FCD">
      <w:pPr>
        <w:spacing w:line="200" w:lineRule="exact"/>
        <w:rPr>
          <w:sz w:val="20"/>
          <w:szCs w:val="20"/>
        </w:rPr>
      </w:pPr>
    </w:p>
    <w:p w14:paraId="4A23F876" w14:textId="77777777" w:rsidR="00573FCD" w:rsidRDefault="00573FCD">
      <w:pPr>
        <w:spacing w:line="200" w:lineRule="exact"/>
        <w:rPr>
          <w:sz w:val="20"/>
          <w:szCs w:val="20"/>
        </w:rPr>
      </w:pPr>
    </w:p>
    <w:p w14:paraId="60FF9205" w14:textId="77777777" w:rsidR="00573FCD" w:rsidRDefault="00573FCD">
      <w:pPr>
        <w:spacing w:line="200" w:lineRule="exact"/>
        <w:rPr>
          <w:sz w:val="20"/>
          <w:szCs w:val="20"/>
        </w:rPr>
      </w:pPr>
    </w:p>
    <w:p w14:paraId="4791AAC6" w14:textId="77777777" w:rsidR="00573FCD" w:rsidRDefault="00573FCD">
      <w:pPr>
        <w:spacing w:line="200" w:lineRule="exact"/>
        <w:rPr>
          <w:sz w:val="20"/>
          <w:szCs w:val="20"/>
        </w:rPr>
      </w:pPr>
    </w:p>
    <w:p w14:paraId="3A51496B" w14:textId="77777777" w:rsidR="00573FCD" w:rsidRDefault="00573FCD">
      <w:pPr>
        <w:spacing w:line="200" w:lineRule="exact"/>
        <w:rPr>
          <w:sz w:val="20"/>
          <w:szCs w:val="20"/>
        </w:rPr>
      </w:pPr>
    </w:p>
    <w:p w14:paraId="5B7A5F64" w14:textId="77777777" w:rsidR="00573FCD" w:rsidRDefault="00573FCD">
      <w:pPr>
        <w:spacing w:line="200" w:lineRule="exact"/>
        <w:rPr>
          <w:sz w:val="20"/>
          <w:szCs w:val="20"/>
        </w:rPr>
      </w:pPr>
    </w:p>
    <w:p w14:paraId="00AA7126" w14:textId="77777777" w:rsidR="00573FCD" w:rsidRDefault="00573FCD">
      <w:pPr>
        <w:spacing w:line="200" w:lineRule="exact"/>
        <w:rPr>
          <w:sz w:val="20"/>
          <w:szCs w:val="20"/>
        </w:rPr>
      </w:pPr>
    </w:p>
    <w:p w14:paraId="25C36EE9" w14:textId="77777777" w:rsidR="00573FCD" w:rsidRDefault="00573FCD">
      <w:pPr>
        <w:spacing w:line="200" w:lineRule="exact"/>
        <w:rPr>
          <w:sz w:val="20"/>
          <w:szCs w:val="20"/>
        </w:rPr>
      </w:pPr>
    </w:p>
    <w:p w14:paraId="5582ABA6" w14:textId="77777777" w:rsidR="00573FCD" w:rsidRDefault="00573FCD">
      <w:pPr>
        <w:spacing w:line="200" w:lineRule="exact"/>
        <w:rPr>
          <w:sz w:val="20"/>
          <w:szCs w:val="20"/>
        </w:rPr>
      </w:pPr>
    </w:p>
    <w:p w14:paraId="10FFDDD4" w14:textId="77777777" w:rsidR="00573FCD" w:rsidRDefault="00573FCD">
      <w:pPr>
        <w:spacing w:line="200" w:lineRule="exact"/>
        <w:rPr>
          <w:sz w:val="20"/>
          <w:szCs w:val="20"/>
        </w:rPr>
      </w:pPr>
    </w:p>
    <w:p w14:paraId="42EDD9FE" w14:textId="77777777" w:rsidR="00573FCD" w:rsidRDefault="00573FCD">
      <w:pPr>
        <w:spacing w:line="200" w:lineRule="exact"/>
        <w:rPr>
          <w:sz w:val="20"/>
          <w:szCs w:val="20"/>
        </w:rPr>
      </w:pPr>
    </w:p>
    <w:p w14:paraId="39D0C628" w14:textId="77777777" w:rsidR="00573FCD" w:rsidRDefault="00573FCD">
      <w:pPr>
        <w:spacing w:line="200" w:lineRule="exact"/>
        <w:rPr>
          <w:sz w:val="20"/>
          <w:szCs w:val="20"/>
        </w:rPr>
      </w:pPr>
    </w:p>
    <w:p w14:paraId="194EC10E" w14:textId="77777777" w:rsidR="00573FCD" w:rsidRDefault="00573FCD">
      <w:pPr>
        <w:spacing w:line="200" w:lineRule="exact"/>
        <w:rPr>
          <w:sz w:val="20"/>
          <w:szCs w:val="20"/>
        </w:rPr>
      </w:pPr>
    </w:p>
    <w:p w14:paraId="7D50E55D" w14:textId="77777777" w:rsidR="00573FCD" w:rsidRDefault="00573FCD">
      <w:pPr>
        <w:spacing w:line="200" w:lineRule="exact"/>
        <w:rPr>
          <w:sz w:val="20"/>
          <w:szCs w:val="20"/>
        </w:rPr>
      </w:pPr>
    </w:p>
    <w:p w14:paraId="237C123B" w14:textId="77777777" w:rsidR="00573FCD" w:rsidRDefault="00573FCD">
      <w:pPr>
        <w:spacing w:line="200" w:lineRule="exact"/>
        <w:rPr>
          <w:sz w:val="20"/>
          <w:szCs w:val="20"/>
        </w:rPr>
      </w:pPr>
    </w:p>
    <w:p w14:paraId="69D41535" w14:textId="77777777" w:rsidR="00573FCD" w:rsidRDefault="00573FCD">
      <w:pPr>
        <w:spacing w:line="200" w:lineRule="exact"/>
        <w:rPr>
          <w:sz w:val="20"/>
          <w:szCs w:val="20"/>
        </w:rPr>
      </w:pPr>
    </w:p>
    <w:p w14:paraId="083E7FCE" w14:textId="77777777" w:rsidR="00573FCD" w:rsidRDefault="00573FCD">
      <w:pPr>
        <w:spacing w:line="200" w:lineRule="exact"/>
        <w:rPr>
          <w:sz w:val="20"/>
          <w:szCs w:val="20"/>
        </w:rPr>
      </w:pPr>
    </w:p>
    <w:p w14:paraId="60B9A460" w14:textId="77777777" w:rsidR="00573FCD" w:rsidRDefault="00573FCD">
      <w:pPr>
        <w:spacing w:line="200" w:lineRule="exact"/>
        <w:rPr>
          <w:sz w:val="20"/>
          <w:szCs w:val="20"/>
        </w:rPr>
      </w:pPr>
    </w:p>
    <w:p w14:paraId="4CE3ECF6" w14:textId="77777777" w:rsidR="00573FCD" w:rsidRDefault="00573FCD">
      <w:pPr>
        <w:spacing w:line="200" w:lineRule="exact"/>
        <w:rPr>
          <w:sz w:val="20"/>
          <w:szCs w:val="20"/>
        </w:rPr>
      </w:pPr>
    </w:p>
    <w:p w14:paraId="5F067D65" w14:textId="77777777" w:rsidR="00573FCD" w:rsidRDefault="00573FCD">
      <w:pPr>
        <w:spacing w:line="200" w:lineRule="exact"/>
        <w:rPr>
          <w:sz w:val="20"/>
          <w:szCs w:val="20"/>
        </w:rPr>
      </w:pPr>
    </w:p>
    <w:p w14:paraId="17057857" w14:textId="77777777" w:rsidR="00573FCD" w:rsidRDefault="00573FCD">
      <w:pPr>
        <w:spacing w:line="200" w:lineRule="exact"/>
        <w:rPr>
          <w:sz w:val="20"/>
          <w:szCs w:val="20"/>
        </w:rPr>
      </w:pPr>
    </w:p>
    <w:p w14:paraId="47E6639E" w14:textId="77777777" w:rsidR="00573FCD" w:rsidRDefault="00573FCD">
      <w:pPr>
        <w:spacing w:line="200" w:lineRule="exact"/>
        <w:rPr>
          <w:sz w:val="20"/>
          <w:szCs w:val="20"/>
        </w:rPr>
      </w:pPr>
    </w:p>
    <w:p w14:paraId="6C887F36" w14:textId="77777777" w:rsidR="00573FCD" w:rsidRDefault="00573FCD">
      <w:pPr>
        <w:spacing w:line="200" w:lineRule="exact"/>
        <w:rPr>
          <w:sz w:val="20"/>
          <w:szCs w:val="20"/>
        </w:rPr>
      </w:pPr>
    </w:p>
    <w:p w14:paraId="4B851A26" w14:textId="77777777" w:rsidR="00573FCD" w:rsidRDefault="00573FCD">
      <w:pPr>
        <w:spacing w:line="200" w:lineRule="exact"/>
        <w:rPr>
          <w:sz w:val="20"/>
          <w:szCs w:val="20"/>
        </w:rPr>
      </w:pPr>
    </w:p>
    <w:p w14:paraId="4C49146C" w14:textId="77777777" w:rsidR="00573FCD" w:rsidRDefault="00573FCD">
      <w:pPr>
        <w:spacing w:line="384" w:lineRule="exact"/>
        <w:rPr>
          <w:sz w:val="20"/>
          <w:szCs w:val="20"/>
        </w:rPr>
      </w:pPr>
    </w:p>
    <w:p w14:paraId="2AA14D4D" w14:textId="77777777" w:rsidR="00573FCD" w:rsidRDefault="000620F0">
      <w:pPr>
        <w:ind w:right="366"/>
        <w:jc w:val="center"/>
        <w:rPr>
          <w:sz w:val="20"/>
          <w:szCs w:val="20"/>
        </w:rPr>
      </w:pPr>
      <w:r>
        <w:rPr>
          <w:rFonts w:ascii="Arial" w:eastAsia="Arial" w:hAnsi="Arial" w:cs="Arial"/>
          <w:sz w:val="16"/>
          <w:szCs w:val="16"/>
        </w:rPr>
        <w:t>60</w:t>
      </w:r>
    </w:p>
    <w:p w14:paraId="091F4331" w14:textId="77777777" w:rsidR="00573FCD" w:rsidRDefault="00573FCD">
      <w:pPr>
        <w:sectPr w:rsidR="00573FCD">
          <w:type w:val="continuous"/>
          <w:pgSz w:w="11900" w:h="16838"/>
          <w:pgMar w:top="1440" w:right="1440" w:bottom="191" w:left="1440" w:header="0" w:footer="0" w:gutter="0"/>
          <w:cols w:space="720" w:equalWidth="0">
            <w:col w:w="9026"/>
          </w:cols>
        </w:sectPr>
      </w:pPr>
    </w:p>
    <w:p w14:paraId="46467A52" w14:textId="77777777" w:rsidR="00573FCD" w:rsidRDefault="00573FCD">
      <w:pPr>
        <w:spacing w:line="200" w:lineRule="exact"/>
        <w:rPr>
          <w:sz w:val="20"/>
          <w:szCs w:val="20"/>
        </w:rPr>
      </w:pPr>
      <w:bookmarkStart w:id="3" w:name="page61"/>
      <w:bookmarkEnd w:id="3"/>
    </w:p>
    <w:p w14:paraId="18CF87FD" w14:textId="77777777" w:rsidR="00573FCD" w:rsidRDefault="00573FCD">
      <w:pPr>
        <w:spacing w:line="200" w:lineRule="exact"/>
        <w:rPr>
          <w:sz w:val="20"/>
          <w:szCs w:val="20"/>
        </w:rPr>
      </w:pPr>
    </w:p>
    <w:p w14:paraId="6CA0B379" w14:textId="77777777" w:rsidR="00573FCD" w:rsidRDefault="00573FCD">
      <w:pPr>
        <w:spacing w:line="200" w:lineRule="exact"/>
        <w:rPr>
          <w:sz w:val="20"/>
          <w:szCs w:val="20"/>
        </w:rPr>
      </w:pPr>
    </w:p>
    <w:p w14:paraId="6C121C7E" w14:textId="77777777" w:rsidR="00573FCD" w:rsidRDefault="00573FCD">
      <w:pPr>
        <w:spacing w:line="200" w:lineRule="exact"/>
        <w:rPr>
          <w:sz w:val="20"/>
          <w:szCs w:val="20"/>
        </w:rPr>
      </w:pPr>
    </w:p>
    <w:p w14:paraId="0DDC1193" w14:textId="77777777" w:rsidR="00573FCD" w:rsidRDefault="00573FCD">
      <w:pPr>
        <w:spacing w:line="200" w:lineRule="exact"/>
        <w:rPr>
          <w:sz w:val="20"/>
          <w:szCs w:val="20"/>
        </w:rPr>
      </w:pPr>
    </w:p>
    <w:p w14:paraId="4E9AFB5C" w14:textId="77777777" w:rsidR="00573FCD" w:rsidRDefault="00573FCD">
      <w:pPr>
        <w:spacing w:line="200" w:lineRule="exact"/>
        <w:rPr>
          <w:sz w:val="20"/>
          <w:szCs w:val="20"/>
        </w:rPr>
      </w:pPr>
    </w:p>
    <w:p w14:paraId="2AA9D2C9" w14:textId="77777777" w:rsidR="00573FCD" w:rsidRDefault="00573FCD">
      <w:pPr>
        <w:spacing w:line="200" w:lineRule="exact"/>
        <w:rPr>
          <w:sz w:val="20"/>
          <w:szCs w:val="20"/>
        </w:rPr>
      </w:pPr>
    </w:p>
    <w:p w14:paraId="5008451B" w14:textId="77777777" w:rsidR="00573FCD" w:rsidRDefault="00573FCD">
      <w:pPr>
        <w:spacing w:line="200" w:lineRule="exact"/>
        <w:rPr>
          <w:sz w:val="20"/>
          <w:szCs w:val="20"/>
        </w:rPr>
      </w:pPr>
    </w:p>
    <w:p w14:paraId="684FFFB6" w14:textId="77777777" w:rsidR="00573FCD" w:rsidRDefault="00573FCD">
      <w:pPr>
        <w:spacing w:line="200" w:lineRule="exact"/>
        <w:rPr>
          <w:sz w:val="20"/>
          <w:szCs w:val="20"/>
        </w:rPr>
      </w:pPr>
    </w:p>
    <w:p w14:paraId="6011E054" w14:textId="77777777" w:rsidR="00573FCD" w:rsidRDefault="00573FCD">
      <w:pPr>
        <w:spacing w:line="200" w:lineRule="exact"/>
        <w:rPr>
          <w:sz w:val="20"/>
          <w:szCs w:val="20"/>
        </w:rPr>
      </w:pPr>
    </w:p>
    <w:p w14:paraId="28D7CFFB" w14:textId="77777777" w:rsidR="00573FCD" w:rsidRDefault="00573FCD">
      <w:pPr>
        <w:spacing w:line="200" w:lineRule="exact"/>
        <w:rPr>
          <w:sz w:val="20"/>
          <w:szCs w:val="20"/>
        </w:rPr>
      </w:pPr>
    </w:p>
    <w:p w14:paraId="7A52A560" w14:textId="77777777" w:rsidR="00573FCD" w:rsidRDefault="00573FCD">
      <w:pPr>
        <w:spacing w:line="200" w:lineRule="exact"/>
        <w:rPr>
          <w:sz w:val="20"/>
          <w:szCs w:val="20"/>
        </w:rPr>
      </w:pPr>
    </w:p>
    <w:p w14:paraId="4F9F41DE" w14:textId="77777777" w:rsidR="00573FCD" w:rsidRDefault="00573FCD">
      <w:pPr>
        <w:spacing w:line="200" w:lineRule="exact"/>
        <w:rPr>
          <w:sz w:val="20"/>
          <w:szCs w:val="20"/>
        </w:rPr>
      </w:pPr>
    </w:p>
    <w:p w14:paraId="2BAED45D" w14:textId="77777777" w:rsidR="00573FCD" w:rsidRDefault="00573FCD">
      <w:pPr>
        <w:spacing w:line="200" w:lineRule="exact"/>
        <w:rPr>
          <w:sz w:val="20"/>
          <w:szCs w:val="20"/>
        </w:rPr>
      </w:pPr>
    </w:p>
    <w:p w14:paraId="6D15D125" w14:textId="77777777" w:rsidR="00573FCD" w:rsidRDefault="00573FCD">
      <w:pPr>
        <w:spacing w:line="200" w:lineRule="exact"/>
        <w:rPr>
          <w:sz w:val="20"/>
          <w:szCs w:val="20"/>
        </w:rPr>
      </w:pPr>
    </w:p>
    <w:p w14:paraId="79055EB7" w14:textId="77777777" w:rsidR="00573FCD" w:rsidRDefault="00573FCD">
      <w:pPr>
        <w:spacing w:line="200" w:lineRule="exact"/>
        <w:rPr>
          <w:sz w:val="20"/>
          <w:szCs w:val="20"/>
        </w:rPr>
      </w:pPr>
    </w:p>
    <w:p w14:paraId="5E0F906F" w14:textId="77777777" w:rsidR="00573FCD" w:rsidRDefault="00573FCD">
      <w:pPr>
        <w:spacing w:line="200" w:lineRule="exact"/>
        <w:rPr>
          <w:sz w:val="20"/>
          <w:szCs w:val="20"/>
        </w:rPr>
      </w:pPr>
    </w:p>
    <w:p w14:paraId="1624D934" w14:textId="77777777" w:rsidR="00573FCD" w:rsidRDefault="00573FCD">
      <w:pPr>
        <w:spacing w:line="200" w:lineRule="exact"/>
        <w:rPr>
          <w:sz w:val="20"/>
          <w:szCs w:val="20"/>
        </w:rPr>
      </w:pPr>
    </w:p>
    <w:p w14:paraId="1EAD626E" w14:textId="77777777" w:rsidR="00573FCD" w:rsidRDefault="00573FCD">
      <w:pPr>
        <w:spacing w:line="200" w:lineRule="exact"/>
        <w:rPr>
          <w:sz w:val="20"/>
          <w:szCs w:val="20"/>
        </w:rPr>
      </w:pPr>
    </w:p>
    <w:p w14:paraId="7CA5D4D3" w14:textId="77777777" w:rsidR="00573FCD" w:rsidRDefault="00573FCD">
      <w:pPr>
        <w:spacing w:line="200" w:lineRule="exact"/>
        <w:rPr>
          <w:sz w:val="20"/>
          <w:szCs w:val="20"/>
        </w:rPr>
      </w:pPr>
    </w:p>
    <w:p w14:paraId="00E28BB5" w14:textId="77777777" w:rsidR="00573FCD" w:rsidRDefault="00573FCD">
      <w:pPr>
        <w:spacing w:line="200" w:lineRule="exact"/>
        <w:rPr>
          <w:sz w:val="20"/>
          <w:szCs w:val="20"/>
        </w:rPr>
      </w:pPr>
    </w:p>
    <w:p w14:paraId="0E164558" w14:textId="77777777" w:rsidR="00573FCD" w:rsidRDefault="00573FCD">
      <w:pPr>
        <w:spacing w:line="200" w:lineRule="exact"/>
        <w:rPr>
          <w:sz w:val="20"/>
          <w:szCs w:val="20"/>
        </w:rPr>
      </w:pPr>
    </w:p>
    <w:p w14:paraId="076F095B" w14:textId="77777777" w:rsidR="00573FCD" w:rsidRDefault="00573FCD">
      <w:pPr>
        <w:spacing w:line="200" w:lineRule="exact"/>
        <w:rPr>
          <w:sz w:val="20"/>
          <w:szCs w:val="20"/>
        </w:rPr>
      </w:pPr>
    </w:p>
    <w:p w14:paraId="49C69281" w14:textId="77777777" w:rsidR="00573FCD" w:rsidRDefault="00573FCD">
      <w:pPr>
        <w:spacing w:line="200" w:lineRule="exact"/>
        <w:rPr>
          <w:sz w:val="20"/>
          <w:szCs w:val="20"/>
        </w:rPr>
      </w:pPr>
    </w:p>
    <w:p w14:paraId="61EF4806" w14:textId="77777777" w:rsidR="00573FCD" w:rsidRDefault="00573FCD">
      <w:pPr>
        <w:spacing w:line="200" w:lineRule="exact"/>
        <w:rPr>
          <w:sz w:val="20"/>
          <w:szCs w:val="20"/>
        </w:rPr>
      </w:pPr>
    </w:p>
    <w:p w14:paraId="33AAF894" w14:textId="77777777" w:rsidR="00573FCD" w:rsidRDefault="00573FCD">
      <w:pPr>
        <w:spacing w:line="225" w:lineRule="exact"/>
        <w:rPr>
          <w:sz w:val="20"/>
          <w:szCs w:val="20"/>
        </w:rPr>
      </w:pPr>
    </w:p>
    <w:p w14:paraId="410F1CE8" w14:textId="77777777" w:rsidR="00573FCD" w:rsidRDefault="000620F0">
      <w:pPr>
        <w:ind w:right="345"/>
        <w:jc w:val="center"/>
        <w:rPr>
          <w:sz w:val="20"/>
          <w:szCs w:val="20"/>
        </w:rPr>
      </w:pPr>
      <w:r>
        <w:rPr>
          <w:rFonts w:ascii="Arial" w:eastAsia="Arial" w:hAnsi="Arial" w:cs="Arial"/>
          <w:sz w:val="16"/>
          <w:szCs w:val="16"/>
        </w:rPr>
        <w:t>81</w:t>
      </w:r>
    </w:p>
    <w:p w14:paraId="7BD4D3A2" w14:textId="77777777" w:rsidR="00573FCD" w:rsidRDefault="00573FCD">
      <w:pPr>
        <w:sectPr w:rsidR="00573FCD">
          <w:type w:val="continuous"/>
          <w:pgSz w:w="11900" w:h="16838"/>
          <w:pgMar w:top="1440" w:right="1440" w:bottom="191" w:left="1418" w:header="0" w:footer="0" w:gutter="0"/>
          <w:cols w:space="720" w:equalWidth="0">
            <w:col w:w="9048"/>
          </w:cols>
        </w:sectPr>
      </w:pPr>
    </w:p>
    <w:p w14:paraId="2EC7E883" w14:textId="77777777" w:rsidR="00573FCD" w:rsidRDefault="000620F0">
      <w:pPr>
        <w:ind w:left="2662"/>
        <w:rPr>
          <w:sz w:val="20"/>
          <w:szCs w:val="20"/>
        </w:rPr>
      </w:pPr>
      <w:bookmarkStart w:id="4" w:name="page82"/>
      <w:bookmarkEnd w:id="4"/>
      <w:r>
        <w:rPr>
          <w:rFonts w:eastAsia="Times New Roman"/>
          <w:b/>
          <w:bCs/>
        </w:rPr>
        <w:lastRenderedPageBreak/>
        <w:t>Pakuotės lapelis: informacija vartotojui</w:t>
      </w:r>
    </w:p>
    <w:p w14:paraId="462FAA67" w14:textId="77777777" w:rsidR="00573FCD" w:rsidRDefault="00573FCD">
      <w:pPr>
        <w:spacing w:line="252" w:lineRule="exact"/>
        <w:rPr>
          <w:sz w:val="20"/>
          <w:szCs w:val="20"/>
        </w:rPr>
      </w:pPr>
    </w:p>
    <w:p w14:paraId="2DA90FD4" w14:textId="77777777" w:rsidR="00573FCD" w:rsidRDefault="000620F0">
      <w:pPr>
        <w:ind w:left="662"/>
        <w:rPr>
          <w:sz w:val="20"/>
          <w:szCs w:val="20"/>
        </w:rPr>
      </w:pPr>
      <w:r>
        <w:rPr>
          <w:rFonts w:eastAsia="Times New Roman"/>
          <w:b/>
          <w:bCs/>
        </w:rPr>
        <w:t>Pergoveris (450 TV + 225 TV)/0,72 ml injekcinis tirpalas užpildytame švirkštiklyje</w:t>
      </w:r>
    </w:p>
    <w:p w14:paraId="49D10CC2" w14:textId="77777777" w:rsidR="00573FCD" w:rsidRDefault="00573FCD">
      <w:pPr>
        <w:spacing w:line="3" w:lineRule="exact"/>
        <w:rPr>
          <w:sz w:val="20"/>
          <w:szCs w:val="20"/>
        </w:rPr>
      </w:pPr>
    </w:p>
    <w:p w14:paraId="73E35906" w14:textId="77777777" w:rsidR="00573FCD" w:rsidRDefault="000620F0">
      <w:pPr>
        <w:ind w:right="-1"/>
        <w:jc w:val="center"/>
        <w:rPr>
          <w:sz w:val="20"/>
          <w:szCs w:val="20"/>
        </w:rPr>
      </w:pPr>
      <w:r>
        <w:rPr>
          <w:rFonts w:eastAsia="Times New Roman"/>
        </w:rPr>
        <w:t>folitropinas alfa / lutropinas alfa</w:t>
      </w:r>
    </w:p>
    <w:p w14:paraId="73DB2041" w14:textId="77777777" w:rsidR="00573FCD" w:rsidRDefault="00573FCD">
      <w:pPr>
        <w:spacing w:line="251" w:lineRule="exact"/>
        <w:rPr>
          <w:sz w:val="20"/>
          <w:szCs w:val="20"/>
        </w:rPr>
      </w:pPr>
    </w:p>
    <w:p w14:paraId="38715F2A" w14:textId="77777777" w:rsidR="00573FCD" w:rsidRDefault="000620F0">
      <w:pPr>
        <w:spacing w:line="241" w:lineRule="auto"/>
        <w:ind w:left="2" w:right="280"/>
        <w:rPr>
          <w:sz w:val="20"/>
          <w:szCs w:val="20"/>
        </w:rPr>
      </w:pPr>
      <w:r>
        <w:rPr>
          <w:rFonts w:eastAsia="Times New Roman"/>
          <w:b/>
          <w:bCs/>
        </w:rPr>
        <w:t>Atidžiai perskaitykite visą šį lapelį, prieš pradėdami vartoti vaistą, nes jame pateikiama Jums svarbi informacija.</w:t>
      </w:r>
    </w:p>
    <w:p w14:paraId="705CAA58" w14:textId="77777777" w:rsidR="00573FCD" w:rsidRDefault="000620F0" w:rsidP="000620F0">
      <w:pPr>
        <w:numPr>
          <w:ilvl w:val="0"/>
          <w:numId w:val="17"/>
        </w:numPr>
        <w:tabs>
          <w:tab w:val="left" w:pos="562"/>
        </w:tabs>
        <w:ind w:left="562" w:hanging="562"/>
        <w:rPr>
          <w:rFonts w:eastAsia="Times New Roman"/>
        </w:rPr>
      </w:pPr>
      <w:r>
        <w:rPr>
          <w:rFonts w:eastAsia="Times New Roman"/>
        </w:rPr>
        <w:t>Neišmeskite šio lapelio, nes vėl gali prireikti jį perskaityti.</w:t>
      </w:r>
    </w:p>
    <w:p w14:paraId="2DFFD4E0" w14:textId="77777777" w:rsidR="00573FCD" w:rsidRDefault="000620F0" w:rsidP="000620F0">
      <w:pPr>
        <w:numPr>
          <w:ilvl w:val="0"/>
          <w:numId w:val="17"/>
        </w:numPr>
        <w:tabs>
          <w:tab w:val="left" w:pos="562"/>
        </w:tabs>
        <w:ind w:left="562" w:hanging="562"/>
        <w:rPr>
          <w:rFonts w:eastAsia="Times New Roman"/>
        </w:rPr>
      </w:pPr>
      <w:r>
        <w:rPr>
          <w:rFonts w:eastAsia="Times New Roman"/>
        </w:rPr>
        <w:t>Jeigu kiltų daugiau klausimų, kreipkitės į gydytoją, vaistininką arba slaugytoją.</w:t>
      </w:r>
    </w:p>
    <w:p w14:paraId="4A966639" w14:textId="77777777" w:rsidR="00573FCD" w:rsidRDefault="000620F0" w:rsidP="000620F0">
      <w:pPr>
        <w:numPr>
          <w:ilvl w:val="0"/>
          <w:numId w:val="17"/>
        </w:numPr>
        <w:tabs>
          <w:tab w:val="left" w:pos="562"/>
        </w:tabs>
        <w:ind w:left="562" w:right="7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06DC722D" w14:textId="77777777" w:rsidR="00573FCD" w:rsidRDefault="000620F0" w:rsidP="000620F0">
      <w:pPr>
        <w:numPr>
          <w:ilvl w:val="0"/>
          <w:numId w:val="17"/>
        </w:numPr>
        <w:tabs>
          <w:tab w:val="left" w:pos="562"/>
        </w:tabs>
        <w:spacing w:line="279" w:lineRule="auto"/>
        <w:ind w:left="562" w:right="740" w:hanging="562"/>
        <w:rPr>
          <w:rFonts w:eastAsia="Times New Roman"/>
        </w:rPr>
      </w:pPr>
      <w:r>
        <w:rPr>
          <w:rFonts w:eastAsia="Times New Roman"/>
        </w:rPr>
        <w:t>Jeigu pasireiškė šalutinis poveikis (net jeigu jis šiame lapelyje nenurodytas), kreipkitės į gydytoją, vaistininką arba slaugytoją. Žr. 4 skyrių.</w:t>
      </w:r>
    </w:p>
    <w:p w14:paraId="5214D72D" w14:textId="77777777" w:rsidR="00573FCD" w:rsidRDefault="00573FCD">
      <w:pPr>
        <w:spacing w:line="168" w:lineRule="exact"/>
        <w:rPr>
          <w:sz w:val="20"/>
          <w:szCs w:val="20"/>
        </w:rPr>
      </w:pPr>
    </w:p>
    <w:p w14:paraId="048FC759" w14:textId="77777777" w:rsidR="00573FCD" w:rsidRDefault="000620F0">
      <w:pPr>
        <w:ind w:left="2"/>
        <w:rPr>
          <w:sz w:val="20"/>
          <w:szCs w:val="20"/>
        </w:rPr>
      </w:pPr>
      <w:r>
        <w:rPr>
          <w:rFonts w:eastAsia="Times New Roman"/>
          <w:b/>
          <w:bCs/>
        </w:rPr>
        <w:t>Apie ką rašoma šiame lapelyje?</w:t>
      </w:r>
    </w:p>
    <w:p w14:paraId="1ADF4753" w14:textId="77777777" w:rsidR="00573FCD" w:rsidRDefault="00573FCD">
      <w:pPr>
        <w:spacing w:line="256" w:lineRule="exact"/>
        <w:rPr>
          <w:sz w:val="20"/>
          <w:szCs w:val="20"/>
        </w:rPr>
      </w:pPr>
    </w:p>
    <w:p w14:paraId="02BFF227" w14:textId="77777777" w:rsidR="00573FCD" w:rsidRDefault="000620F0" w:rsidP="000620F0">
      <w:pPr>
        <w:numPr>
          <w:ilvl w:val="0"/>
          <w:numId w:val="18"/>
        </w:numPr>
        <w:tabs>
          <w:tab w:val="left" w:pos="562"/>
        </w:tabs>
        <w:ind w:left="562" w:hanging="561"/>
        <w:rPr>
          <w:rFonts w:eastAsia="Times New Roman"/>
        </w:rPr>
      </w:pPr>
      <w:r>
        <w:rPr>
          <w:rFonts w:eastAsia="Times New Roman"/>
        </w:rPr>
        <w:t>Kas yra Pergoveris ir kam jis vartojamas</w:t>
      </w:r>
    </w:p>
    <w:p w14:paraId="18B98216" w14:textId="77777777" w:rsidR="00573FCD" w:rsidRDefault="000620F0" w:rsidP="000620F0">
      <w:pPr>
        <w:numPr>
          <w:ilvl w:val="0"/>
          <w:numId w:val="18"/>
        </w:numPr>
        <w:tabs>
          <w:tab w:val="left" w:pos="562"/>
        </w:tabs>
        <w:ind w:left="562" w:hanging="561"/>
        <w:rPr>
          <w:rFonts w:eastAsia="Times New Roman"/>
        </w:rPr>
      </w:pPr>
      <w:r>
        <w:rPr>
          <w:rFonts w:eastAsia="Times New Roman"/>
        </w:rPr>
        <w:t>Kas žinotina prieš vartojant Pergoveris</w:t>
      </w:r>
    </w:p>
    <w:p w14:paraId="1FC03726" w14:textId="77777777" w:rsidR="00573FCD" w:rsidRDefault="000620F0" w:rsidP="000620F0">
      <w:pPr>
        <w:numPr>
          <w:ilvl w:val="0"/>
          <w:numId w:val="18"/>
        </w:numPr>
        <w:tabs>
          <w:tab w:val="left" w:pos="562"/>
        </w:tabs>
        <w:ind w:left="562" w:hanging="561"/>
        <w:rPr>
          <w:rFonts w:eastAsia="Times New Roman"/>
        </w:rPr>
      </w:pPr>
      <w:r>
        <w:rPr>
          <w:rFonts w:eastAsia="Times New Roman"/>
        </w:rPr>
        <w:t>Kaip vartoti Pergoveris</w:t>
      </w:r>
    </w:p>
    <w:p w14:paraId="2C107D47" w14:textId="77777777" w:rsidR="00573FCD" w:rsidRDefault="000620F0" w:rsidP="000620F0">
      <w:pPr>
        <w:numPr>
          <w:ilvl w:val="0"/>
          <w:numId w:val="18"/>
        </w:numPr>
        <w:tabs>
          <w:tab w:val="left" w:pos="562"/>
        </w:tabs>
        <w:ind w:left="562" w:hanging="561"/>
        <w:rPr>
          <w:rFonts w:eastAsia="Times New Roman"/>
        </w:rPr>
      </w:pPr>
      <w:r>
        <w:rPr>
          <w:rFonts w:eastAsia="Times New Roman"/>
        </w:rPr>
        <w:t>Galimas šalutinis poveikis</w:t>
      </w:r>
    </w:p>
    <w:p w14:paraId="0FA2E9C8" w14:textId="77777777" w:rsidR="00573FCD" w:rsidRDefault="000620F0" w:rsidP="000620F0">
      <w:pPr>
        <w:numPr>
          <w:ilvl w:val="0"/>
          <w:numId w:val="18"/>
        </w:numPr>
        <w:tabs>
          <w:tab w:val="left" w:pos="562"/>
        </w:tabs>
        <w:ind w:left="562" w:hanging="561"/>
        <w:rPr>
          <w:rFonts w:eastAsia="Times New Roman"/>
        </w:rPr>
      </w:pPr>
      <w:r>
        <w:rPr>
          <w:rFonts w:eastAsia="Times New Roman"/>
        </w:rPr>
        <w:t>Kaip laikyti Pergoveris</w:t>
      </w:r>
    </w:p>
    <w:p w14:paraId="77EF6117" w14:textId="77777777" w:rsidR="00573FCD" w:rsidRDefault="000620F0" w:rsidP="000620F0">
      <w:pPr>
        <w:numPr>
          <w:ilvl w:val="0"/>
          <w:numId w:val="18"/>
        </w:numPr>
        <w:tabs>
          <w:tab w:val="left" w:pos="562"/>
        </w:tabs>
        <w:ind w:left="562" w:hanging="561"/>
        <w:rPr>
          <w:rFonts w:eastAsia="Times New Roman"/>
        </w:rPr>
      </w:pPr>
      <w:r>
        <w:rPr>
          <w:rFonts w:eastAsia="Times New Roman"/>
        </w:rPr>
        <w:t>Pakuotės turinys ir kita informacija</w:t>
      </w:r>
    </w:p>
    <w:p w14:paraId="356C9B7A" w14:textId="77777777" w:rsidR="00573FCD" w:rsidRDefault="00573FCD">
      <w:pPr>
        <w:spacing w:line="200" w:lineRule="exact"/>
        <w:rPr>
          <w:rFonts w:eastAsia="Times New Roman"/>
        </w:rPr>
      </w:pPr>
    </w:p>
    <w:p w14:paraId="2295755C" w14:textId="77777777" w:rsidR="00573FCD" w:rsidRDefault="00573FCD">
      <w:pPr>
        <w:spacing w:line="303" w:lineRule="exact"/>
        <w:rPr>
          <w:rFonts w:eastAsia="Times New Roman"/>
        </w:rPr>
      </w:pPr>
    </w:p>
    <w:p w14:paraId="5AC3FC53" w14:textId="77777777" w:rsidR="00573FCD" w:rsidRDefault="000620F0" w:rsidP="000620F0">
      <w:pPr>
        <w:numPr>
          <w:ilvl w:val="0"/>
          <w:numId w:val="19"/>
        </w:numPr>
        <w:tabs>
          <w:tab w:val="left" w:pos="562"/>
        </w:tabs>
        <w:ind w:left="562" w:hanging="561"/>
        <w:rPr>
          <w:rFonts w:eastAsia="Times New Roman"/>
          <w:b/>
          <w:bCs/>
        </w:rPr>
      </w:pPr>
      <w:r>
        <w:rPr>
          <w:rFonts w:eastAsia="Times New Roman"/>
          <w:b/>
          <w:bCs/>
        </w:rPr>
        <w:t>Kas yra Pergoveris ir kam jis vartojamas</w:t>
      </w:r>
    </w:p>
    <w:p w14:paraId="2BB3D4F2" w14:textId="77777777" w:rsidR="00573FCD" w:rsidRDefault="00573FCD">
      <w:pPr>
        <w:spacing w:line="253" w:lineRule="exact"/>
        <w:rPr>
          <w:sz w:val="20"/>
          <w:szCs w:val="20"/>
        </w:rPr>
      </w:pPr>
    </w:p>
    <w:p w14:paraId="2CFD04C2" w14:textId="77777777" w:rsidR="00573FCD" w:rsidRDefault="000620F0">
      <w:pPr>
        <w:ind w:left="2"/>
        <w:rPr>
          <w:sz w:val="20"/>
          <w:szCs w:val="20"/>
        </w:rPr>
      </w:pPr>
      <w:r>
        <w:rPr>
          <w:rFonts w:eastAsia="Times New Roman"/>
          <w:b/>
          <w:bCs/>
        </w:rPr>
        <w:t>Kas yra Pergoveris</w:t>
      </w:r>
    </w:p>
    <w:p w14:paraId="01AC4CD7" w14:textId="77777777" w:rsidR="00573FCD" w:rsidRDefault="00573FCD">
      <w:pPr>
        <w:spacing w:line="3" w:lineRule="exact"/>
        <w:rPr>
          <w:sz w:val="20"/>
          <w:szCs w:val="20"/>
        </w:rPr>
      </w:pPr>
    </w:p>
    <w:p w14:paraId="4A0C76B9" w14:textId="77777777" w:rsidR="00573FCD" w:rsidRDefault="000620F0">
      <w:pPr>
        <w:spacing w:line="259" w:lineRule="auto"/>
        <w:ind w:left="2"/>
        <w:rPr>
          <w:sz w:val="20"/>
          <w:szCs w:val="20"/>
        </w:rPr>
      </w:pPr>
      <w:r>
        <w:rPr>
          <w:rFonts w:eastAsia="Times New Roman"/>
        </w:rPr>
        <w:t>Pergoveris sudėtyje yra dvi skirtingos veikliosios medžiagos vadinamos „folitropinu alfa“ ir „lutropinu alfa“. Jos abi priklauso grupei hormonų, kurie dalyvauja palaikant dauginimosi ir vaisingumo funkcijas ir yra vadinami gonadotropinais.</w:t>
      </w:r>
    </w:p>
    <w:p w14:paraId="5B336DE6" w14:textId="77777777" w:rsidR="00573FCD" w:rsidRDefault="00573FCD">
      <w:pPr>
        <w:spacing w:line="190" w:lineRule="exact"/>
        <w:rPr>
          <w:sz w:val="20"/>
          <w:szCs w:val="20"/>
        </w:rPr>
      </w:pPr>
    </w:p>
    <w:p w14:paraId="5F0C0777" w14:textId="77777777" w:rsidR="00573FCD" w:rsidRDefault="000620F0">
      <w:pPr>
        <w:ind w:left="2"/>
        <w:rPr>
          <w:sz w:val="20"/>
          <w:szCs w:val="20"/>
        </w:rPr>
      </w:pPr>
      <w:r>
        <w:rPr>
          <w:rFonts w:eastAsia="Times New Roman"/>
          <w:b/>
          <w:bCs/>
        </w:rPr>
        <w:t>Kam Pergoveris vartojamas</w:t>
      </w:r>
    </w:p>
    <w:p w14:paraId="6B87442F" w14:textId="77777777" w:rsidR="00573FCD" w:rsidRDefault="00573FCD">
      <w:pPr>
        <w:spacing w:line="3" w:lineRule="exact"/>
        <w:rPr>
          <w:sz w:val="20"/>
          <w:szCs w:val="20"/>
        </w:rPr>
      </w:pPr>
    </w:p>
    <w:p w14:paraId="3F4FA4C1" w14:textId="77777777" w:rsidR="00573FCD" w:rsidRDefault="000620F0">
      <w:pPr>
        <w:spacing w:line="252" w:lineRule="auto"/>
        <w:ind w:left="2" w:right="80"/>
        <w:rPr>
          <w:sz w:val="20"/>
          <w:szCs w:val="20"/>
        </w:rPr>
      </w:pPr>
      <w:r>
        <w:rPr>
          <w:rFonts w:eastAsia="Times New Roman"/>
        </w:rPr>
        <w:t>Šis vaistas vartojamas skatinti folikulų (kiekviename jų yra kiaušinėlis) išsivystymą kiaušidėse. Tai padeda Jums pastoti. Vaistas vartojamas suaugusių moterų (18 metų ir vyresnių), kurių organizme yra mažai (sunkus nepakankamumas) folikulus stimuliuojančio hormono (FSH) ir liuteinizuojančio hormono (LH). Tokios moterys paprastai būna nevaisingos.</w:t>
      </w:r>
    </w:p>
    <w:p w14:paraId="6D704652" w14:textId="77777777" w:rsidR="00573FCD" w:rsidRDefault="00573FCD">
      <w:pPr>
        <w:spacing w:line="200" w:lineRule="exact"/>
        <w:rPr>
          <w:sz w:val="20"/>
          <w:szCs w:val="20"/>
        </w:rPr>
      </w:pPr>
    </w:p>
    <w:p w14:paraId="07469933" w14:textId="77777777" w:rsidR="00573FCD" w:rsidRDefault="000620F0">
      <w:pPr>
        <w:ind w:left="2"/>
        <w:rPr>
          <w:sz w:val="20"/>
          <w:szCs w:val="20"/>
        </w:rPr>
      </w:pPr>
      <w:r>
        <w:rPr>
          <w:rFonts w:eastAsia="Times New Roman"/>
          <w:b/>
          <w:bCs/>
        </w:rPr>
        <w:t>Kaip veikia Pergoveris</w:t>
      </w:r>
    </w:p>
    <w:p w14:paraId="3A6FF219" w14:textId="77777777" w:rsidR="00573FCD" w:rsidRDefault="00573FCD">
      <w:pPr>
        <w:spacing w:line="3" w:lineRule="exact"/>
        <w:rPr>
          <w:sz w:val="20"/>
          <w:szCs w:val="20"/>
        </w:rPr>
      </w:pPr>
    </w:p>
    <w:p w14:paraId="73A7883D" w14:textId="77777777" w:rsidR="00573FCD" w:rsidRDefault="000620F0">
      <w:pPr>
        <w:ind w:left="2"/>
        <w:rPr>
          <w:sz w:val="20"/>
          <w:szCs w:val="20"/>
        </w:rPr>
      </w:pPr>
      <w:r>
        <w:rPr>
          <w:rFonts w:eastAsia="Times New Roman"/>
        </w:rPr>
        <w:t>Pergoveris veikliosios medžiagos yra natūralių hormonų FSE ir LH kopijos. Jūsų organizme:</w:t>
      </w:r>
    </w:p>
    <w:p w14:paraId="7D228038" w14:textId="77777777" w:rsidR="00573FCD" w:rsidRDefault="00573FCD">
      <w:pPr>
        <w:spacing w:line="16" w:lineRule="exact"/>
        <w:rPr>
          <w:sz w:val="20"/>
          <w:szCs w:val="20"/>
        </w:rPr>
      </w:pPr>
    </w:p>
    <w:p w14:paraId="2F9DF27C" w14:textId="77777777" w:rsidR="00573FCD" w:rsidRDefault="000620F0" w:rsidP="000620F0">
      <w:pPr>
        <w:numPr>
          <w:ilvl w:val="0"/>
          <w:numId w:val="20"/>
        </w:numPr>
        <w:tabs>
          <w:tab w:val="left" w:pos="562"/>
        </w:tabs>
        <w:ind w:left="562" w:hanging="561"/>
        <w:rPr>
          <w:rFonts w:ascii="Arial" w:eastAsia="Arial" w:hAnsi="Arial" w:cs="Arial"/>
        </w:rPr>
      </w:pPr>
      <w:r>
        <w:rPr>
          <w:rFonts w:eastAsia="Times New Roman"/>
        </w:rPr>
        <w:t>FSH skatina kiaušinėlių gamybą</w:t>
      </w:r>
    </w:p>
    <w:p w14:paraId="596C488D" w14:textId="77777777" w:rsidR="00573FCD" w:rsidRDefault="00573FCD">
      <w:pPr>
        <w:spacing w:line="14" w:lineRule="exact"/>
        <w:rPr>
          <w:rFonts w:ascii="Arial" w:eastAsia="Arial" w:hAnsi="Arial" w:cs="Arial"/>
        </w:rPr>
      </w:pPr>
    </w:p>
    <w:p w14:paraId="2A282A55" w14:textId="77777777" w:rsidR="00573FCD" w:rsidRDefault="000620F0" w:rsidP="000620F0">
      <w:pPr>
        <w:numPr>
          <w:ilvl w:val="0"/>
          <w:numId w:val="20"/>
        </w:numPr>
        <w:tabs>
          <w:tab w:val="left" w:pos="562"/>
        </w:tabs>
        <w:ind w:left="562" w:hanging="561"/>
        <w:rPr>
          <w:rFonts w:ascii="Arial" w:eastAsia="Arial" w:hAnsi="Arial" w:cs="Arial"/>
        </w:rPr>
      </w:pPr>
      <w:r>
        <w:rPr>
          <w:rFonts w:eastAsia="Times New Roman"/>
        </w:rPr>
        <w:t>LH skatina kiaušinėlių atpalaidavimą.</w:t>
      </w:r>
    </w:p>
    <w:p w14:paraId="61ECC1F0" w14:textId="77777777" w:rsidR="00573FCD" w:rsidRDefault="00573FCD">
      <w:pPr>
        <w:spacing w:line="251" w:lineRule="exact"/>
        <w:rPr>
          <w:sz w:val="20"/>
          <w:szCs w:val="20"/>
        </w:rPr>
      </w:pPr>
    </w:p>
    <w:p w14:paraId="52D903D4" w14:textId="77777777" w:rsidR="00573FCD" w:rsidRDefault="000620F0">
      <w:pPr>
        <w:spacing w:line="259" w:lineRule="auto"/>
        <w:ind w:left="2" w:right="560"/>
        <w:rPr>
          <w:sz w:val="20"/>
          <w:szCs w:val="20"/>
        </w:rPr>
      </w:pPr>
      <w:r>
        <w:rPr>
          <w:rFonts w:eastAsia="Times New Roman"/>
        </w:rPr>
        <w:t>Moterims, kurių organizme yra mažas FSH ir LH kiekis, Pergoveris, pakeisdamas trūkstamus hormonus, padeda išsivystyti folikului. Iš jo, suleidus hormoną, vadinamą „žmogaus chorioniniu gonadotropinu (žCG)“, atsipalaiduoja kiaušinėlis. Tai padeda moteriai pastoti.</w:t>
      </w:r>
    </w:p>
    <w:p w14:paraId="6A74CE94" w14:textId="77777777" w:rsidR="00573FCD" w:rsidRDefault="00573FCD">
      <w:pPr>
        <w:spacing w:line="200" w:lineRule="exact"/>
        <w:rPr>
          <w:sz w:val="20"/>
          <w:szCs w:val="20"/>
        </w:rPr>
      </w:pPr>
    </w:p>
    <w:p w14:paraId="1E25F98E" w14:textId="77777777" w:rsidR="00573FCD" w:rsidRDefault="00573FCD">
      <w:pPr>
        <w:spacing w:line="243" w:lineRule="exact"/>
        <w:rPr>
          <w:sz w:val="20"/>
          <w:szCs w:val="20"/>
        </w:rPr>
      </w:pPr>
    </w:p>
    <w:p w14:paraId="31E384BE" w14:textId="77777777" w:rsidR="00573FCD" w:rsidRDefault="000620F0" w:rsidP="000620F0">
      <w:pPr>
        <w:numPr>
          <w:ilvl w:val="0"/>
          <w:numId w:val="21"/>
        </w:numPr>
        <w:tabs>
          <w:tab w:val="left" w:pos="562"/>
        </w:tabs>
        <w:ind w:left="562" w:hanging="561"/>
        <w:rPr>
          <w:rFonts w:eastAsia="Times New Roman"/>
          <w:b/>
          <w:bCs/>
        </w:rPr>
      </w:pPr>
      <w:r>
        <w:rPr>
          <w:rFonts w:eastAsia="Times New Roman"/>
          <w:b/>
          <w:bCs/>
        </w:rPr>
        <w:t>Kas žinotina prieš vartojant Pergoveris</w:t>
      </w:r>
    </w:p>
    <w:p w14:paraId="006843CB" w14:textId="77777777" w:rsidR="00573FCD" w:rsidRDefault="00573FCD">
      <w:pPr>
        <w:spacing w:line="256" w:lineRule="exact"/>
        <w:rPr>
          <w:sz w:val="20"/>
          <w:szCs w:val="20"/>
        </w:rPr>
      </w:pPr>
    </w:p>
    <w:p w14:paraId="3AFD8343" w14:textId="77777777" w:rsidR="00573FCD" w:rsidRDefault="000620F0">
      <w:pPr>
        <w:spacing w:line="279" w:lineRule="auto"/>
        <w:ind w:left="2" w:right="540"/>
        <w:rPr>
          <w:sz w:val="20"/>
          <w:szCs w:val="20"/>
        </w:rPr>
      </w:pPr>
      <w:r>
        <w:rPr>
          <w:rFonts w:eastAsia="Times New Roman"/>
        </w:rPr>
        <w:t>Jūsų ir partnerio vaisingumas turi būti gydytojo, turinčio patirties gydant vaisingumo sutrikimus, įvertintas prieš pradedant gydymą.</w:t>
      </w:r>
    </w:p>
    <w:p w14:paraId="2AA163E1" w14:textId="77777777" w:rsidR="00573FCD" w:rsidRDefault="00573FCD">
      <w:pPr>
        <w:spacing w:line="169" w:lineRule="exact"/>
        <w:rPr>
          <w:sz w:val="20"/>
          <w:szCs w:val="20"/>
        </w:rPr>
      </w:pPr>
    </w:p>
    <w:p w14:paraId="0C817BFE" w14:textId="77777777" w:rsidR="00573FCD" w:rsidRDefault="000620F0">
      <w:pPr>
        <w:ind w:left="2"/>
        <w:rPr>
          <w:sz w:val="20"/>
          <w:szCs w:val="20"/>
        </w:rPr>
      </w:pPr>
      <w:r>
        <w:rPr>
          <w:rFonts w:eastAsia="Times New Roman"/>
          <w:b/>
          <w:bCs/>
        </w:rPr>
        <w:t>Pergoveris vartoti negalima</w:t>
      </w:r>
    </w:p>
    <w:p w14:paraId="5E7E7D2A" w14:textId="77777777" w:rsidR="00573FCD" w:rsidRDefault="00573FCD">
      <w:pPr>
        <w:spacing w:line="16" w:lineRule="exact"/>
        <w:rPr>
          <w:sz w:val="20"/>
          <w:szCs w:val="20"/>
        </w:rPr>
      </w:pPr>
    </w:p>
    <w:p w14:paraId="35948F72" w14:textId="77777777" w:rsidR="00573FCD" w:rsidRDefault="000620F0" w:rsidP="000620F0">
      <w:pPr>
        <w:numPr>
          <w:ilvl w:val="0"/>
          <w:numId w:val="22"/>
        </w:numPr>
        <w:tabs>
          <w:tab w:val="left" w:pos="562"/>
        </w:tabs>
        <w:ind w:left="562" w:hanging="561"/>
        <w:rPr>
          <w:rFonts w:ascii="Arial" w:eastAsia="Arial" w:hAnsi="Arial" w:cs="Arial"/>
        </w:rPr>
      </w:pPr>
      <w:r>
        <w:rPr>
          <w:rFonts w:eastAsia="Times New Roman"/>
        </w:rPr>
        <w:t>jeigu yra alergija folikulus stimuliuojančiam hormonui (FSH), liuteinizuojančiam hormonui</w:t>
      </w:r>
    </w:p>
    <w:p w14:paraId="1F4FE46E" w14:textId="77777777" w:rsidR="00573FCD" w:rsidRDefault="000620F0">
      <w:pPr>
        <w:ind w:left="562"/>
        <w:rPr>
          <w:rFonts w:ascii="Arial" w:eastAsia="Arial" w:hAnsi="Arial" w:cs="Arial"/>
        </w:rPr>
      </w:pPr>
      <w:r>
        <w:rPr>
          <w:rFonts w:eastAsia="Times New Roman"/>
        </w:rPr>
        <w:t>(LH) arba bet kuriai pagalbinei šio vaisto medžiagai (jos išvardytos 6 skyriuje);</w:t>
      </w:r>
    </w:p>
    <w:p w14:paraId="56FB0589" w14:textId="77777777" w:rsidR="00573FCD" w:rsidRDefault="00573FCD">
      <w:pPr>
        <w:spacing w:line="15" w:lineRule="exact"/>
        <w:rPr>
          <w:rFonts w:ascii="Arial" w:eastAsia="Arial" w:hAnsi="Arial" w:cs="Arial"/>
        </w:rPr>
      </w:pPr>
    </w:p>
    <w:p w14:paraId="77102DBC" w14:textId="77777777" w:rsidR="00573FCD" w:rsidRDefault="000620F0" w:rsidP="000620F0">
      <w:pPr>
        <w:numPr>
          <w:ilvl w:val="0"/>
          <w:numId w:val="22"/>
        </w:numPr>
        <w:tabs>
          <w:tab w:val="left" w:pos="562"/>
        </w:tabs>
        <w:ind w:left="562" w:hanging="561"/>
        <w:rPr>
          <w:rFonts w:ascii="Arial" w:eastAsia="Arial" w:hAnsi="Arial" w:cs="Arial"/>
        </w:rPr>
      </w:pPr>
      <w:r>
        <w:rPr>
          <w:rFonts w:eastAsia="Times New Roman"/>
        </w:rPr>
        <w:t>jeigu turite galvos smegenų (pogumburio ar hipofizio) auglių;</w:t>
      </w:r>
    </w:p>
    <w:p w14:paraId="42B784C0" w14:textId="77777777" w:rsidR="00573FCD" w:rsidRDefault="00573FCD">
      <w:pPr>
        <w:sectPr w:rsidR="00573FCD">
          <w:pgSz w:w="11900" w:h="16838"/>
          <w:pgMar w:top="1107" w:right="1426" w:bottom="191" w:left="1418" w:header="0" w:footer="0" w:gutter="0"/>
          <w:cols w:space="720" w:equalWidth="0">
            <w:col w:w="9062"/>
          </w:cols>
        </w:sectPr>
      </w:pPr>
    </w:p>
    <w:p w14:paraId="156C928B" w14:textId="77777777" w:rsidR="00573FCD" w:rsidRDefault="00573FCD">
      <w:pPr>
        <w:spacing w:line="200" w:lineRule="exact"/>
        <w:rPr>
          <w:sz w:val="20"/>
          <w:szCs w:val="20"/>
        </w:rPr>
      </w:pPr>
    </w:p>
    <w:p w14:paraId="013E9B58" w14:textId="77777777" w:rsidR="00573FCD" w:rsidRDefault="00573FCD">
      <w:pPr>
        <w:spacing w:line="357" w:lineRule="exact"/>
        <w:rPr>
          <w:sz w:val="20"/>
          <w:szCs w:val="20"/>
        </w:rPr>
      </w:pPr>
    </w:p>
    <w:p w14:paraId="59DA1EF6" w14:textId="77777777" w:rsidR="00573FCD" w:rsidRDefault="000620F0">
      <w:pPr>
        <w:ind w:right="358"/>
        <w:jc w:val="center"/>
        <w:rPr>
          <w:sz w:val="20"/>
          <w:szCs w:val="20"/>
        </w:rPr>
      </w:pPr>
      <w:r>
        <w:rPr>
          <w:rFonts w:ascii="Arial" w:eastAsia="Arial" w:hAnsi="Arial" w:cs="Arial"/>
          <w:sz w:val="16"/>
          <w:szCs w:val="16"/>
        </w:rPr>
        <w:t>82</w:t>
      </w:r>
    </w:p>
    <w:p w14:paraId="1FE2B2B7" w14:textId="77777777" w:rsidR="00573FCD" w:rsidRDefault="00573FCD">
      <w:pPr>
        <w:sectPr w:rsidR="00573FCD">
          <w:type w:val="continuous"/>
          <w:pgSz w:w="11900" w:h="16838"/>
          <w:pgMar w:top="1107" w:right="1426" w:bottom="191" w:left="1418" w:header="0" w:footer="0" w:gutter="0"/>
          <w:cols w:space="720" w:equalWidth="0">
            <w:col w:w="9062"/>
          </w:cols>
        </w:sectPr>
      </w:pPr>
    </w:p>
    <w:p w14:paraId="56EED246" w14:textId="77777777" w:rsidR="00573FCD" w:rsidRDefault="000620F0" w:rsidP="000620F0">
      <w:pPr>
        <w:numPr>
          <w:ilvl w:val="0"/>
          <w:numId w:val="23"/>
        </w:numPr>
        <w:tabs>
          <w:tab w:val="left" w:pos="562"/>
        </w:tabs>
        <w:spacing w:line="247" w:lineRule="auto"/>
        <w:ind w:left="562" w:right="286" w:hanging="562"/>
        <w:rPr>
          <w:rFonts w:ascii="Arial" w:eastAsia="Arial" w:hAnsi="Arial" w:cs="Arial"/>
        </w:rPr>
      </w:pPr>
      <w:bookmarkStart w:id="5" w:name="page83"/>
      <w:bookmarkEnd w:id="5"/>
      <w:r>
        <w:rPr>
          <w:rFonts w:eastAsia="Times New Roman"/>
        </w:rPr>
        <w:lastRenderedPageBreak/>
        <w:t>jeigu yra padidėjusios kiaušidės ar nežinomos kilmės skysčio maišelių kiaušidėse (kiaušidžių cistų);</w:t>
      </w:r>
    </w:p>
    <w:p w14:paraId="23059F53" w14:textId="77777777" w:rsidR="00573FCD" w:rsidRDefault="000620F0" w:rsidP="000620F0">
      <w:pPr>
        <w:numPr>
          <w:ilvl w:val="0"/>
          <w:numId w:val="23"/>
        </w:numPr>
        <w:tabs>
          <w:tab w:val="left" w:pos="562"/>
        </w:tabs>
        <w:ind w:left="562" w:hanging="561"/>
        <w:rPr>
          <w:rFonts w:ascii="Arial" w:eastAsia="Arial" w:hAnsi="Arial" w:cs="Arial"/>
        </w:rPr>
      </w:pPr>
      <w:r>
        <w:rPr>
          <w:rFonts w:eastAsia="Times New Roman"/>
        </w:rPr>
        <w:t>jeigu yra nepaaiškinamas kraujavimas iš makšties;</w:t>
      </w:r>
    </w:p>
    <w:p w14:paraId="29BDE91A" w14:textId="77777777" w:rsidR="00573FCD" w:rsidRDefault="00573FCD">
      <w:pPr>
        <w:spacing w:line="14" w:lineRule="exact"/>
        <w:rPr>
          <w:rFonts w:ascii="Arial" w:eastAsia="Arial" w:hAnsi="Arial" w:cs="Arial"/>
        </w:rPr>
      </w:pPr>
    </w:p>
    <w:p w14:paraId="75A45BE4" w14:textId="77777777" w:rsidR="00573FCD" w:rsidRDefault="000620F0" w:rsidP="000620F0">
      <w:pPr>
        <w:numPr>
          <w:ilvl w:val="0"/>
          <w:numId w:val="23"/>
        </w:numPr>
        <w:tabs>
          <w:tab w:val="left" w:pos="562"/>
        </w:tabs>
        <w:ind w:left="562" w:hanging="561"/>
        <w:rPr>
          <w:rFonts w:ascii="Arial" w:eastAsia="Arial" w:hAnsi="Arial" w:cs="Arial"/>
        </w:rPr>
      </w:pPr>
      <w:r>
        <w:rPr>
          <w:rFonts w:eastAsia="Times New Roman"/>
        </w:rPr>
        <w:t>jeigu yra kiaušidžių, gimdos ar krūties vėžys;</w:t>
      </w:r>
    </w:p>
    <w:p w14:paraId="3D6624AD" w14:textId="77777777" w:rsidR="00573FCD" w:rsidRDefault="00573FCD">
      <w:pPr>
        <w:spacing w:line="14" w:lineRule="exact"/>
        <w:rPr>
          <w:rFonts w:ascii="Arial" w:eastAsia="Arial" w:hAnsi="Arial" w:cs="Arial"/>
        </w:rPr>
      </w:pPr>
    </w:p>
    <w:p w14:paraId="1299DB97" w14:textId="77777777" w:rsidR="00573FCD" w:rsidRDefault="000620F0" w:rsidP="000620F0">
      <w:pPr>
        <w:numPr>
          <w:ilvl w:val="0"/>
          <w:numId w:val="23"/>
        </w:numPr>
        <w:tabs>
          <w:tab w:val="left" w:pos="562"/>
        </w:tabs>
        <w:spacing w:line="278" w:lineRule="auto"/>
        <w:ind w:left="562" w:right="926" w:hanging="561"/>
        <w:rPr>
          <w:rFonts w:ascii="Arial" w:eastAsia="Arial" w:hAnsi="Arial" w:cs="Arial"/>
        </w:rPr>
      </w:pPr>
      <w:r>
        <w:rPr>
          <w:rFonts w:eastAsia="Times New Roman"/>
        </w:rPr>
        <w:t>jeigu yra aplinkybių, dėl kurių neįmanomas normalus nėštumas, pavyzdžiui, ankstyva menopauzė ar lytinių organų neišsivystymas ar gerybinis gimdos auglys.</w:t>
      </w:r>
    </w:p>
    <w:p w14:paraId="3389E20F" w14:textId="77777777" w:rsidR="00573FCD" w:rsidRDefault="00573FCD">
      <w:pPr>
        <w:spacing w:line="171" w:lineRule="exact"/>
        <w:rPr>
          <w:sz w:val="20"/>
          <w:szCs w:val="20"/>
        </w:rPr>
      </w:pPr>
    </w:p>
    <w:p w14:paraId="4BB227C0" w14:textId="77777777" w:rsidR="00573FCD" w:rsidRDefault="000620F0">
      <w:pPr>
        <w:spacing w:line="279" w:lineRule="auto"/>
        <w:ind w:left="2" w:right="46"/>
        <w:rPr>
          <w:sz w:val="20"/>
          <w:szCs w:val="20"/>
        </w:rPr>
      </w:pPr>
      <w:r>
        <w:rPr>
          <w:rFonts w:eastAsia="Times New Roman"/>
        </w:rPr>
        <w:t>Nevartokite šio vaisto, jei Jums tinka bent vienas iš išvardytų punktų. Jeigu abejojate, prieš vartodama šį vaistą kreipkitės į gydytoją, vaistininką arba slaugytoją.</w:t>
      </w:r>
    </w:p>
    <w:p w14:paraId="0CABC379" w14:textId="77777777" w:rsidR="00573FCD" w:rsidRDefault="00573FCD">
      <w:pPr>
        <w:spacing w:line="169" w:lineRule="exact"/>
        <w:rPr>
          <w:sz w:val="20"/>
          <w:szCs w:val="20"/>
        </w:rPr>
      </w:pPr>
    </w:p>
    <w:p w14:paraId="3476C0D0" w14:textId="77777777" w:rsidR="00573FCD" w:rsidRDefault="000620F0">
      <w:pPr>
        <w:ind w:left="2"/>
        <w:rPr>
          <w:sz w:val="20"/>
          <w:szCs w:val="20"/>
        </w:rPr>
      </w:pPr>
      <w:r>
        <w:rPr>
          <w:rFonts w:eastAsia="Times New Roman"/>
          <w:b/>
          <w:bCs/>
        </w:rPr>
        <w:t>Įspėjimai ir atsargumo priemonės</w:t>
      </w:r>
    </w:p>
    <w:p w14:paraId="4ACFCCD2" w14:textId="77777777" w:rsidR="00573FCD" w:rsidRDefault="00573FCD">
      <w:pPr>
        <w:spacing w:line="1" w:lineRule="exact"/>
        <w:rPr>
          <w:sz w:val="20"/>
          <w:szCs w:val="20"/>
        </w:rPr>
      </w:pPr>
    </w:p>
    <w:p w14:paraId="20F1654A" w14:textId="77777777" w:rsidR="00573FCD" w:rsidRDefault="000620F0">
      <w:pPr>
        <w:ind w:left="2"/>
        <w:rPr>
          <w:sz w:val="20"/>
          <w:szCs w:val="20"/>
        </w:rPr>
      </w:pPr>
      <w:r>
        <w:rPr>
          <w:rFonts w:eastAsia="Times New Roman"/>
        </w:rPr>
        <w:t>Pasitarkite su gydytoju, vaistininku arba slaugytoju, prieš pradėdami vartoti Pergoveris.</w:t>
      </w:r>
    </w:p>
    <w:p w14:paraId="67C788EB" w14:textId="77777777" w:rsidR="00573FCD" w:rsidRDefault="00573FCD">
      <w:pPr>
        <w:spacing w:line="253" w:lineRule="exact"/>
        <w:rPr>
          <w:sz w:val="20"/>
          <w:szCs w:val="20"/>
        </w:rPr>
      </w:pPr>
    </w:p>
    <w:p w14:paraId="6CDC92AF" w14:textId="77777777" w:rsidR="00573FCD" w:rsidRDefault="000620F0">
      <w:pPr>
        <w:ind w:left="2"/>
        <w:rPr>
          <w:sz w:val="20"/>
          <w:szCs w:val="20"/>
        </w:rPr>
      </w:pPr>
      <w:r>
        <w:rPr>
          <w:rFonts w:eastAsia="Times New Roman"/>
          <w:u w:val="single"/>
        </w:rPr>
        <w:t>Porfirija</w:t>
      </w:r>
    </w:p>
    <w:p w14:paraId="64F43251" w14:textId="77777777" w:rsidR="00573FCD" w:rsidRDefault="000620F0">
      <w:pPr>
        <w:spacing w:line="279" w:lineRule="auto"/>
        <w:ind w:left="2" w:right="666"/>
        <w:rPr>
          <w:sz w:val="20"/>
          <w:szCs w:val="20"/>
        </w:rPr>
      </w:pPr>
      <w:r>
        <w:rPr>
          <w:rFonts w:eastAsia="Times New Roman"/>
        </w:rPr>
        <w:t>Prieš pradedant gydymą, pasakykite gydytojui, jei Jūs arba bent vienas Jūsų šeimos narys serga porfirija (nesugebėjimu suskaidyti porfirinų, kurį vaikai gali paveldėti iš tėvų).</w:t>
      </w:r>
    </w:p>
    <w:p w14:paraId="073B3940" w14:textId="77777777" w:rsidR="00573FCD" w:rsidRDefault="00573FCD">
      <w:pPr>
        <w:spacing w:line="170" w:lineRule="exact"/>
        <w:rPr>
          <w:sz w:val="20"/>
          <w:szCs w:val="20"/>
        </w:rPr>
      </w:pPr>
    </w:p>
    <w:p w14:paraId="06100E57" w14:textId="77777777" w:rsidR="00573FCD" w:rsidRDefault="000620F0">
      <w:pPr>
        <w:ind w:left="2"/>
        <w:rPr>
          <w:sz w:val="20"/>
          <w:szCs w:val="20"/>
        </w:rPr>
      </w:pPr>
      <w:r>
        <w:rPr>
          <w:rFonts w:eastAsia="Times New Roman"/>
        </w:rPr>
        <w:t>Nedelsdama pasakykite gydytojui, jeigu:</w:t>
      </w:r>
    </w:p>
    <w:p w14:paraId="3102DB06" w14:textId="77777777" w:rsidR="00573FCD" w:rsidRDefault="00573FCD">
      <w:pPr>
        <w:spacing w:line="16" w:lineRule="exact"/>
        <w:rPr>
          <w:sz w:val="20"/>
          <w:szCs w:val="20"/>
        </w:rPr>
      </w:pPr>
    </w:p>
    <w:p w14:paraId="55995097" w14:textId="77777777" w:rsidR="00573FCD" w:rsidRDefault="000620F0" w:rsidP="000620F0">
      <w:pPr>
        <w:numPr>
          <w:ilvl w:val="0"/>
          <w:numId w:val="24"/>
        </w:numPr>
        <w:tabs>
          <w:tab w:val="left" w:pos="562"/>
        </w:tabs>
        <w:ind w:left="562" w:hanging="562"/>
        <w:rPr>
          <w:rFonts w:ascii="Arial" w:eastAsia="Arial" w:hAnsi="Arial" w:cs="Arial"/>
        </w:rPr>
      </w:pPr>
      <w:r>
        <w:rPr>
          <w:rFonts w:eastAsia="Times New Roman"/>
        </w:rPr>
        <w:t>Jūsų oda pradeda niežtėti ir lengvai pasidengia pūslėmis (ypač oda, kuri dažnai būna saulėje);</w:t>
      </w:r>
    </w:p>
    <w:p w14:paraId="75B5A1C5" w14:textId="77777777" w:rsidR="00573FCD" w:rsidRDefault="00573FCD">
      <w:pPr>
        <w:spacing w:line="14" w:lineRule="exact"/>
        <w:rPr>
          <w:rFonts w:ascii="Arial" w:eastAsia="Arial" w:hAnsi="Arial" w:cs="Arial"/>
        </w:rPr>
      </w:pPr>
    </w:p>
    <w:p w14:paraId="540BF881" w14:textId="77777777" w:rsidR="00573FCD" w:rsidRDefault="000620F0" w:rsidP="000620F0">
      <w:pPr>
        <w:numPr>
          <w:ilvl w:val="0"/>
          <w:numId w:val="24"/>
        </w:numPr>
        <w:tabs>
          <w:tab w:val="left" w:pos="562"/>
        </w:tabs>
        <w:ind w:left="562" w:hanging="562"/>
        <w:rPr>
          <w:rFonts w:ascii="Arial" w:eastAsia="Arial" w:hAnsi="Arial" w:cs="Arial"/>
        </w:rPr>
      </w:pPr>
      <w:r>
        <w:rPr>
          <w:rFonts w:eastAsia="Times New Roman"/>
        </w:rPr>
        <w:t>Jums skauda skrandį, rankas arba kojas.</w:t>
      </w:r>
    </w:p>
    <w:p w14:paraId="6A49431A" w14:textId="77777777" w:rsidR="00573FCD" w:rsidRDefault="00573FCD">
      <w:pPr>
        <w:spacing w:line="252" w:lineRule="exact"/>
        <w:rPr>
          <w:sz w:val="20"/>
          <w:szCs w:val="20"/>
        </w:rPr>
      </w:pPr>
    </w:p>
    <w:p w14:paraId="17A03F46" w14:textId="77777777" w:rsidR="00573FCD" w:rsidRDefault="000620F0">
      <w:pPr>
        <w:spacing w:line="359" w:lineRule="auto"/>
        <w:ind w:left="2" w:right="1786"/>
        <w:rPr>
          <w:sz w:val="20"/>
          <w:szCs w:val="20"/>
        </w:rPr>
      </w:pPr>
      <w:r>
        <w:rPr>
          <w:rFonts w:eastAsia="Times New Roman"/>
        </w:rPr>
        <w:t xml:space="preserve">Jei Jums pasireiškė šie simptomai, gydytojas gali rekomenduoti nutraukti gydymą. </w:t>
      </w:r>
      <w:r>
        <w:rPr>
          <w:rFonts w:eastAsia="Times New Roman"/>
          <w:u w:val="single"/>
        </w:rPr>
        <w:t>Kiaušidžių hiperstimuliacijos sindromas (KHSS)</w:t>
      </w:r>
    </w:p>
    <w:p w14:paraId="79A81972" w14:textId="77777777" w:rsidR="00573FCD" w:rsidRDefault="00573FCD">
      <w:pPr>
        <w:spacing w:line="1" w:lineRule="exact"/>
        <w:rPr>
          <w:sz w:val="20"/>
          <w:szCs w:val="20"/>
        </w:rPr>
      </w:pPr>
    </w:p>
    <w:p w14:paraId="40E53362" w14:textId="77777777" w:rsidR="00573FCD" w:rsidRDefault="000620F0">
      <w:pPr>
        <w:spacing w:line="250" w:lineRule="auto"/>
        <w:ind w:left="2" w:right="46"/>
        <w:rPr>
          <w:sz w:val="20"/>
          <w:szCs w:val="20"/>
        </w:rPr>
      </w:pPr>
      <w:r>
        <w:rPr>
          <w:rFonts w:eastAsia="Times New Roman"/>
        </w:rPr>
        <w:t>Šis vaistas stimuliuoja kiaušides ir tai padidina pavojų, kad gali išsivystyti kiaušidžių hiperstimuliacijos sindromas (KHSS). Šis sindromas pasireiškia, kai vystosi per daug folikulų ir jie tampa didelėmis cistomis. Jeigu pasireiškia skausmas pilvo apačioje, greitai didėja svoris, pykina, vemiate arba Jums sunku kvėpuoti, nedelsdama kreipkitės į gydytoją, kuris gali paprašyti nutraukti šio vaisto vartojimą (žr. 4 skyrių „Sunkiausias šalutinis poveikis“).</w:t>
      </w:r>
    </w:p>
    <w:p w14:paraId="33F111F1" w14:textId="77777777" w:rsidR="00573FCD" w:rsidRDefault="00573FCD">
      <w:pPr>
        <w:spacing w:line="201" w:lineRule="exact"/>
        <w:rPr>
          <w:sz w:val="20"/>
          <w:szCs w:val="20"/>
        </w:rPr>
      </w:pPr>
    </w:p>
    <w:p w14:paraId="424A0E23" w14:textId="77777777" w:rsidR="00573FCD" w:rsidRDefault="000620F0">
      <w:pPr>
        <w:spacing w:line="246" w:lineRule="auto"/>
        <w:ind w:left="2" w:right="286"/>
        <w:rPr>
          <w:sz w:val="20"/>
          <w:szCs w:val="20"/>
        </w:rPr>
      </w:pPr>
      <w:r>
        <w:rPr>
          <w:rFonts w:eastAsia="Times New Roman"/>
        </w:rPr>
        <w:t>Tuo atveju, jei nevyksta ovuliacija ir Jūs laikotės rekomenduojamos gydymo schemos ir dozavimo, KHSS pasireiškimas mažiau tikėtinas. Vartojamas vienas Pergoveris retai sukelia sunkų KHSS. Tai dažniau gali pasireikšti, jei yra skiriamas vaistas galutiniam folikulų subrendimui skatinti (kurio sudėtyje yra žmogaus chorioninio gonadotropino, žCG) (smulkesnės informacijos žr. 3 skyriuje poskyrį „Kokį kiekį vartoti“). Jeigu Jums vystosi KHSS, šiame gydymo cikle, gydytojas gali Jums neskirti žCG ir nurodyti lytiškai nesantykiauti arba naudoti barjerines kontraceptinės apsaugos priemones mažiausiai keturias dienas.</w:t>
      </w:r>
    </w:p>
    <w:p w14:paraId="2E0D2869" w14:textId="77777777" w:rsidR="00573FCD" w:rsidRDefault="00573FCD">
      <w:pPr>
        <w:spacing w:line="209" w:lineRule="exact"/>
        <w:rPr>
          <w:sz w:val="20"/>
          <w:szCs w:val="20"/>
        </w:rPr>
      </w:pPr>
    </w:p>
    <w:p w14:paraId="49D419DD" w14:textId="77777777" w:rsidR="00573FCD" w:rsidRDefault="000620F0">
      <w:pPr>
        <w:spacing w:line="279" w:lineRule="auto"/>
        <w:ind w:left="2" w:right="506"/>
        <w:rPr>
          <w:sz w:val="20"/>
          <w:szCs w:val="20"/>
        </w:rPr>
      </w:pPr>
      <w:r>
        <w:rPr>
          <w:rFonts w:eastAsia="Times New Roman"/>
        </w:rPr>
        <w:t>Jūsų gydytojas, tirdamas ultragarsu ir imdamas kraujo mėginius (nustatyti estradiolio kiekį) prieš gydymą ir gydymo metu, kruopščiai stebės poveikį kiaušidėms.</w:t>
      </w:r>
    </w:p>
    <w:p w14:paraId="68F10554" w14:textId="77777777" w:rsidR="00573FCD" w:rsidRDefault="00573FCD">
      <w:pPr>
        <w:spacing w:line="170" w:lineRule="exact"/>
        <w:rPr>
          <w:sz w:val="20"/>
          <w:szCs w:val="20"/>
        </w:rPr>
      </w:pPr>
    </w:p>
    <w:p w14:paraId="016663C0" w14:textId="77777777" w:rsidR="00573FCD" w:rsidRDefault="000620F0">
      <w:pPr>
        <w:ind w:left="2"/>
        <w:rPr>
          <w:sz w:val="20"/>
          <w:szCs w:val="20"/>
        </w:rPr>
      </w:pPr>
      <w:r>
        <w:rPr>
          <w:rFonts w:eastAsia="Times New Roman"/>
          <w:u w:val="single"/>
        </w:rPr>
        <w:t>Daugiavaisis nėštumas</w:t>
      </w:r>
    </w:p>
    <w:p w14:paraId="500D765F" w14:textId="77777777" w:rsidR="00573FCD" w:rsidRDefault="000620F0">
      <w:pPr>
        <w:spacing w:line="252" w:lineRule="auto"/>
        <w:ind w:left="2" w:right="266"/>
        <w:rPr>
          <w:sz w:val="20"/>
          <w:szCs w:val="20"/>
        </w:rPr>
      </w:pPr>
      <w:r>
        <w:rPr>
          <w:rFonts w:eastAsia="Times New Roman"/>
        </w:rPr>
        <w:t>Vartojant Pergoveris, daugiau kaip vieno kūdikio laukimosi („daugiavaisio nėštumo“, daugiausia dvynių) pavojus yra didesnis nei natūraliai pastojus. Daugiavaisis nėštumas gali sukelti medicininių komplikacijų Jums ir Jūsų kūdikiams. Daugiavaisio nėštumo riziką galite sumažinti vartodama reikiamą Pergoveris dozę reikiamu metu.</w:t>
      </w:r>
    </w:p>
    <w:p w14:paraId="2F82E824" w14:textId="77777777" w:rsidR="00573FCD" w:rsidRDefault="00573FCD">
      <w:pPr>
        <w:spacing w:line="202" w:lineRule="exact"/>
        <w:rPr>
          <w:sz w:val="20"/>
          <w:szCs w:val="20"/>
        </w:rPr>
      </w:pPr>
    </w:p>
    <w:p w14:paraId="4C1072E9" w14:textId="77777777" w:rsidR="00573FCD" w:rsidRDefault="000620F0">
      <w:pPr>
        <w:spacing w:line="279" w:lineRule="auto"/>
        <w:ind w:left="2" w:right="326"/>
        <w:rPr>
          <w:sz w:val="20"/>
          <w:szCs w:val="20"/>
        </w:rPr>
      </w:pPr>
      <w:r>
        <w:rPr>
          <w:rFonts w:eastAsia="Times New Roman"/>
        </w:rPr>
        <w:t>Siekiant sumažinti daugiavaisio nėštumo riziką, rekomenduojama atlikti tyrimą ultragarsu ir kraujo tyrimą.</w:t>
      </w:r>
    </w:p>
    <w:p w14:paraId="2E153993" w14:textId="77777777" w:rsidR="00573FCD" w:rsidRDefault="00573FCD">
      <w:pPr>
        <w:spacing w:line="170" w:lineRule="exact"/>
        <w:rPr>
          <w:sz w:val="20"/>
          <w:szCs w:val="20"/>
        </w:rPr>
      </w:pPr>
    </w:p>
    <w:p w14:paraId="7F4E8993" w14:textId="77777777" w:rsidR="00573FCD" w:rsidRDefault="000620F0">
      <w:pPr>
        <w:ind w:left="2"/>
        <w:rPr>
          <w:sz w:val="20"/>
          <w:szCs w:val="20"/>
        </w:rPr>
      </w:pPr>
      <w:r>
        <w:rPr>
          <w:rFonts w:eastAsia="Times New Roman"/>
          <w:u w:val="single"/>
        </w:rPr>
        <w:t>Persileidimas</w:t>
      </w:r>
    </w:p>
    <w:p w14:paraId="0300D00E" w14:textId="77777777" w:rsidR="00573FCD" w:rsidRDefault="000620F0">
      <w:pPr>
        <w:spacing w:line="279" w:lineRule="auto"/>
        <w:ind w:left="2" w:right="406"/>
        <w:rPr>
          <w:sz w:val="20"/>
          <w:szCs w:val="20"/>
        </w:rPr>
      </w:pPr>
      <w:r>
        <w:rPr>
          <w:rFonts w:eastAsia="Times New Roman"/>
        </w:rPr>
        <w:t>Stimuliuojant kiaušides, kad gamintų kiaušinėlius, yra didesnis persileidimo pavojus nei natūraliai pastojusiai moteriai.</w:t>
      </w:r>
    </w:p>
    <w:p w14:paraId="513A621B" w14:textId="77777777" w:rsidR="00573FCD" w:rsidRDefault="00573FCD">
      <w:pPr>
        <w:sectPr w:rsidR="00573FCD">
          <w:pgSz w:w="11900" w:h="16838"/>
          <w:pgMar w:top="1125" w:right="1440" w:bottom="191" w:left="1418" w:header="0" w:footer="0" w:gutter="0"/>
          <w:cols w:space="720" w:equalWidth="0">
            <w:col w:w="9048"/>
          </w:cols>
        </w:sectPr>
      </w:pPr>
    </w:p>
    <w:p w14:paraId="47D2886B" w14:textId="77777777" w:rsidR="00573FCD" w:rsidRDefault="00573FCD">
      <w:pPr>
        <w:spacing w:line="200" w:lineRule="exact"/>
        <w:rPr>
          <w:sz w:val="20"/>
          <w:szCs w:val="20"/>
        </w:rPr>
      </w:pPr>
    </w:p>
    <w:p w14:paraId="72C83CD8" w14:textId="77777777" w:rsidR="00573FCD" w:rsidRDefault="00573FCD">
      <w:pPr>
        <w:spacing w:line="200" w:lineRule="exact"/>
        <w:rPr>
          <w:sz w:val="20"/>
          <w:szCs w:val="20"/>
        </w:rPr>
      </w:pPr>
    </w:p>
    <w:p w14:paraId="06D331B8" w14:textId="77777777" w:rsidR="00573FCD" w:rsidRDefault="00573FCD">
      <w:pPr>
        <w:spacing w:line="200" w:lineRule="exact"/>
        <w:rPr>
          <w:sz w:val="20"/>
          <w:szCs w:val="20"/>
        </w:rPr>
      </w:pPr>
    </w:p>
    <w:p w14:paraId="6F270E12" w14:textId="77777777" w:rsidR="00573FCD" w:rsidRDefault="00573FCD">
      <w:pPr>
        <w:spacing w:line="200" w:lineRule="exact"/>
        <w:rPr>
          <w:sz w:val="20"/>
          <w:szCs w:val="20"/>
        </w:rPr>
      </w:pPr>
    </w:p>
    <w:p w14:paraId="4853CB83" w14:textId="77777777" w:rsidR="00573FCD" w:rsidRDefault="00573FCD">
      <w:pPr>
        <w:spacing w:line="200" w:lineRule="exact"/>
        <w:rPr>
          <w:sz w:val="20"/>
          <w:szCs w:val="20"/>
        </w:rPr>
      </w:pPr>
    </w:p>
    <w:p w14:paraId="51B34DE9" w14:textId="77777777" w:rsidR="00573FCD" w:rsidRDefault="00573FCD">
      <w:pPr>
        <w:spacing w:line="205" w:lineRule="exact"/>
        <w:rPr>
          <w:sz w:val="20"/>
          <w:szCs w:val="20"/>
        </w:rPr>
      </w:pPr>
    </w:p>
    <w:p w14:paraId="66C0BE02" w14:textId="77777777" w:rsidR="00573FCD" w:rsidRDefault="000620F0">
      <w:pPr>
        <w:ind w:right="345"/>
        <w:jc w:val="center"/>
        <w:rPr>
          <w:sz w:val="20"/>
          <w:szCs w:val="20"/>
        </w:rPr>
      </w:pPr>
      <w:r>
        <w:rPr>
          <w:rFonts w:ascii="Arial" w:eastAsia="Arial" w:hAnsi="Arial" w:cs="Arial"/>
          <w:sz w:val="16"/>
          <w:szCs w:val="16"/>
        </w:rPr>
        <w:t>83</w:t>
      </w:r>
    </w:p>
    <w:p w14:paraId="0B462ED1" w14:textId="77777777" w:rsidR="00573FCD" w:rsidRDefault="00573FCD">
      <w:pPr>
        <w:sectPr w:rsidR="00573FCD">
          <w:type w:val="continuous"/>
          <w:pgSz w:w="11900" w:h="16838"/>
          <w:pgMar w:top="1125" w:right="1440" w:bottom="191" w:left="1418" w:header="0" w:footer="0" w:gutter="0"/>
          <w:cols w:space="720" w:equalWidth="0">
            <w:col w:w="9048"/>
          </w:cols>
        </w:sectPr>
      </w:pPr>
    </w:p>
    <w:p w14:paraId="1E7EC478" w14:textId="77777777" w:rsidR="00573FCD" w:rsidRDefault="000620F0">
      <w:pPr>
        <w:ind w:left="2"/>
        <w:rPr>
          <w:sz w:val="20"/>
          <w:szCs w:val="20"/>
        </w:rPr>
      </w:pPr>
      <w:bookmarkStart w:id="6" w:name="page84"/>
      <w:bookmarkEnd w:id="6"/>
      <w:r>
        <w:rPr>
          <w:rFonts w:eastAsia="Times New Roman"/>
          <w:u w:val="single"/>
        </w:rPr>
        <w:lastRenderedPageBreak/>
        <w:t>Negimdinis nėštumas</w:t>
      </w:r>
    </w:p>
    <w:p w14:paraId="00440072" w14:textId="77777777" w:rsidR="00573FCD" w:rsidRDefault="000620F0">
      <w:pPr>
        <w:spacing w:line="259" w:lineRule="auto"/>
        <w:ind w:left="2" w:right="746"/>
        <w:jc w:val="both"/>
        <w:rPr>
          <w:sz w:val="20"/>
          <w:szCs w:val="20"/>
        </w:rPr>
      </w:pPr>
      <w:r>
        <w:rPr>
          <w:rFonts w:eastAsia="Times New Roman"/>
        </w:rPr>
        <w:t>Moterys, kurioms kada nors buvo užblokuoti ar pažeisti kiaušintakiai (kiaušintakių ligos), tiek natūraliai pastojusios, tiek po pagalbinio apvaisinimo procedūrų, turi didesnę tikimybę patirti negimdinį nėštumą – būseną kai embrionas auga ne gimdoje (ektopinis nėštumas).</w:t>
      </w:r>
    </w:p>
    <w:p w14:paraId="4BD1C884" w14:textId="77777777" w:rsidR="00573FCD" w:rsidRDefault="00573FCD">
      <w:pPr>
        <w:spacing w:line="193" w:lineRule="exact"/>
        <w:rPr>
          <w:sz w:val="20"/>
          <w:szCs w:val="20"/>
        </w:rPr>
      </w:pPr>
    </w:p>
    <w:p w14:paraId="4A064526" w14:textId="77777777" w:rsidR="00573FCD" w:rsidRDefault="000620F0">
      <w:pPr>
        <w:ind w:left="2"/>
        <w:rPr>
          <w:sz w:val="20"/>
          <w:szCs w:val="20"/>
        </w:rPr>
      </w:pPr>
      <w:r>
        <w:rPr>
          <w:rFonts w:eastAsia="Times New Roman"/>
          <w:u w:val="single"/>
        </w:rPr>
        <w:t>Kraujo krešėjimo sutrikimai (tromboembolijos reiškiniai)</w:t>
      </w:r>
    </w:p>
    <w:p w14:paraId="6D9798D2" w14:textId="77777777" w:rsidR="00573FCD" w:rsidRDefault="000620F0">
      <w:pPr>
        <w:spacing w:line="259" w:lineRule="auto"/>
        <w:ind w:left="2" w:right="46"/>
        <w:rPr>
          <w:sz w:val="20"/>
          <w:szCs w:val="20"/>
        </w:rPr>
      </w:pPr>
      <w:r>
        <w:rPr>
          <w:rFonts w:eastAsia="Times New Roman"/>
        </w:rPr>
        <w:t>Prieš pradėdama vartoti Pergoveris pasakykite savo gydytojui, jei Jums ar Jūsų šeimos nariams kada nors buvo kraujo krešulių kojose ar plaučiuose arba patyrė miokardo infarktą ar insultą. Jums gali būti didesnė rizika, kad vartojant Pergoveris šie sutrikimai pasireikš arba pasunkės.</w:t>
      </w:r>
    </w:p>
    <w:p w14:paraId="6BCE9E35" w14:textId="77777777" w:rsidR="00573FCD" w:rsidRDefault="00573FCD">
      <w:pPr>
        <w:spacing w:line="193" w:lineRule="exact"/>
        <w:rPr>
          <w:sz w:val="20"/>
          <w:szCs w:val="20"/>
        </w:rPr>
      </w:pPr>
    </w:p>
    <w:p w14:paraId="70984313" w14:textId="77777777" w:rsidR="00573FCD" w:rsidRDefault="000620F0">
      <w:pPr>
        <w:ind w:left="2"/>
        <w:rPr>
          <w:sz w:val="20"/>
          <w:szCs w:val="20"/>
        </w:rPr>
      </w:pPr>
      <w:r>
        <w:rPr>
          <w:rFonts w:eastAsia="Times New Roman"/>
          <w:u w:val="single"/>
        </w:rPr>
        <w:t>Lyties organų augliai</w:t>
      </w:r>
    </w:p>
    <w:p w14:paraId="1C52186E" w14:textId="77777777" w:rsidR="00573FCD" w:rsidRDefault="000620F0">
      <w:pPr>
        <w:spacing w:line="279" w:lineRule="auto"/>
        <w:ind w:left="2" w:right="206"/>
        <w:rPr>
          <w:sz w:val="20"/>
          <w:szCs w:val="20"/>
        </w:rPr>
      </w:pPr>
      <w:r>
        <w:rPr>
          <w:rFonts w:eastAsia="Times New Roman"/>
        </w:rPr>
        <w:t>Yra duomenų apie gerybinius ir piktybinius kiaušidžių ir kitų lytinių organų navikus toms moterims, kurioms nevaisingumo gydymui buvo skirti gydymo keliais vaistais kursai.</w:t>
      </w:r>
    </w:p>
    <w:p w14:paraId="147FF66D" w14:textId="77777777" w:rsidR="00573FCD" w:rsidRDefault="00573FCD">
      <w:pPr>
        <w:spacing w:line="170" w:lineRule="exact"/>
        <w:rPr>
          <w:sz w:val="20"/>
          <w:szCs w:val="20"/>
        </w:rPr>
      </w:pPr>
    </w:p>
    <w:p w14:paraId="0C1D6B7F" w14:textId="77777777" w:rsidR="00573FCD" w:rsidRDefault="000620F0">
      <w:pPr>
        <w:ind w:left="2"/>
        <w:rPr>
          <w:sz w:val="20"/>
          <w:szCs w:val="20"/>
        </w:rPr>
      </w:pPr>
      <w:r>
        <w:rPr>
          <w:rFonts w:eastAsia="Times New Roman"/>
          <w:u w:val="single"/>
        </w:rPr>
        <w:t>Alerginės reakcijos</w:t>
      </w:r>
    </w:p>
    <w:p w14:paraId="5FB1ADF1" w14:textId="77777777" w:rsidR="00573FCD" w:rsidRDefault="000620F0">
      <w:pPr>
        <w:spacing w:line="279" w:lineRule="auto"/>
        <w:ind w:left="2" w:right="226"/>
        <w:rPr>
          <w:sz w:val="20"/>
          <w:szCs w:val="20"/>
        </w:rPr>
      </w:pPr>
      <w:r>
        <w:rPr>
          <w:rFonts w:eastAsia="Times New Roman"/>
        </w:rPr>
        <w:t>Yra pavienių pranešimų apie nestiprų alerginį Pergoveris poveikį. Jei Jums kada nors yra buvę tokių reakcijų nuo panašių vaistų, praneškite savo gydytojui prieš pradėdama vartoti Pergoveris.</w:t>
      </w:r>
    </w:p>
    <w:p w14:paraId="3E6AE957" w14:textId="77777777" w:rsidR="00573FCD" w:rsidRDefault="00573FCD">
      <w:pPr>
        <w:spacing w:line="168" w:lineRule="exact"/>
        <w:rPr>
          <w:sz w:val="20"/>
          <w:szCs w:val="20"/>
        </w:rPr>
      </w:pPr>
    </w:p>
    <w:p w14:paraId="268692F0" w14:textId="77777777" w:rsidR="00573FCD" w:rsidRDefault="000620F0">
      <w:pPr>
        <w:ind w:left="2"/>
        <w:rPr>
          <w:sz w:val="20"/>
          <w:szCs w:val="20"/>
        </w:rPr>
      </w:pPr>
      <w:r>
        <w:rPr>
          <w:rFonts w:eastAsia="Times New Roman"/>
          <w:b/>
          <w:bCs/>
        </w:rPr>
        <w:t>Vaikams ir paaugliams</w:t>
      </w:r>
    </w:p>
    <w:p w14:paraId="13BFBCFC" w14:textId="77777777" w:rsidR="00573FCD" w:rsidRDefault="00573FCD">
      <w:pPr>
        <w:spacing w:line="3" w:lineRule="exact"/>
        <w:rPr>
          <w:sz w:val="20"/>
          <w:szCs w:val="20"/>
        </w:rPr>
      </w:pPr>
    </w:p>
    <w:p w14:paraId="3DC1C113" w14:textId="77777777" w:rsidR="00573FCD" w:rsidRDefault="000620F0">
      <w:pPr>
        <w:ind w:left="2"/>
        <w:rPr>
          <w:sz w:val="20"/>
          <w:szCs w:val="20"/>
        </w:rPr>
      </w:pPr>
      <w:r>
        <w:rPr>
          <w:rFonts w:eastAsia="Times New Roman"/>
        </w:rPr>
        <w:t>Pergoveris neskiriamas vaikams ir paauglėms, jaunesnėms kaip 18 metų amžiaus.</w:t>
      </w:r>
    </w:p>
    <w:p w14:paraId="4D18D237" w14:textId="77777777" w:rsidR="00573FCD" w:rsidRDefault="00573FCD">
      <w:pPr>
        <w:spacing w:line="251" w:lineRule="exact"/>
        <w:rPr>
          <w:sz w:val="20"/>
          <w:szCs w:val="20"/>
        </w:rPr>
      </w:pPr>
    </w:p>
    <w:p w14:paraId="4C45596D" w14:textId="77777777" w:rsidR="00573FCD" w:rsidRDefault="000620F0">
      <w:pPr>
        <w:ind w:left="2"/>
        <w:rPr>
          <w:sz w:val="20"/>
          <w:szCs w:val="20"/>
        </w:rPr>
      </w:pPr>
      <w:r>
        <w:rPr>
          <w:rFonts w:eastAsia="Times New Roman"/>
          <w:b/>
          <w:bCs/>
        </w:rPr>
        <w:t>Kiti vaistai ir Pergoveris</w:t>
      </w:r>
    </w:p>
    <w:p w14:paraId="1B849573" w14:textId="77777777" w:rsidR="00573FCD" w:rsidRDefault="00573FCD">
      <w:pPr>
        <w:spacing w:line="3" w:lineRule="exact"/>
        <w:rPr>
          <w:sz w:val="20"/>
          <w:szCs w:val="20"/>
        </w:rPr>
      </w:pPr>
    </w:p>
    <w:p w14:paraId="48661101" w14:textId="77777777" w:rsidR="00573FCD" w:rsidRDefault="000620F0">
      <w:pPr>
        <w:spacing w:line="279" w:lineRule="auto"/>
        <w:ind w:left="2" w:right="286"/>
        <w:rPr>
          <w:sz w:val="20"/>
          <w:szCs w:val="20"/>
        </w:rPr>
      </w:pPr>
      <w:r>
        <w:rPr>
          <w:rFonts w:eastAsia="Times New Roman"/>
        </w:rPr>
        <w:t>Jeigu vartojate ar neseniai vartojote kitų vaistų arba dėl to nesate tikri, apie tai pasakykite gydytojui arba vaistininkui.</w:t>
      </w:r>
    </w:p>
    <w:p w14:paraId="0EA71DFF" w14:textId="77777777" w:rsidR="00573FCD" w:rsidRDefault="00573FCD">
      <w:pPr>
        <w:spacing w:line="170" w:lineRule="exact"/>
        <w:rPr>
          <w:sz w:val="20"/>
          <w:szCs w:val="20"/>
        </w:rPr>
      </w:pPr>
    </w:p>
    <w:p w14:paraId="3C366FD1" w14:textId="77777777" w:rsidR="00573FCD" w:rsidRDefault="000620F0">
      <w:pPr>
        <w:spacing w:line="259" w:lineRule="auto"/>
        <w:ind w:left="2" w:right="286"/>
        <w:rPr>
          <w:sz w:val="20"/>
          <w:szCs w:val="20"/>
        </w:rPr>
      </w:pPr>
      <w:r>
        <w:rPr>
          <w:rFonts w:eastAsia="Times New Roman"/>
        </w:rPr>
        <w:t>Nevartokite Pergoveris kartu su kitais vaistais vienoje injekcijoje. Pergoveris injekcinį tirpalą galite vartoti atskiromis injekcijomis kartu su registruotu folitropino alfa preparatu, jeigu jį paskyrė Jūsų gydytojas.</w:t>
      </w:r>
    </w:p>
    <w:p w14:paraId="0F6C76E7" w14:textId="77777777" w:rsidR="00573FCD" w:rsidRDefault="00573FCD">
      <w:pPr>
        <w:spacing w:line="190" w:lineRule="exact"/>
        <w:rPr>
          <w:sz w:val="20"/>
          <w:szCs w:val="20"/>
        </w:rPr>
      </w:pPr>
    </w:p>
    <w:p w14:paraId="4F1A2474" w14:textId="77777777" w:rsidR="00573FCD" w:rsidRDefault="000620F0">
      <w:pPr>
        <w:ind w:left="2"/>
        <w:rPr>
          <w:sz w:val="20"/>
          <w:szCs w:val="20"/>
        </w:rPr>
      </w:pPr>
      <w:r>
        <w:rPr>
          <w:rFonts w:eastAsia="Times New Roman"/>
          <w:b/>
          <w:bCs/>
        </w:rPr>
        <w:t>Nėštumas ir žindymo laikotarpis</w:t>
      </w:r>
    </w:p>
    <w:p w14:paraId="38F55A3F" w14:textId="77777777" w:rsidR="00573FCD" w:rsidRDefault="00573FCD">
      <w:pPr>
        <w:spacing w:line="3" w:lineRule="exact"/>
        <w:rPr>
          <w:sz w:val="20"/>
          <w:szCs w:val="20"/>
        </w:rPr>
      </w:pPr>
    </w:p>
    <w:p w14:paraId="3793F023" w14:textId="77777777" w:rsidR="00573FCD" w:rsidRDefault="000620F0">
      <w:pPr>
        <w:ind w:left="2"/>
        <w:rPr>
          <w:sz w:val="20"/>
          <w:szCs w:val="20"/>
        </w:rPr>
      </w:pPr>
      <w:r>
        <w:rPr>
          <w:rFonts w:eastAsia="Times New Roman"/>
        </w:rPr>
        <w:t>Jeigu esate nėščia arba žindote kūdikį, Pergoveris vartoti negalima.</w:t>
      </w:r>
    </w:p>
    <w:p w14:paraId="417052F8" w14:textId="77777777" w:rsidR="00573FCD" w:rsidRDefault="00573FCD">
      <w:pPr>
        <w:spacing w:line="251" w:lineRule="exact"/>
        <w:rPr>
          <w:sz w:val="20"/>
          <w:szCs w:val="20"/>
        </w:rPr>
      </w:pPr>
    </w:p>
    <w:p w14:paraId="0D2BCF49" w14:textId="77777777" w:rsidR="00573FCD" w:rsidRDefault="000620F0">
      <w:pPr>
        <w:ind w:left="2"/>
        <w:rPr>
          <w:sz w:val="20"/>
          <w:szCs w:val="20"/>
        </w:rPr>
      </w:pPr>
      <w:r>
        <w:rPr>
          <w:rFonts w:eastAsia="Times New Roman"/>
          <w:b/>
          <w:bCs/>
        </w:rPr>
        <w:t>Vairavimas ir mechanizmų valdymas</w:t>
      </w:r>
    </w:p>
    <w:p w14:paraId="64BBD92B" w14:textId="77777777" w:rsidR="00573FCD" w:rsidRDefault="00573FCD">
      <w:pPr>
        <w:spacing w:line="3" w:lineRule="exact"/>
        <w:rPr>
          <w:sz w:val="20"/>
          <w:szCs w:val="20"/>
        </w:rPr>
      </w:pPr>
    </w:p>
    <w:p w14:paraId="15872290" w14:textId="77777777" w:rsidR="00573FCD" w:rsidRDefault="000620F0">
      <w:pPr>
        <w:ind w:left="2"/>
        <w:rPr>
          <w:sz w:val="20"/>
          <w:szCs w:val="20"/>
        </w:rPr>
      </w:pPr>
      <w:r>
        <w:rPr>
          <w:rFonts w:eastAsia="Times New Roman"/>
        </w:rPr>
        <w:t>Nėra tikėtina, kad šis vaistas veiks Jūsų gebėjimą vairuoti ir valdyti mechanizmus.</w:t>
      </w:r>
    </w:p>
    <w:p w14:paraId="7C459CEA" w14:textId="77777777" w:rsidR="00573FCD" w:rsidRDefault="00573FCD">
      <w:pPr>
        <w:spacing w:line="250" w:lineRule="exact"/>
        <w:rPr>
          <w:sz w:val="20"/>
          <w:szCs w:val="20"/>
        </w:rPr>
      </w:pPr>
    </w:p>
    <w:p w14:paraId="15A1BC77" w14:textId="77777777" w:rsidR="00573FCD" w:rsidRDefault="000620F0">
      <w:pPr>
        <w:ind w:left="2"/>
        <w:rPr>
          <w:sz w:val="20"/>
          <w:szCs w:val="20"/>
        </w:rPr>
      </w:pPr>
      <w:r>
        <w:rPr>
          <w:rFonts w:eastAsia="Times New Roman"/>
          <w:b/>
          <w:bCs/>
        </w:rPr>
        <w:t>Pergoveris sudėtyje yra natrio</w:t>
      </w:r>
    </w:p>
    <w:p w14:paraId="78C7D3A7" w14:textId="77777777" w:rsidR="00573FCD" w:rsidRDefault="00573FCD">
      <w:pPr>
        <w:spacing w:line="3" w:lineRule="exact"/>
        <w:rPr>
          <w:sz w:val="20"/>
          <w:szCs w:val="20"/>
        </w:rPr>
      </w:pPr>
    </w:p>
    <w:p w14:paraId="250FB73D" w14:textId="77777777" w:rsidR="00573FCD" w:rsidRDefault="000620F0">
      <w:pPr>
        <w:ind w:left="2"/>
        <w:rPr>
          <w:sz w:val="20"/>
          <w:szCs w:val="20"/>
        </w:rPr>
      </w:pPr>
      <w:r>
        <w:rPr>
          <w:rFonts w:eastAsia="Times New Roman"/>
        </w:rPr>
        <w:t>Pergoveris dozėje yra mažiau kaip 1 mmol (23 mg) natrio, t.y. jis beveik neturi reikšmės.</w:t>
      </w:r>
    </w:p>
    <w:p w14:paraId="66F56584" w14:textId="77777777" w:rsidR="00573FCD" w:rsidRDefault="00573FCD">
      <w:pPr>
        <w:spacing w:line="200" w:lineRule="exact"/>
        <w:rPr>
          <w:sz w:val="20"/>
          <w:szCs w:val="20"/>
        </w:rPr>
      </w:pPr>
    </w:p>
    <w:p w14:paraId="6F44684B" w14:textId="77777777" w:rsidR="00573FCD" w:rsidRDefault="00573FCD">
      <w:pPr>
        <w:spacing w:line="304" w:lineRule="exact"/>
        <w:rPr>
          <w:sz w:val="20"/>
          <w:szCs w:val="20"/>
        </w:rPr>
      </w:pPr>
    </w:p>
    <w:p w14:paraId="2E62024E" w14:textId="77777777" w:rsidR="00573FCD" w:rsidRDefault="000620F0" w:rsidP="000620F0">
      <w:pPr>
        <w:numPr>
          <w:ilvl w:val="0"/>
          <w:numId w:val="25"/>
        </w:numPr>
        <w:tabs>
          <w:tab w:val="left" w:pos="562"/>
        </w:tabs>
        <w:ind w:left="562" w:hanging="562"/>
        <w:rPr>
          <w:rFonts w:eastAsia="Times New Roman"/>
          <w:b/>
          <w:bCs/>
        </w:rPr>
      </w:pPr>
      <w:r>
        <w:rPr>
          <w:rFonts w:eastAsia="Times New Roman"/>
          <w:b/>
          <w:bCs/>
        </w:rPr>
        <w:t>Kaip vartoti Pergoveris</w:t>
      </w:r>
    </w:p>
    <w:p w14:paraId="00FF23F6" w14:textId="77777777" w:rsidR="00573FCD" w:rsidRDefault="00573FCD">
      <w:pPr>
        <w:spacing w:line="255" w:lineRule="exact"/>
        <w:rPr>
          <w:sz w:val="20"/>
          <w:szCs w:val="20"/>
        </w:rPr>
      </w:pPr>
    </w:p>
    <w:p w14:paraId="57133BA1" w14:textId="77777777" w:rsidR="00573FCD" w:rsidRDefault="000620F0">
      <w:pPr>
        <w:spacing w:line="279" w:lineRule="auto"/>
        <w:ind w:left="2" w:right="106"/>
        <w:rPr>
          <w:sz w:val="20"/>
          <w:szCs w:val="20"/>
        </w:rPr>
      </w:pPr>
      <w:r>
        <w:rPr>
          <w:rFonts w:eastAsia="Times New Roman"/>
        </w:rPr>
        <w:t>Visada vartokite šį vaistą tiksliai kaip nurodė gydytojas arba vaistininkas. Jeigu abejojate, kreipkitės į gydytoją arba vaistininką.</w:t>
      </w:r>
    </w:p>
    <w:p w14:paraId="17E3703A" w14:textId="77777777" w:rsidR="00573FCD" w:rsidRDefault="00573FCD">
      <w:pPr>
        <w:spacing w:line="169" w:lineRule="exact"/>
        <w:rPr>
          <w:sz w:val="20"/>
          <w:szCs w:val="20"/>
        </w:rPr>
      </w:pPr>
    </w:p>
    <w:p w14:paraId="0B550CC2" w14:textId="77777777" w:rsidR="00573FCD" w:rsidRDefault="000620F0">
      <w:pPr>
        <w:ind w:left="2"/>
        <w:rPr>
          <w:sz w:val="20"/>
          <w:szCs w:val="20"/>
        </w:rPr>
      </w:pPr>
      <w:r>
        <w:rPr>
          <w:rFonts w:eastAsia="Times New Roman"/>
          <w:b/>
          <w:bCs/>
        </w:rPr>
        <w:t>Šio vaisto vartojimas</w:t>
      </w:r>
    </w:p>
    <w:p w14:paraId="58D71DFB" w14:textId="77777777" w:rsidR="00573FCD" w:rsidRDefault="00573FCD">
      <w:pPr>
        <w:spacing w:line="18" w:lineRule="exact"/>
        <w:rPr>
          <w:sz w:val="20"/>
          <w:szCs w:val="20"/>
        </w:rPr>
      </w:pPr>
    </w:p>
    <w:p w14:paraId="4FA6062B" w14:textId="77777777" w:rsidR="00573FCD" w:rsidRDefault="000620F0" w:rsidP="000620F0">
      <w:pPr>
        <w:numPr>
          <w:ilvl w:val="0"/>
          <w:numId w:val="26"/>
        </w:numPr>
        <w:tabs>
          <w:tab w:val="left" w:pos="562"/>
        </w:tabs>
        <w:spacing w:line="246" w:lineRule="auto"/>
        <w:ind w:left="562" w:right="966" w:hanging="562"/>
        <w:rPr>
          <w:rFonts w:ascii="Arial" w:eastAsia="Arial" w:hAnsi="Arial" w:cs="Arial"/>
        </w:rPr>
      </w:pPr>
      <w:r>
        <w:rPr>
          <w:rFonts w:eastAsia="Times New Roman"/>
        </w:rPr>
        <w:t>Pergoveris, kaip vienkartinė injekcija, suleidžiamas po oda. Kad sumažintumėte odos sudirginimą, kiekvieną dieną pasirinkite kitą injekcijos vietą.</w:t>
      </w:r>
    </w:p>
    <w:p w14:paraId="2F476D40" w14:textId="77777777" w:rsidR="00573FCD" w:rsidRDefault="00573FCD">
      <w:pPr>
        <w:spacing w:line="1" w:lineRule="exact"/>
        <w:rPr>
          <w:rFonts w:ascii="Arial" w:eastAsia="Arial" w:hAnsi="Arial" w:cs="Arial"/>
        </w:rPr>
      </w:pPr>
    </w:p>
    <w:p w14:paraId="6236EA9E" w14:textId="77777777" w:rsidR="00573FCD" w:rsidRDefault="000620F0" w:rsidP="000620F0">
      <w:pPr>
        <w:numPr>
          <w:ilvl w:val="0"/>
          <w:numId w:val="26"/>
        </w:numPr>
        <w:tabs>
          <w:tab w:val="left" w:pos="562"/>
        </w:tabs>
        <w:spacing w:line="247" w:lineRule="auto"/>
        <w:ind w:left="562" w:right="346" w:hanging="562"/>
        <w:rPr>
          <w:rFonts w:ascii="Arial" w:eastAsia="Arial" w:hAnsi="Arial" w:cs="Arial"/>
        </w:rPr>
      </w:pPr>
      <w:r>
        <w:rPr>
          <w:rFonts w:eastAsia="Times New Roman"/>
        </w:rPr>
        <w:t>Gydytojas arba slaugytojas parodys, kaip reikia naudoti Pergoveris užpildytą švirkštiklį, kad suleistumėte vaistą.</w:t>
      </w:r>
    </w:p>
    <w:p w14:paraId="6FD39C57" w14:textId="77777777" w:rsidR="00573FCD" w:rsidRDefault="000620F0" w:rsidP="000620F0">
      <w:pPr>
        <w:numPr>
          <w:ilvl w:val="0"/>
          <w:numId w:val="26"/>
        </w:numPr>
        <w:tabs>
          <w:tab w:val="left" w:pos="562"/>
        </w:tabs>
        <w:spacing w:line="247" w:lineRule="auto"/>
        <w:ind w:left="562" w:right="1406" w:hanging="561"/>
        <w:rPr>
          <w:rFonts w:ascii="Arial" w:eastAsia="Arial" w:hAnsi="Arial" w:cs="Arial"/>
        </w:rPr>
      </w:pPr>
      <w:r>
        <w:rPr>
          <w:rFonts w:eastAsia="Times New Roman"/>
        </w:rPr>
        <w:t>Jei jie nuspręs, kad galite pati saugiai susileisti Pergover, galėsite pati paruošti ir atlikti injekciją namuose.</w:t>
      </w:r>
    </w:p>
    <w:p w14:paraId="2421B9DB" w14:textId="77777777" w:rsidR="00573FCD" w:rsidRDefault="000620F0" w:rsidP="000620F0">
      <w:pPr>
        <w:numPr>
          <w:ilvl w:val="0"/>
          <w:numId w:val="26"/>
        </w:numPr>
        <w:tabs>
          <w:tab w:val="left" w:pos="562"/>
        </w:tabs>
        <w:ind w:left="562" w:hanging="561"/>
        <w:rPr>
          <w:rFonts w:ascii="Arial" w:eastAsia="Arial" w:hAnsi="Arial" w:cs="Arial"/>
        </w:rPr>
      </w:pPr>
      <w:r>
        <w:rPr>
          <w:rFonts w:eastAsia="Times New Roman"/>
        </w:rPr>
        <w:t>Jeigu pati leidžiatės Pergoveris, atidžiai perskaitykite „Naudojimo instrukciją“ ir jos laikykitės.</w:t>
      </w:r>
    </w:p>
    <w:p w14:paraId="3CE3D0F7" w14:textId="77777777" w:rsidR="00573FCD" w:rsidRDefault="00573FCD">
      <w:pPr>
        <w:sectPr w:rsidR="00573FCD">
          <w:pgSz w:w="11900" w:h="16838"/>
          <w:pgMar w:top="1109" w:right="1440" w:bottom="191" w:left="1418" w:header="0" w:footer="0" w:gutter="0"/>
          <w:cols w:space="720" w:equalWidth="0">
            <w:col w:w="9048"/>
          </w:cols>
        </w:sectPr>
      </w:pPr>
    </w:p>
    <w:p w14:paraId="0AD4555F" w14:textId="77777777" w:rsidR="00573FCD" w:rsidRDefault="00573FCD">
      <w:pPr>
        <w:spacing w:line="200" w:lineRule="exact"/>
        <w:rPr>
          <w:sz w:val="20"/>
          <w:szCs w:val="20"/>
        </w:rPr>
      </w:pPr>
    </w:p>
    <w:p w14:paraId="0EDBD57D" w14:textId="77777777" w:rsidR="00573FCD" w:rsidRDefault="00573FCD">
      <w:pPr>
        <w:spacing w:line="200" w:lineRule="exact"/>
        <w:rPr>
          <w:sz w:val="20"/>
          <w:szCs w:val="20"/>
        </w:rPr>
      </w:pPr>
    </w:p>
    <w:p w14:paraId="2299C3D3" w14:textId="77777777" w:rsidR="00573FCD" w:rsidRDefault="00573FCD">
      <w:pPr>
        <w:spacing w:line="200" w:lineRule="exact"/>
        <w:rPr>
          <w:sz w:val="20"/>
          <w:szCs w:val="20"/>
        </w:rPr>
      </w:pPr>
    </w:p>
    <w:p w14:paraId="7FFA3DF4" w14:textId="77777777" w:rsidR="00573FCD" w:rsidRDefault="00573FCD">
      <w:pPr>
        <w:spacing w:line="200" w:lineRule="exact"/>
        <w:rPr>
          <w:sz w:val="20"/>
          <w:szCs w:val="20"/>
        </w:rPr>
      </w:pPr>
    </w:p>
    <w:p w14:paraId="3E27C4B5" w14:textId="77777777" w:rsidR="00573FCD" w:rsidRDefault="00573FCD">
      <w:pPr>
        <w:spacing w:line="200" w:lineRule="exact"/>
        <w:rPr>
          <w:sz w:val="20"/>
          <w:szCs w:val="20"/>
        </w:rPr>
      </w:pPr>
    </w:p>
    <w:p w14:paraId="16B23264" w14:textId="77777777" w:rsidR="00573FCD" w:rsidRDefault="00573FCD">
      <w:pPr>
        <w:spacing w:line="200" w:lineRule="exact"/>
        <w:rPr>
          <w:sz w:val="20"/>
          <w:szCs w:val="20"/>
        </w:rPr>
      </w:pPr>
    </w:p>
    <w:p w14:paraId="4D43E99D" w14:textId="77777777" w:rsidR="00573FCD" w:rsidRDefault="00573FCD">
      <w:pPr>
        <w:spacing w:line="370" w:lineRule="exact"/>
        <w:rPr>
          <w:sz w:val="20"/>
          <w:szCs w:val="20"/>
        </w:rPr>
      </w:pPr>
    </w:p>
    <w:p w14:paraId="41660A38" w14:textId="77777777" w:rsidR="00573FCD" w:rsidRDefault="000620F0">
      <w:pPr>
        <w:ind w:right="345"/>
        <w:jc w:val="center"/>
        <w:rPr>
          <w:sz w:val="20"/>
          <w:szCs w:val="20"/>
        </w:rPr>
      </w:pPr>
      <w:r>
        <w:rPr>
          <w:rFonts w:ascii="Arial" w:eastAsia="Arial" w:hAnsi="Arial" w:cs="Arial"/>
          <w:sz w:val="16"/>
          <w:szCs w:val="16"/>
        </w:rPr>
        <w:t>84</w:t>
      </w:r>
    </w:p>
    <w:p w14:paraId="02A2EC8D" w14:textId="77777777" w:rsidR="00573FCD" w:rsidRDefault="00573FCD">
      <w:pPr>
        <w:sectPr w:rsidR="00573FCD">
          <w:type w:val="continuous"/>
          <w:pgSz w:w="11900" w:h="16838"/>
          <w:pgMar w:top="1109" w:right="1440" w:bottom="191" w:left="1418" w:header="0" w:footer="0" w:gutter="0"/>
          <w:cols w:space="720" w:equalWidth="0">
            <w:col w:w="9048"/>
          </w:cols>
        </w:sectPr>
      </w:pPr>
    </w:p>
    <w:p w14:paraId="3F598768" w14:textId="77777777" w:rsidR="00573FCD" w:rsidRDefault="000620F0">
      <w:pPr>
        <w:ind w:left="2"/>
        <w:rPr>
          <w:sz w:val="20"/>
          <w:szCs w:val="20"/>
        </w:rPr>
      </w:pPr>
      <w:bookmarkStart w:id="7" w:name="page85"/>
      <w:bookmarkEnd w:id="7"/>
      <w:r>
        <w:rPr>
          <w:rFonts w:eastAsia="Times New Roman"/>
          <w:b/>
          <w:bCs/>
        </w:rPr>
        <w:lastRenderedPageBreak/>
        <w:t>Kokį kiekį vartoti</w:t>
      </w:r>
    </w:p>
    <w:p w14:paraId="68AC84BC" w14:textId="77777777" w:rsidR="00573FCD" w:rsidRDefault="00573FCD">
      <w:pPr>
        <w:spacing w:line="3" w:lineRule="exact"/>
        <w:rPr>
          <w:sz w:val="20"/>
          <w:szCs w:val="20"/>
        </w:rPr>
      </w:pPr>
    </w:p>
    <w:p w14:paraId="3D6D1CFA" w14:textId="77777777" w:rsidR="00573FCD" w:rsidRDefault="000620F0">
      <w:pPr>
        <w:spacing w:line="247" w:lineRule="auto"/>
        <w:ind w:left="2" w:right="286"/>
        <w:rPr>
          <w:sz w:val="20"/>
          <w:szCs w:val="20"/>
        </w:rPr>
      </w:pPr>
      <w:r>
        <w:rPr>
          <w:rFonts w:eastAsia="Times New Roman"/>
        </w:rPr>
        <w:t>Taikoma gydymo schema, kai kasdien yra skiriama rekomenduojama 150 tarptautinių vienetų (TV) folitropino alfa ir 75 TV lutropino alfa Pergoveris dozė.</w:t>
      </w:r>
    </w:p>
    <w:p w14:paraId="1DFD8641" w14:textId="77777777" w:rsidR="00573FCD" w:rsidRDefault="000620F0" w:rsidP="000620F0">
      <w:pPr>
        <w:numPr>
          <w:ilvl w:val="0"/>
          <w:numId w:val="27"/>
        </w:numPr>
        <w:tabs>
          <w:tab w:val="left" w:pos="562"/>
        </w:tabs>
        <w:spacing w:line="244" w:lineRule="auto"/>
        <w:ind w:left="562" w:right="186" w:hanging="562"/>
        <w:jc w:val="both"/>
        <w:rPr>
          <w:rFonts w:ascii="Arial" w:eastAsia="Arial" w:hAnsi="Arial" w:cs="Arial"/>
        </w:rPr>
      </w:pPr>
      <w:r>
        <w:rPr>
          <w:rFonts w:eastAsia="Times New Roman"/>
        </w:rPr>
        <w:t>Priklausomai nuo poveikio, Jūsų gydytojas gali nuspręsti paskirti kartu su Pergoveris injekcija kiekvieną dieną vartoti registruoto folitropino alfa preparato dozę. Šiuo atveju folitropino alfa dozė paprastai didinama 37,5–75 TV kas 7 ar 14 dienų.</w:t>
      </w:r>
    </w:p>
    <w:p w14:paraId="22142084" w14:textId="77777777" w:rsidR="00573FCD" w:rsidRDefault="00573FCD">
      <w:pPr>
        <w:spacing w:line="2" w:lineRule="exact"/>
        <w:rPr>
          <w:rFonts w:ascii="Arial" w:eastAsia="Arial" w:hAnsi="Arial" w:cs="Arial"/>
        </w:rPr>
      </w:pPr>
    </w:p>
    <w:p w14:paraId="79302491" w14:textId="77777777" w:rsidR="00573FCD" w:rsidRDefault="000620F0" w:rsidP="000620F0">
      <w:pPr>
        <w:numPr>
          <w:ilvl w:val="0"/>
          <w:numId w:val="27"/>
        </w:numPr>
        <w:tabs>
          <w:tab w:val="left" w:pos="562"/>
        </w:tabs>
        <w:spacing w:line="247" w:lineRule="auto"/>
        <w:ind w:left="562" w:right="86" w:hanging="562"/>
        <w:rPr>
          <w:rFonts w:ascii="Arial" w:eastAsia="Arial" w:hAnsi="Arial" w:cs="Arial"/>
        </w:rPr>
      </w:pPr>
      <w:r>
        <w:rPr>
          <w:rFonts w:eastAsia="Times New Roman"/>
        </w:rPr>
        <w:t>Gydymas tęsiamas, kol pasiekiamas norimas poveikis. Tai reiškia, kad Jūsų organizme atsirado tinkamas folikulas, įvertintas ultragarsu ir kraujo tyrimu.</w:t>
      </w:r>
    </w:p>
    <w:p w14:paraId="46F7CCDB" w14:textId="77777777" w:rsidR="00573FCD" w:rsidRDefault="000620F0" w:rsidP="000620F0">
      <w:pPr>
        <w:numPr>
          <w:ilvl w:val="0"/>
          <w:numId w:val="27"/>
        </w:numPr>
        <w:tabs>
          <w:tab w:val="left" w:pos="562"/>
        </w:tabs>
        <w:ind w:left="562" w:hanging="562"/>
        <w:rPr>
          <w:rFonts w:ascii="Arial" w:eastAsia="Arial" w:hAnsi="Arial" w:cs="Arial"/>
        </w:rPr>
      </w:pPr>
      <w:r>
        <w:rPr>
          <w:rFonts w:eastAsia="Times New Roman"/>
        </w:rPr>
        <w:t>Tai gali trukti iki 5 savaičių.</w:t>
      </w:r>
    </w:p>
    <w:p w14:paraId="2B7AC2E7" w14:textId="77777777" w:rsidR="00573FCD" w:rsidRDefault="00573FCD">
      <w:pPr>
        <w:spacing w:line="251" w:lineRule="exact"/>
        <w:rPr>
          <w:sz w:val="20"/>
          <w:szCs w:val="20"/>
        </w:rPr>
      </w:pPr>
    </w:p>
    <w:p w14:paraId="1F93ED7D" w14:textId="77777777" w:rsidR="00573FCD" w:rsidRDefault="000620F0">
      <w:pPr>
        <w:spacing w:line="250" w:lineRule="auto"/>
        <w:ind w:left="2" w:right="766"/>
        <w:rPr>
          <w:sz w:val="20"/>
          <w:szCs w:val="20"/>
        </w:rPr>
      </w:pPr>
      <w:r>
        <w:rPr>
          <w:rFonts w:eastAsia="Times New Roman"/>
        </w:rPr>
        <w:t>Kai pasiekiamas reikiamas vaisto poveikis, Jums bus skirta vienkartinė žmogaus chorioninio gonadotropino (žCG) injekcija, praėjus 24–48 valandoms po paskutinės Pergoveris injekcijos. Geriausias laikas atlikti lytinį aktą yra žCG vartojimo parą ir kitą parą. Taip pat galima atlikti pagalbinį apvaisinimą gimdoje (intrauterininę inseminaciją) arba kitą pagalbinio apvaisinimo procedūrą, remiantis gydytojo vertinimu.</w:t>
      </w:r>
    </w:p>
    <w:p w14:paraId="090A9886" w14:textId="77777777" w:rsidR="00573FCD" w:rsidRDefault="00573FCD">
      <w:pPr>
        <w:spacing w:line="201" w:lineRule="exact"/>
        <w:rPr>
          <w:sz w:val="20"/>
          <w:szCs w:val="20"/>
        </w:rPr>
      </w:pPr>
    </w:p>
    <w:p w14:paraId="768A046C" w14:textId="77777777" w:rsidR="00573FCD" w:rsidRDefault="000620F0">
      <w:pPr>
        <w:spacing w:line="259" w:lineRule="auto"/>
        <w:ind w:left="2" w:right="266"/>
        <w:rPr>
          <w:sz w:val="20"/>
          <w:szCs w:val="20"/>
        </w:rPr>
      </w:pPr>
      <w:r>
        <w:rPr>
          <w:rFonts w:eastAsia="Times New Roman"/>
        </w:rPr>
        <w:t>Jeigu Jūsų organizmo atsakas yra per stiprus, gydymas bus nutrauktas ir žCG nebebus skiriamas (žr. 2 skyrių, „Kiaušidžių hiperstimuliacijos sindromas (KHSS)“). Šiuo atveju kitame gydymo cikle gydytojas skirs mažesnę folitropino alfa dozę nei ankstesniame cikle.</w:t>
      </w:r>
    </w:p>
    <w:p w14:paraId="27D8A8D5" w14:textId="77777777" w:rsidR="00573FCD" w:rsidRDefault="00573FCD">
      <w:pPr>
        <w:spacing w:line="191" w:lineRule="exact"/>
        <w:rPr>
          <w:sz w:val="20"/>
          <w:szCs w:val="20"/>
        </w:rPr>
      </w:pPr>
    </w:p>
    <w:p w14:paraId="3DD1C820" w14:textId="77777777" w:rsidR="00573FCD" w:rsidRDefault="000620F0">
      <w:pPr>
        <w:ind w:left="2"/>
        <w:rPr>
          <w:sz w:val="20"/>
          <w:szCs w:val="20"/>
        </w:rPr>
      </w:pPr>
      <w:r>
        <w:rPr>
          <w:rFonts w:eastAsia="Times New Roman"/>
          <w:b/>
          <w:bCs/>
        </w:rPr>
        <w:t>Ką daryti pavartojus per didelę Pergoveris dozę?</w:t>
      </w:r>
    </w:p>
    <w:p w14:paraId="33F737D0" w14:textId="77777777" w:rsidR="00573FCD" w:rsidRDefault="00573FCD">
      <w:pPr>
        <w:spacing w:line="1" w:lineRule="exact"/>
        <w:rPr>
          <w:sz w:val="20"/>
          <w:szCs w:val="20"/>
        </w:rPr>
      </w:pPr>
    </w:p>
    <w:p w14:paraId="2E24E547" w14:textId="77777777" w:rsidR="00573FCD" w:rsidRDefault="000620F0">
      <w:pPr>
        <w:spacing w:line="279" w:lineRule="auto"/>
        <w:ind w:left="2" w:right="46"/>
        <w:rPr>
          <w:sz w:val="20"/>
          <w:szCs w:val="20"/>
        </w:rPr>
      </w:pPr>
      <w:r>
        <w:rPr>
          <w:rFonts w:eastAsia="Times New Roman"/>
        </w:rPr>
        <w:t>Nėra pranešimų apie poveikį dėl vaisto perdozavimo. Tačiau gali išsivystyti KHSS. Tai gali nutikti tik tuomet, jei kartu vartojate žCG (žr. 2 skyrių „Kiaušidžių hiperstimuliacijos sindromas (KHSS)“)</w:t>
      </w:r>
      <w:r>
        <w:rPr>
          <w:rFonts w:eastAsia="Times New Roman"/>
          <w:i/>
          <w:iCs/>
        </w:rPr>
        <w:t>.</w:t>
      </w:r>
    </w:p>
    <w:p w14:paraId="587CAFE8" w14:textId="77777777" w:rsidR="00573FCD" w:rsidRDefault="00573FCD">
      <w:pPr>
        <w:spacing w:line="169" w:lineRule="exact"/>
        <w:rPr>
          <w:sz w:val="20"/>
          <w:szCs w:val="20"/>
        </w:rPr>
      </w:pPr>
    </w:p>
    <w:p w14:paraId="42752C53" w14:textId="77777777" w:rsidR="00573FCD" w:rsidRDefault="000620F0">
      <w:pPr>
        <w:ind w:left="2"/>
        <w:rPr>
          <w:sz w:val="20"/>
          <w:szCs w:val="20"/>
        </w:rPr>
      </w:pPr>
      <w:r>
        <w:rPr>
          <w:rFonts w:eastAsia="Times New Roman"/>
          <w:b/>
          <w:bCs/>
        </w:rPr>
        <w:t>Pamiršus pavartoti Pergoveris</w:t>
      </w:r>
    </w:p>
    <w:p w14:paraId="24324C36" w14:textId="77777777" w:rsidR="00573FCD" w:rsidRDefault="00573FCD">
      <w:pPr>
        <w:spacing w:line="3" w:lineRule="exact"/>
        <w:rPr>
          <w:sz w:val="20"/>
          <w:szCs w:val="20"/>
        </w:rPr>
      </w:pPr>
    </w:p>
    <w:p w14:paraId="38A28836" w14:textId="77777777" w:rsidR="00573FCD" w:rsidRDefault="000620F0">
      <w:pPr>
        <w:spacing w:line="278" w:lineRule="auto"/>
        <w:ind w:left="2" w:right="886"/>
        <w:rPr>
          <w:sz w:val="20"/>
          <w:szCs w:val="20"/>
        </w:rPr>
      </w:pPr>
      <w:r>
        <w:rPr>
          <w:rFonts w:eastAsia="Times New Roman"/>
        </w:rPr>
        <w:t>Negalima vartoti dvigubos dozės norint kompensuoti praleistą dozę. Pasakykite apie tai savo gydytojui.</w:t>
      </w:r>
    </w:p>
    <w:p w14:paraId="4E505C3A" w14:textId="77777777" w:rsidR="00573FCD" w:rsidRDefault="00573FCD">
      <w:pPr>
        <w:spacing w:line="172" w:lineRule="exact"/>
        <w:rPr>
          <w:sz w:val="20"/>
          <w:szCs w:val="20"/>
        </w:rPr>
      </w:pPr>
    </w:p>
    <w:p w14:paraId="7BEF0A63" w14:textId="77777777" w:rsidR="00573FCD" w:rsidRDefault="000620F0">
      <w:pPr>
        <w:spacing w:line="279" w:lineRule="auto"/>
        <w:ind w:left="2" w:right="966"/>
        <w:rPr>
          <w:sz w:val="20"/>
          <w:szCs w:val="20"/>
        </w:rPr>
      </w:pPr>
      <w:r>
        <w:rPr>
          <w:rFonts w:eastAsia="Times New Roman"/>
        </w:rPr>
        <w:t>Jeigu kiltų daugiau klausimų dėl šio vaisto vartojimo, kreipkitės į gydytoją, vaistininką arba slaugytoją.</w:t>
      </w:r>
    </w:p>
    <w:p w14:paraId="1C6E78B2" w14:textId="77777777" w:rsidR="00573FCD" w:rsidRDefault="00573FCD">
      <w:pPr>
        <w:spacing w:line="200" w:lineRule="exact"/>
        <w:rPr>
          <w:sz w:val="20"/>
          <w:szCs w:val="20"/>
        </w:rPr>
      </w:pPr>
    </w:p>
    <w:p w14:paraId="5518FA89" w14:textId="77777777" w:rsidR="00573FCD" w:rsidRDefault="00573FCD">
      <w:pPr>
        <w:spacing w:line="221" w:lineRule="exact"/>
        <w:rPr>
          <w:sz w:val="20"/>
          <w:szCs w:val="20"/>
        </w:rPr>
      </w:pPr>
    </w:p>
    <w:p w14:paraId="3A504A9D" w14:textId="77777777" w:rsidR="00573FCD" w:rsidRDefault="000620F0" w:rsidP="000620F0">
      <w:pPr>
        <w:numPr>
          <w:ilvl w:val="0"/>
          <w:numId w:val="28"/>
        </w:numPr>
        <w:tabs>
          <w:tab w:val="left" w:pos="562"/>
        </w:tabs>
        <w:ind w:left="562" w:hanging="562"/>
        <w:rPr>
          <w:rFonts w:eastAsia="Times New Roman"/>
          <w:b/>
          <w:bCs/>
        </w:rPr>
      </w:pPr>
      <w:r>
        <w:rPr>
          <w:rFonts w:eastAsia="Times New Roman"/>
          <w:b/>
          <w:bCs/>
        </w:rPr>
        <w:t>Galimas šalutinis poveikis</w:t>
      </w:r>
    </w:p>
    <w:p w14:paraId="354B31A4" w14:textId="77777777" w:rsidR="00573FCD" w:rsidRDefault="00573FCD">
      <w:pPr>
        <w:spacing w:line="256" w:lineRule="exact"/>
        <w:rPr>
          <w:sz w:val="20"/>
          <w:szCs w:val="20"/>
        </w:rPr>
      </w:pPr>
    </w:p>
    <w:p w14:paraId="20BC3ACB" w14:textId="77777777" w:rsidR="00573FCD" w:rsidRDefault="000620F0">
      <w:pPr>
        <w:spacing w:line="358" w:lineRule="auto"/>
        <w:ind w:left="2" w:right="546"/>
        <w:rPr>
          <w:sz w:val="20"/>
          <w:szCs w:val="20"/>
        </w:rPr>
      </w:pPr>
      <w:r>
        <w:rPr>
          <w:rFonts w:eastAsia="Times New Roman"/>
        </w:rPr>
        <w:t xml:space="preserve">Šis vaistas, kaip ir visi kiti, gali sukelti šalutinį poveikį, nors jis pasireiškia ne visiems žmonėms. </w:t>
      </w:r>
      <w:r>
        <w:rPr>
          <w:rFonts w:eastAsia="Times New Roman"/>
          <w:b/>
          <w:bCs/>
        </w:rPr>
        <w:t>Sunkiausias šalutinis poveikis</w:t>
      </w:r>
    </w:p>
    <w:p w14:paraId="70284BE5" w14:textId="77777777" w:rsidR="00573FCD" w:rsidRDefault="00573FCD">
      <w:pPr>
        <w:spacing w:line="1" w:lineRule="exact"/>
        <w:rPr>
          <w:sz w:val="20"/>
          <w:szCs w:val="20"/>
        </w:rPr>
      </w:pPr>
    </w:p>
    <w:p w14:paraId="54F47B57" w14:textId="77777777" w:rsidR="00573FCD" w:rsidRDefault="000620F0">
      <w:pPr>
        <w:ind w:left="2"/>
        <w:rPr>
          <w:sz w:val="20"/>
          <w:szCs w:val="20"/>
        </w:rPr>
      </w:pPr>
      <w:r>
        <w:rPr>
          <w:rFonts w:eastAsia="Times New Roman"/>
          <w:b/>
          <w:bCs/>
        </w:rPr>
        <w:t>Nedelsdama kreipkitės į gydytoją, jei pastebėjote bet kurį toliau nurodytą šalutinį poveikį.</w:t>
      </w:r>
    </w:p>
    <w:p w14:paraId="422C88DB" w14:textId="77777777" w:rsidR="00573FCD" w:rsidRDefault="000620F0">
      <w:pPr>
        <w:ind w:left="2"/>
        <w:rPr>
          <w:sz w:val="20"/>
          <w:szCs w:val="20"/>
        </w:rPr>
      </w:pPr>
      <w:r>
        <w:rPr>
          <w:rFonts w:eastAsia="Times New Roman"/>
          <w:b/>
          <w:bCs/>
        </w:rPr>
        <w:t>Gydytojas gali nurodyti Jums nebevartoti Pergoveris.</w:t>
      </w:r>
    </w:p>
    <w:p w14:paraId="418B01A4" w14:textId="77777777" w:rsidR="00573FCD" w:rsidRDefault="00573FCD">
      <w:pPr>
        <w:spacing w:line="256" w:lineRule="exact"/>
        <w:rPr>
          <w:sz w:val="20"/>
          <w:szCs w:val="20"/>
        </w:rPr>
      </w:pPr>
    </w:p>
    <w:p w14:paraId="0CCAC061" w14:textId="77777777" w:rsidR="00573FCD" w:rsidRDefault="000620F0">
      <w:pPr>
        <w:ind w:left="2"/>
        <w:rPr>
          <w:sz w:val="20"/>
          <w:szCs w:val="20"/>
        </w:rPr>
      </w:pPr>
      <w:r>
        <w:rPr>
          <w:rFonts w:eastAsia="Times New Roman"/>
          <w:u w:val="single"/>
        </w:rPr>
        <w:t>Alerginės reakcijos</w:t>
      </w:r>
    </w:p>
    <w:p w14:paraId="59430DDF" w14:textId="77777777" w:rsidR="00573FCD" w:rsidRDefault="000620F0">
      <w:pPr>
        <w:spacing w:line="279" w:lineRule="auto"/>
        <w:ind w:left="2" w:right="266"/>
        <w:rPr>
          <w:sz w:val="20"/>
          <w:szCs w:val="20"/>
        </w:rPr>
      </w:pPr>
      <w:r>
        <w:rPr>
          <w:rFonts w:eastAsia="Times New Roman"/>
        </w:rPr>
        <w:t>Alerginės reakcijos, pvz., išbėrimas, odos paraudimas, veido patinimas su pasunkėjusiu kvėpavimu, kartais gali būti sunkios. Šis šalutinis poveikis yra labai retas.</w:t>
      </w:r>
    </w:p>
    <w:p w14:paraId="7C780C89" w14:textId="77777777" w:rsidR="00573FCD" w:rsidRDefault="00573FCD">
      <w:pPr>
        <w:spacing w:line="170" w:lineRule="exact"/>
        <w:rPr>
          <w:sz w:val="20"/>
          <w:szCs w:val="20"/>
        </w:rPr>
      </w:pPr>
    </w:p>
    <w:p w14:paraId="2485CC85" w14:textId="77777777" w:rsidR="00573FCD" w:rsidRDefault="000620F0">
      <w:pPr>
        <w:ind w:left="2"/>
        <w:rPr>
          <w:sz w:val="20"/>
          <w:szCs w:val="20"/>
        </w:rPr>
      </w:pPr>
      <w:r>
        <w:rPr>
          <w:rFonts w:eastAsia="Times New Roman"/>
          <w:u w:val="single"/>
        </w:rPr>
        <w:t>Kiaušidžių hiperstimuliacijos sindromas (KHSS)</w:t>
      </w:r>
    </w:p>
    <w:p w14:paraId="3C03E1C2" w14:textId="77777777" w:rsidR="00573FCD" w:rsidRDefault="00573FCD">
      <w:pPr>
        <w:spacing w:line="16" w:lineRule="exact"/>
        <w:rPr>
          <w:sz w:val="20"/>
          <w:szCs w:val="20"/>
        </w:rPr>
      </w:pPr>
    </w:p>
    <w:p w14:paraId="7BF8A857" w14:textId="77777777" w:rsidR="00573FCD" w:rsidRDefault="000620F0" w:rsidP="000620F0">
      <w:pPr>
        <w:numPr>
          <w:ilvl w:val="0"/>
          <w:numId w:val="29"/>
        </w:numPr>
        <w:tabs>
          <w:tab w:val="left" w:pos="562"/>
        </w:tabs>
        <w:spacing w:line="242" w:lineRule="auto"/>
        <w:ind w:left="562" w:right="66" w:hanging="562"/>
        <w:rPr>
          <w:rFonts w:ascii="Arial" w:eastAsia="Arial" w:hAnsi="Arial" w:cs="Arial"/>
        </w:rPr>
      </w:pPr>
      <w:r>
        <w:rPr>
          <w:rFonts w:eastAsia="Times New Roman"/>
        </w:rPr>
        <w:t>Skausmas pilvo apačioje kartu su pykinimu arba vėmimu gali būti kiaušidžių hiperstimuliacijos sindromo (KHSS) simptomai. Jūsų kiaušidės gali per stipriai reaguoti į gydymą ir jose gali susidaryti dideli maišeliai su skysčiu arba cistos (žr. 2 skyrių „Kiaušidžių hiperstimuliacijos sindromas (KHSS)“). Šis šalutinis poveikis yra dažnas. Jei taip įvyktų, gydytojas turi Jus apžiūrėti kaip galima greičiau.</w:t>
      </w:r>
    </w:p>
    <w:p w14:paraId="0D5EFBC8" w14:textId="77777777" w:rsidR="00573FCD" w:rsidRDefault="00573FCD">
      <w:pPr>
        <w:spacing w:line="4" w:lineRule="exact"/>
        <w:rPr>
          <w:rFonts w:ascii="Arial" w:eastAsia="Arial" w:hAnsi="Arial" w:cs="Arial"/>
        </w:rPr>
      </w:pPr>
    </w:p>
    <w:p w14:paraId="0FEDE9F9" w14:textId="77777777" w:rsidR="00573FCD" w:rsidRDefault="000620F0" w:rsidP="000620F0">
      <w:pPr>
        <w:numPr>
          <w:ilvl w:val="0"/>
          <w:numId w:val="29"/>
        </w:numPr>
        <w:tabs>
          <w:tab w:val="left" w:pos="562"/>
        </w:tabs>
        <w:spacing w:line="244" w:lineRule="auto"/>
        <w:ind w:left="562" w:right="286" w:hanging="562"/>
        <w:rPr>
          <w:rFonts w:ascii="Arial" w:eastAsia="Arial" w:hAnsi="Arial" w:cs="Arial"/>
        </w:rPr>
      </w:pPr>
      <w:r>
        <w:rPr>
          <w:rFonts w:eastAsia="Times New Roman"/>
        </w:rPr>
        <w:t>KHSS gali tapti sunkus su aiškiai padidėjusiomis kiaušidėmis, sumažėjusiu šlapimo susidarymu, svorio didėjimu, pasunkėjusiu kvėpavimu ir (arba) skysčių kaupimusi pilve arba krūtinėje. Šis šalutinis poveikis yra nedažnas (gali pasireikšti rečiau kaip 1 iš 100 žmonių).</w:t>
      </w:r>
    </w:p>
    <w:p w14:paraId="35359F6B" w14:textId="77777777" w:rsidR="00573FCD" w:rsidRDefault="00573FCD">
      <w:pPr>
        <w:spacing w:line="2" w:lineRule="exact"/>
        <w:rPr>
          <w:rFonts w:ascii="Arial" w:eastAsia="Arial" w:hAnsi="Arial" w:cs="Arial"/>
        </w:rPr>
      </w:pPr>
    </w:p>
    <w:p w14:paraId="65319AEB" w14:textId="77777777" w:rsidR="00573FCD" w:rsidRDefault="000620F0" w:rsidP="000620F0">
      <w:pPr>
        <w:numPr>
          <w:ilvl w:val="0"/>
          <w:numId w:val="29"/>
        </w:numPr>
        <w:tabs>
          <w:tab w:val="left" w:pos="562"/>
        </w:tabs>
        <w:spacing w:line="247" w:lineRule="auto"/>
        <w:ind w:left="562" w:right="346" w:hanging="562"/>
        <w:rPr>
          <w:rFonts w:ascii="Arial" w:eastAsia="Arial" w:hAnsi="Arial" w:cs="Arial"/>
        </w:rPr>
      </w:pPr>
      <w:r>
        <w:rPr>
          <w:rFonts w:eastAsia="Times New Roman"/>
        </w:rPr>
        <w:t>KHSS komplikacijos, pvz., kiaušidės persisukimas arba kraujo krešuliai gali pasireikšti retai (būna rečiau kaip 1 iš 1 000 žmonių).</w:t>
      </w:r>
    </w:p>
    <w:p w14:paraId="3B111B6A" w14:textId="77777777" w:rsidR="00573FCD" w:rsidRDefault="000620F0" w:rsidP="000620F0">
      <w:pPr>
        <w:numPr>
          <w:ilvl w:val="0"/>
          <w:numId w:val="29"/>
        </w:numPr>
        <w:tabs>
          <w:tab w:val="left" w:pos="562"/>
        </w:tabs>
        <w:spacing w:line="278" w:lineRule="auto"/>
        <w:ind w:left="562" w:right="406" w:hanging="561"/>
        <w:rPr>
          <w:rFonts w:ascii="Arial" w:eastAsia="Arial" w:hAnsi="Arial" w:cs="Arial"/>
        </w:rPr>
      </w:pPr>
      <w:r>
        <w:rPr>
          <w:rFonts w:eastAsia="Times New Roman"/>
        </w:rPr>
        <w:t>Sunkaus KHSS atveju labai retai gali pasireikšti sunkios kraujo krešėjimo komplikacijos (tromboemboliniai reiškiniai). Tai gali sukelti krūtinės skausmą, dusulį, insultą ar miokardo</w:t>
      </w:r>
    </w:p>
    <w:p w14:paraId="1A557685" w14:textId="77777777" w:rsidR="00573FCD" w:rsidRDefault="00573FCD">
      <w:pPr>
        <w:sectPr w:rsidR="00573FCD">
          <w:pgSz w:w="11900" w:h="16838"/>
          <w:pgMar w:top="1107" w:right="1440" w:bottom="191" w:left="1418" w:header="0" w:footer="0" w:gutter="0"/>
          <w:cols w:space="720" w:equalWidth="0">
            <w:col w:w="9048"/>
          </w:cols>
        </w:sectPr>
      </w:pPr>
    </w:p>
    <w:p w14:paraId="5BB08AF5" w14:textId="77777777" w:rsidR="00573FCD" w:rsidRDefault="00573FCD">
      <w:pPr>
        <w:spacing w:line="177" w:lineRule="exact"/>
        <w:rPr>
          <w:sz w:val="20"/>
          <w:szCs w:val="20"/>
        </w:rPr>
      </w:pPr>
    </w:p>
    <w:p w14:paraId="1ECFAD27" w14:textId="77777777" w:rsidR="00573FCD" w:rsidRDefault="000620F0">
      <w:pPr>
        <w:ind w:right="344"/>
        <w:jc w:val="center"/>
        <w:rPr>
          <w:sz w:val="20"/>
          <w:szCs w:val="20"/>
        </w:rPr>
      </w:pPr>
      <w:r>
        <w:rPr>
          <w:rFonts w:ascii="Arial" w:eastAsia="Arial" w:hAnsi="Arial" w:cs="Arial"/>
          <w:sz w:val="16"/>
          <w:szCs w:val="16"/>
        </w:rPr>
        <w:t>85</w:t>
      </w:r>
    </w:p>
    <w:p w14:paraId="203263F9" w14:textId="77777777" w:rsidR="00573FCD" w:rsidRDefault="00573FCD">
      <w:pPr>
        <w:sectPr w:rsidR="00573FCD">
          <w:type w:val="continuous"/>
          <w:pgSz w:w="11900" w:h="16838"/>
          <w:pgMar w:top="1107" w:right="1440" w:bottom="191" w:left="1418" w:header="0" w:footer="0" w:gutter="0"/>
          <w:cols w:space="720" w:equalWidth="0">
            <w:col w:w="9048"/>
          </w:cols>
        </w:sectPr>
      </w:pPr>
    </w:p>
    <w:p w14:paraId="483200C7" w14:textId="77777777" w:rsidR="00573FCD" w:rsidRDefault="000620F0">
      <w:pPr>
        <w:spacing w:line="279" w:lineRule="auto"/>
        <w:ind w:left="562" w:right="260"/>
        <w:rPr>
          <w:sz w:val="20"/>
          <w:szCs w:val="20"/>
        </w:rPr>
      </w:pPr>
      <w:bookmarkStart w:id="8" w:name="page86"/>
      <w:bookmarkEnd w:id="8"/>
      <w:r>
        <w:rPr>
          <w:rFonts w:eastAsia="Times New Roman"/>
        </w:rPr>
        <w:lastRenderedPageBreak/>
        <w:t>infarktą. Retais atvejais tai taip pat gali įvykti ir nesant KHSS (žr. 2 skyrių „Kraujo krešėjimo sutrikimai (tromboemboliniai reiškiniai)“).</w:t>
      </w:r>
    </w:p>
    <w:p w14:paraId="4154AA69" w14:textId="77777777" w:rsidR="00573FCD" w:rsidRDefault="00573FCD">
      <w:pPr>
        <w:spacing w:line="168" w:lineRule="exact"/>
        <w:rPr>
          <w:sz w:val="20"/>
          <w:szCs w:val="20"/>
        </w:rPr>
      </w:pPr>
    </w:p>
    <w:p w14:paraId="681A48FF" w14:textId="77777777" w:rsidR="00573FCD" w:rsidRDefault="000620F0">
      <w:pPr>
        <w:ind w:left="2"/>
        <w:rPr>
          <w:sz w:val="20"/>
          <w:szCs w:val="20"/>
        </w:rPr>
      </w:pPr>
      <w:r>
        <w:rPr>
          <w:rFonts w:eastAsia="Times New Roman"/>
          <w:b/>
          <w:bCs/>
        </w:rPr>
        <w:t>Kitas šalutinis poveikis</w:t>
      </w:r>
    </w:p>
    <w:p w14:paraId="536F4A15" w14:textId="77777777" w:rsidR="00573FCD" w:rsidRDefault="00573FCD">
      <w:pPr>
        <w:spacing w:line="256" w:lineRule="exact"/>
        <w:rPr>
          <w:sz w:val="20"/>
          <w:szCs w:val="20"/>
        </w:rPr>
      </w:pPr>
    </w:p>
    <w:p w14:paraId="6F79F399" w14:textId="77777777" w:rsidR="00573FCD" w:rsidRDefault="000620F0">
      <w:pPr>
        <w:ind w:left="2"/>
        <w:rPr>
          <w:sz w:val="20"/>
          <w:szCs w:val="20"/>
        </w:rPr>
      </w:pPr>
      <w:r>
        <w:rPr>
          <w:rFonts w:eastAsia="Times New Roman"/>
          <w:u w:val="single"/>
        </w:rPr>
        <w:t>Labai dažnas</w:t>
      </w:r>
      <w:r>
        <w:rPr>
          <w:rFonts w:eastAsia="Times New Roman"/>
        </w:rPr>
        <w:t xml:space="preserve"> (gali pasireikšti dažniau nei 1 iš 10 žmonių)</w:t>
      </w:r>
    </w:p>
    <w:p w14:paraId="34832AF8" w14:textId="77777777" w:rsidR="00573FCD" w:rsidRDefault="00573FCD">
      <w:pPr>
        <w:spacing w:line="16" w:lineRule="exact"/>
        <w:rPr>
          <w:sz w:val="20"/>
          <w:szCs w:val="20"/>
        </w:rPr>
      </w:pPr>
    </w:p>
    <w:p w14:paraId="271445A3" w14:textId="77777777" w:rsidR="00573FCD" w:rsidRDefault="000620F0" w:rsidP="000620F0">
      <w:pPr>
        <w:numPr>
          <w:ilvl w:val="0"/>
          <w:numId w:val="30"/>
        </w:numPr>
        <w:tabs>
          <w:tab w:val="left" w:pos="562"/>
        </w:tabs>
        <w:ind w:left="562" w:hanging="562"/>
        <w:rPr>
          <w:rFonts w:ascii="Arial" w:eastAsia="Arial" w:hAnsi="Arial" w:cs="Arial"/>
        </w:rPr>
      </w:pPr>
      <w:r>
        <w:rPr>
          <w:rFonts w:eastAsia="Times New Roman"/>
        </w:rPr>
        <w:t>skysčio maišeliai kiaušidėse (kiaušidžių cistos)</w:t>
      </w:r>
    </w:p>
    <w:p w14:paraId="4FC03403" w14:textId="77777777" w:rsidR="00573FCD" w:rsidRDefault="00573FCD">
      <w:pPr>
        <w:spacing w:line="14" w:lineRule="exact"/>
        <w:rPr>
          <w:rFonts w:ascii="Arial" w:eastAsia="Arial" w:hAnsi="Arial" w:cs="Arial"/>
        </w:rPr>
      </w:pPr>
    </w:p>
    <w:p w14:paraId="1B9840F7" w14:textId="77777777" w:rsidR="00573FCD" w:rsidRDefault="000620F0" w:rsidP="000620F0">
      <w:pPr>
        <w:numPr>
          <w:ilvl w:val="0"/>
          <w:numId w:val="30"/>
        </w:numPr>
        <w:tabs>
          <w:tab w:val="left" w:pos="562"/>
        </w:tabs>
        <w:ind w:left="562" w:hanging="562"/>
        <w:rPr>
          <w:rFonts w:ascii="Arial" w:eastAsia="Arial" w:hAnsi="Arial" w:cs="Arial"/>
        </w:rPr>
      </w:pPr>
      <w:r>
        <w:rPr>
          <w:rFonts w:eastAsia="Times New Roman"/>
        </w:rPr>
        <w:t>galvos skausmas</w:t>
      </w:r>
    </w:p>
    <w:p w14:paraId="3B011075" w14:textId="77777777" w:rsidR="00573FCD" w:rsidRDefault="00573FCD">
      <w:pPr>
        <w:spacing w:line="14" w:lineRule="exact"/>
        <w:rPr>
          <w:rFonts w:ascii="Arial" w:eastAsia="Arial" w:hAnsi="Arial" w:cs="Arial"/>
        </w:rPr>
      </w:pPr>
    </w:p>
    <w:p w14:paraId="32E13258" w14:textId="77777777" w:rsidR="00573FCD" w:rsidRDefault="000620F0" w:rsidP="000620F0">
      <w:pPr>
        <w:numPr>
          <w:ilvl w:val="0"/>
          <w:numId w:val="30"/>
        </w:numPr>
        <w:tabs>
          <w:tab w:val="left" w:pos="562"/>
        </w:tabs>
        <w:spacing w:line="278" w:lineRule="auto"/>
        <w:ind w:left="562" w:right="180" w:hanging="562"/>
        <w:rPr>
          <w:rFonts w:ascii="Arial" w:eastAsia="Arial" w:hAnsi="Arial" w:cs="Arial"/>
        </w:rPr>
      </w:pPr>
      <w:r>
        <w:rPr>
          <w:rFonts w:eastAsia="Times New Roman"/>
        </w:rPr>
        <w:t>vietinės reakcijos injekcijos vietoje, pvz., skausmas, paraudimas, niežėjimas, mėlynės, tinimas arba sudirginimas</w:t>
      </w:r>
    </w:p>
    <w:p w14:paraId="04552BA5" w14:textId="77777777" w:rsidR="00573FCD" w:rsidRDefault="00573FCD">
      <w:pPr>
        <w:spacing w:line="171" w:lineRule="exact"/>
        <w:rPr>
          <w:sz w:val="20"/>
          <w:szCs w:val="20"/>
        </w:rPr>
      </w:pPr>
    </w:p>
    <w:p w14:paraId="52780BF7" w14:textId="77777777" w:rsidR="00573FCD" w:rsidRDefault="000620F0">
      <w:pPr>
        <w:ind w:left="2"/>
        <w:rPr>
          <w:sz w:val="20"/>
          <w:szCs w:val="20"/>
        </w:rPr>
      </w:pPr>
      <w:r>
        <w:rPr>
          <w:rFonts w:eastAsia="Times New Roman"/>
          <w:u w:val="single"/>
        </w:rPr>
        <w:t>Dažnas</w:t>
      </w:r>
      <w:r>
        <w:rPr>
          <w:rFonts w:eastAsia="Times New Roman"/>
        </w:rPr>
        <w:t xml:space="preserve"> (gali pasireikšti rečiau nei 1 iš 10 žmonių)</w:t>
      </w:r>
    </w:p>
    <w:p w14:paraId="626FF751" w14:textId="77777777" w:rsidR="00573FCD" w:rsidRDefault="00573FCD">
      <w:pPr>
        <w:spacing w:line="16" w:lineRule="exact"/>
        <w:rPr>
          <w:sz w:val="20"/>
          <w:szCs w:val="20"/>
        </w:rPr>
      </w:pPr>
    </w:p>
    <w:p w14:paraId="7C6FD08A" w14:textId="77777777" w:rsidR="00573FCD" w:rsidRDefault="000620F0" w:rsidP="000620F0">
      <w:pPr>
        <w:numPr>
          <w:ilvl w:val="0"/>
          <w:numId w:val="31"/>
        </w:numPr>
        <w:tabs>
          <w:tab w:val="left" w:pos="562"/>
        </w:tabs>
        <w:ind w:left="562" w:hanging="562"/>
        <w:rPr>
          <w:rFonts w:ascii="Arial" w:eastAsia="Arial" w:hAnsi="Arial" w:cs="Arial"/>
        </w:rPr>
      </w:pPr>
      <w:r>
        <w:rPr>
          <w:rFonts w:eastAsia="Times New Roman"/>
        </w:rPr>
        <w:t>viduriavimas</w:t>
      </w:r>
    </w:p>
    <w:p w14:paraId="68A03079" w14:textId="77777777" w:rsidR="00573FCD" w:rsidRDefault="00573FCD">
      <w:pPr>
        <w:spacing w:line="14" w:lineRule="exact"/>
        <w:rPr>
          <w:rFonts w:ascii="Arial" w:eastAsia="Arial" w:hAnsi="Arial" w:cs="Arial"/>
        </w:rPr>
      </w:pPr>
    </w:p>
    <w:p w14:paraId="647072FD" w14:textId="77777777" w:rsidR="00573FCD" w:rsidRDefault="000620F0" w:rsidP="000620F0">
      <w:pPr>
        <w:numPr>
          <w:ilvl w:val="0"/>
          <w:numId w:val="31"/>
        </w:numPr>
        <w:tabs>
          <w:tab w:val="left" w:pos="562"/>
        </w:tabs>
        <w:ind w:left="562" w:hanging="561"/>
        <w:rPr>
          <w:rFonts w:ascii="Arial" w:eastAsia="Arial" w:hAnsi="Arial" w:cs="Arial"/>
        </w:rPr>
      </w:pPr>
      <w:r>
        <w:rPr>
          <w:rFonts w:eastAsia="Times New Roman"/>
        </w:rPr>
        <w:t>krūtų skausmas</w:t>
      </w:r>
    </w:p>
    <w:p w14:paraId="48F8365E" w14:textId="77777777" w:rsidR="00573FCD" w:rsidRDefault="00573FCD">
      <w:pPr>
        <w:spacing w:line="14" w:lineRule="exact"/>
        <w:rPr>
          <w:rFonts w:ascii="Arial" w:eastAsia="Arial" w:hAnsi="Arial" w:cs="Arial"/>
        </w:rPr>
      </w:pPr>
    </w:p>
    <w:p w14:paraId="754A818C" w14:textId="77777777" w:rsidR="00573FCD" w:rsidRDefault="000620F0" w:rsidP="000620F0">
      <w:pPr>
        <w:numPr>
          <w:ilvl w:val="0"/>
          <w:numId w:val="31"/>
        </w:numPr>
        <w:tabs>
          <w:tab w:val="left" w:pos="562"/>
        </w:tabs>
        <w:ind w:left="562" w:hanging="561"/>
        <w:rPr>
          <w:rFonts w:ascii="Arial" w:eastAsia="Arial" w:hAnsi="Arial" w:cs="Arial"/>
        </w:rPr>
      </w:pPr>
      <w:r>
        <w:rPr>
          <w:rFonts w:eastAsia="Times New Roman"/>
        </w:rPr>
        <w:t>pykinimas ar vėmimas</w:t>
      </w:r>
    </w:p>
    <w:p w14:paraId="4658CA0D" w14:textId="77777777" w:rsidR="00573FCD" w:rsidRDefault="00573FCD">
      <w:pPr>
        <w:spacing w:line="14" w:lineRule="exact"/>
        <w:rPr>
          <w:rFonts w:ascii="Arial" w:eastAsia="Arial" w:hAnsi="Arial" w:cs="Arial"/>
        </w:rPr>
      </w:pPr>
    </w:p>
    <w:p w14:paraId="574C27AB" w14:textId="77777777" w:rsidR="00573FCD" w:rsidRDefault="000620F0" w:rsidP="000620F0">
      <w:pPr>
        <w:numPr>
          <w:ilvl w:val="0"/>
          <w:numId w:val="31"/>
        </w:numPr>
        <w:tabs>
          <w:tab w:val="left" w:pos="562"/>
        </w:tabs>
        <w:ind w:left="562" w:hanging="561"/>
        <w:rPr>
          <w:rFonts w:ascii="Arial" w:eastAsia="Arial" w:hAnsi="Arial" w:cs="Arial"/>
        </w:rPr>
      </w:pPr>
      <w:r>
        <w:rPr>
          <w:rFonts w:eastAsia="Times New Roman"/>
        </w:rPr>
        <w:t>pilvo ar dubens srities skausmas</w:t>
      </w:r>
    </w:p>
    <w:p w14:paraId="1F9AA7E2" w14:textId="77777777" w:rsidR="00573FCD" w:rsidRDefault="00573FCD">
      <w:pPr>
        <w:spacing w:line="14" w:lineRule="exact"/>
        <w:rPr>
          <w:rFonts w:ascii="Arial" w:eastAsia="Arial" w:hAnsi="Arial" w:cs="Arial"/>
        </w:rPr>
      </w:pPr>
    </w:p>
    <w:p w14:paraId="0B275E00" w14:textId="77777777" w:rsidR="00573FCD" w:rsidRDefault="000620F0" w:rsidP="000620F0">
      <w:pPr>
        <w:numPr>
          <w:ilvl w:val="0"/>
          <w:numId w:val="31"/>
        </w:numPr>
        <w:tabs>
          <w:tab w:val="left" w:pos="562"/>
        </w:tabs>
        <w:ind w:left="562" w:hanging="561"/>
        <w:rPr>
          <w:rFonts w:ascii="Arial" w:eastAsia="Arial" w:hAnsi="Arial" w:cs="Arial"/>
        </w:rPr>
      </w:pPr>
      <w:r>
        <w:rPr>
          <w:rFonts w:eastAsia="Times New Roman"/>
        </w:rPr>
        <w:t>pilvo spazmai ar pūtimas</w:t>
      </w:r>
    </w:p>
    <w:p w14:paraId="004DD1C3" w14:textId="77777777" w:rsidR="00573FCD" w:rsidRDefault="00573FCD">
      <w:pPr>
        <w:spacing w:line="252" w:lineRule="exact"/>
        <w:rPr>
          <w:sz w:val="20"/>
          <w:szCs w:val="20"/>
        </w:rPr>
      </w:pPr>
    </w:p>
    <w:p w14:paraId="4474DC50" w14:textId="77777777" w:rsidR="00573FCD" w:rsidRDefault="000620F0">
      <w:pPr>
        <w:ind w:left="2"/>
        <w:rPr>
          <w:sz w:val="20"/>
          <w:szCs w:val="20"/>
        </w:rPr>
      </w:pPr>
      <w:r>
        <w:rPr>
          <w:rFonts w:eastAsia="Times New Roman"/>
          <w:u w:val="single"/>
        </w:rPr>
        <w:t>Labai retas</w:t>
      </w:r>
      <w:r>
        <w:rPr>
          <w:rFonts w:eastAsia="Times New Roman"/>
        </w:rPr>
        <w:t xml:space="preserve"> (gali pasireikšti rečiau nei 1 iš 10 000 pacientų)</w:t>
      </w:r>
    </w:p>
    <w:p w14:paraId="5234C4ED" w14:textId="77777777" w:rsidR="00573FCD" w:rsidRDefault="00573FCD">
      <w:pPr>
        <w:spacing w:line="16" w:lineRule="exact"/>
        <w:rPr>
          <w:sz w:val="20"/>
          <w:szCs w:val="20"/>
        </w:rPr>
      </w:pPr>
    </w:p>
    <w:p w14:paraId="4D73947C" w14:textId="77777777" w:rsidR="00573FCD" w:rsidRDefault="000620F0" w:rsidP="000620F0">
      <w:pPr>
        <w:numPr>
          <w:ilvl w:val="0"/>
          <w:numId w:val="32"/>
        </w:numPr>
        <w:tabs>
          <w:tab w:val="left" w:pos="562"/>
        </w:tabs>
        <w:ind w:left="562" w:hanging="562"/>
        <w:rPr>
          <w:rFonts w:ascii="Arial" w:eastAsia="Arial" w:hAnsi="Arial" w:cs="Arial"/>
        </w:rPr>
      </w:pPr>
      <w:r>
        <w:rPr>
          <w:rFonts w:eastAsia="Times New Roman"/>
        </w:rPr>
        <w:t>gali pablogėti astma.</w:t>
      </w:r>
    </w:p>
    <w:p w14:paraId="66143176" w14:textId="77777777" w:rsidR="00573FCD" w:rsidRDefault="00573FCD">
      <w:pPr>
        <w:spacing w:line="249" w:lineRule="exact"/>
        <w:rPr>
          <w:sz w:val="20"/>
          <w:szCs w:val="20"/>
        </w:rPr>
      </w:pPr>
    </w:p>
    <w:p w14:paraId="2FBA6298" w14:textId="77777777" w:rsidR="00573FCD" w:rsidRDefault="000620F0">
      <w:pPr>
        <w:ind w:left="2"/>
        <w:rPr>
          <w:sz w:val="20"/>
          <w:szCs w:val="20"/>
        </w:rPr>
      </w:pPr>
      <w:r>
        <w:rPr>
          <w:rFonts w:eastAsia="Times New Roman"/>
          <w:b/>
          <w:bCs/>
        </w:rPr>
        <w:t>Pranešimas apie šalutinį poveikį</w:t>
      </w:r>
    </w:p>
    <w:p w14:paraId="1C653C2F" w14:textId="77777777" w:rsidR="00573FCD" w:rsidRDefault="00573FCD">
      <w:pPr>
        <w:spacing w:line="3" w:lineRule="exact"/>
        <w:rPr>
          <w:sz w:val="20"/>
          <w:szCs w:val="20"/>
        </w:rPr>
      </w:pPr>
    </w:p>
    <w:p w14:paraId="72C29E2E" w14:textId="77777777" w:rsidR="00573FCD" w:rsidRDefault="000620F0">
      <w:pPr>
        <w:spacing w:line="251" w:lineRule="auto"/>
        <w:ind w:left="2" w:right="460"/>
        <w:rPr>
          <w:sz w:val="20"/>
          <w:szCs w:val="20"/>
        </w:rPr>
      </w:pPr>
      <w:r>
        <w:rPr>
          <w:rFonts w:eastAsia="Times New Roman"/>
          <w:sz w:val="21"/>
          <w:szCs w:val="21"/>
        </w:rPr>
        <w:t>Jeigu pasireiškė šalutinis poveikis, įskaitant šiame lapelyje nenurodytą, pasakykite gydytojui, vaistininkui arba slaugytojui. Apie šalutinį poveikį taip pat galite pranešti tiesiogiai naudodamiesi</w:t>
      </w:r>
    </w:p>
    <w:p w14:paraId="2F3B3303" w14:textId="77777777" w:rsidR="00573FCD" w:rsidRDefault="00573FCD">
      <w:pPr>
        <w:spacing w:line="1" w:lineRule="exact"/>
        <w:rPr>
          <w:sz w:val="20"/>
          <w:szCs w:val="20"/>
        </w:rPr>
      </w:pPr>
    </w:p>
    <w:p w14:paraId="0D20CDF0" w14:textId="77777777" w:rsidR="00573FCD" w:rsidRDefault="00D07737">
      <w:pPr>
        <w:spacing w:line="279" w:lineRule="auto"/>
        <w:ind w:left="2"/>
        <w:rPr>
          <w:rFonts w:eastAsia="Times New Roman"/>
          <w:color w:val="0000FF"/>
          <w:highlight w:val="lightGray"/>
          <w:u w:val="single"/>
        </w:rPr>
      </w:pPr>
      <w:hyperlink r:id="rId5">
        <w:r w:rsidR="000620F0">
          <w:rPr>
            <w:rFonts w:eastAsia="Times New Roman"/>
            <w:color w:val="0000FF"/>
            <w:highlight w:val="lightGray"/>
            <w:u w:val="single"/>
          </w:rPr>
          <w:t>V priede</w:t>
        </w:r>
        <w:r w:rsidR="000620F0">
          <w:rPr>
            <w:rFonts w:eastAsia="Times New Roman"/>
            <w:color w:val="000000"/>
            <w:highlight w:val="lightGray"/>
          </w:rPr>
          <w:t xml:space="preserve"> </w:t>
        </w:r>
      </w:hyperlink>
      <w:r w:rsidR="000620F0">
        <w:rPr>
          <w:rFonts w:eastAsia="Times New Roman"/>
          <w:color w:val="000000"/>
          <w:highlight w:val="lightGray"/>
        </w:rPr>
        <w:t>nurodyta nacionaline pranešimo sistema</w:t>
      </w:r>
      <w:r w:rsidR="000620F0">
        <w:rPr>
          <w:rFonts w:eastAsia="Times New Roman"/>
          <w:color w:val="000000"/>
        </w:rPr>
        <w:t>. Pranešdami apie šalutinį poveikį galite mums padėti gauti daugiau informacijos apie šio vaisto saugumą.</w:t>
      </w:r>
    </w:p>
    <w:p w14:paraId="3E892D7B" w14:textId="77777777" w:rsidR="00573FCD" w:rsidRDefault="00573FCD">
      <w:pPr>
        <w:spacing w:line="200" w:lineRule="exact"/>
        <w:rPr>
          <w:sz w:val="20"/>
          <w:szCs w:val="20"/>
        </w:rPr>
      </w:pPr>
    </w:p>
    <w:p w14:paraId="2FA2917D" w14:textId="77777777" w:rsidR="00573FCD" w:rsidRDefault="00573FCD">
      <w:pPr>
        <w:spacing w:line="221" w:lineRule="exact"/>
        <w:rPr>
          <w:sz w:val="20"/>
          <w:szCs w:val="20"/>
        </w:rPr>
      </w:pPr>
    </w:p>
    <w:p w14:paraId="0AB43F08" w14:textId="77777777" w:rsidR="00573FCD" w:rsidRDefault="000620F0" w:rsidP="000620F0">
      <w:pPr>
        <w:numPr>
          <w:ilvl w:val="0"/>
          <w:numId w:val="33"/>
        </w:numPr>
        <w:tabs>
          <w:tab w:val="left" w:pos="562"/>
        </w:tabs>
        <w:ind w:left="562" w:hanging="562"/>
        <w:rPr>
          <w:rFonts w:eastAsia="Times New Roman"/>
          <w:b/>
          <w:bCs/>
        </w:rPr>
      </w:pPr>
      <w:r>
        <w:rPr>
          <w:rFonts w:eastAsia="Times New Roman"/>
          <w:b/>
          <w:bCs/>
        </w:rPr>
        <w:t>Kaip laikyti Pergoveris</w:t>
      </w:r>
    </w:p>
    <w:p w14:paraId="3FE2C87C" w14:textId="77777777" w:rsidR="00573FCD" w:rsidRDefault="00573FCD">
      <w:pPr>
        <w:spacing w:line="256" w:lineRule="exact"/>
        <w:rPr>
          <w:sz w:val="20"/>
          <w:szCs w:val="20"/>
        </w:rPr>
      </w:pPr>
    </w:p>
    <w:p w14:paraId="7A3207D2" w14:textId="77777777" w:rsidR="00573FCD" w:rsidRDefault="000620F0">
      <w:pPr>
        <w:ind w:left="2"/>
        <w:rPr>
          <w:sz w:val="20"/>
          <w:szCs w:val="20"/>
        </w:rPr>
      </w:pPr>
      <w:r>
        <w:rPr>
          <w:rFonts w:eastAsia="Times New Roman"/>
        </w:rPr>
        <w:t>Šį vaistą laikykite vaikams nepastebimoje ir nepasiekiamoje vietoje.</w:t>
      </w:r>
    </w:p>
    <w:p w14:paraId="6C630E21" w14:textId="77777777" w:rsidR="00573FCD" w:rsidRDefault="00573FCD">
      <w:pPr>
        <w:spacing w:line="252" w:lineRule="exact"/>
        <w:rPr>
          <w:sz w:val="20"/>
          <w:szCs w:val="20"/>
        </w:rPr>
      </w:pPr>
    </w:p>
    <w:p w14:paraId="2F21F828" w14:textId="77777777" w:rsidR="00573FCD" w:rsidRDefault="000620F0">
      <w:pPr>
        <w:ind w:left="2"/>
        <w:rPr>
          <w:sz w:val="20"/>
          <w:szCs w:val="20"/>
        </w:rPr>
      </w:pPr>
      <w:r>
        <w:rPr>
          <w:rFonts w:eastAsia="Times New Roman"/>
        </w:rPr>
        <w:t>Ant flakonų ir dėžutės po „EXP“ nurodytam tinkamumo laikui pasibaigus, šio vaisto vartoti negalima.</w:t>
      </w:r>
    </w:p>
    <w:p w14:paraId="4539ED39" w14:textId="77777777" w:rsidR="00573FCD" w:rsidRDefault="000620F0">
      <w:pPr>
        <w:ind w:left="2"/>
        <w:rPr>
          <w:sz w:val="20"/>
          <w:szCs w:val="20"/>
        </w:rPr>
      </w:pPr>
      <w:r>
        <w:rPr>
          <w:rFonts w:eastAsia="Times New Roman"/>
        </w:rPr>
        <w:t>Vaistas tinkamas vartoti iki paskutinės nurodyto mėnesio dienos.</w:t>
      </w:r>
    </w:p>
    <w:p w14:paraId="5A4E839D" w14:textId="77777777" w:rsidR="00573FCD" w:rsidRDefault="00573FCD">
      <w:pPr>
        <w:spacing w:line="253" w:lineRule="exact"/>
        <w:rPr>
          <w:sz w:val="20"/>
          <w:szCs w:val="20"/>
        </w:rPr>
      </w:pPr>
    </w:p>
    <w:p w14:paraId="111C0B0F" w14:textId="77777777" w:rsidR="00573FCD" w:rsidRDefault="000620F0">
      <w:pPr>
        <w:ind w:left="2"/>
        <w:rPr>
          <w:sz w:val="20"/>
          <w:szCs w:val="20"/>
        </w:rPr>
      </w:pPr>
      <w:r>
        <w:rPr>
          <w:rFonts w:eastAsia="Times New Roman"/>
        </w:rPr>
        <w:t>Laikyti šaldytuve (2</w:t>
      </w:r>
      <w:r>
        <w:rPr>
          <w:rFonts w:ascii="Arial" w:eastAsia="Arial" w:hAnsi="Arial" w:cs="Arial"/>
          <w:sz w:val="20"/>
          <w:szCs w:val="20"/>
        </w:rPr>
        <w:t xml:space="preserve"> °</w:t>
      </w:r>
      <w:r>
        <w:rPr>
          <w:rFonts w:eastAsia="Times New Roman"/>
        </w:rPr>
        <w:t>C-8</w:t>
      </w:r>
      <w:r>
        <w:rPr>
          <w:rFonts w:ascii="Arial" w:eastAsia="Arial" w:hAnsi="Arial" w:cs="Arial"/>
          <w:sz w:val="20"/>
          <w:szCs w:val="20"/>
        </w:rPr>
        <w:t xml:space="preserve"> °</w:t>
      </w:r>
      <w:r>
        <w:rPr>
          <w:rFonts w:eastAsia="Times New Roman"/>
        </w:rPr>
        <w:t>C). Negalima užšaldyti.</w:t>
      </w:r>
    </w:p>
    <w:p w14:paraId="7BE0FCF0" w14:textId="77777777" w:rsidR="00573FCD" w:rsidRDefault="000620F0">
      <w:pPr>
        <w:ind w:left="2"/>
        <w:rPr>
          <w:sz w:val="20"/>
          <w:szCs w:val="20"/>
        </w:rPr>
      </w:pPr>
      <w:r>
        <w:rPr>
          <w:rFonts w:eastAsia="Times New Roman"/>
        </w:rPr>
        <w:t>Laikyti gamintojo pakuotėje, kad vaistas būtų apsaugotas nuo šviesos.</w:t>
      </w:r>
    </w:p>
    <w:p w14:paraId="01546FC3" w14:textId="77777777" w:rsidR="00573FCD" w:rsidRDefault="00573FCD">
      <w:pPr>
        <w:spacing w:line="252" w:lineRule="exact"/>
        <w:rPr>
          <w:sz w:val="20"/>
          <w:szCs w:val="20"/>
        </w:rPr>
      </w:pPr>
    </w:p>
    <w:p w14:paraId="1F5046F6" w14:textId="77777777" w:rsidR="00573FCD" w:rsidRDefault="000620F0">
      <w:pPr>
        <w:spacing w:line="279" w:lineRule="auto"/>
        <w:ind w:left="2" w:right="80"/>
        <w:rPr>
          <w:sz w:val="20"/>
          <w:szCs w:val="20"/>
        </w:rPr>
      </w:pPr>
      <w:r>
        <w:rPr>
          <w:rFonts w:eastAsia="Times New Roman"/>
        </w:rPr>
        <w:t>Po pirmojo atidarymo užpildytą švirkštiklį ne šaldytuve (25 °C temperatūroje) galima laikyti ne ilgiau kaip 28 paras. Praėjus 28 dienoms, užpildytame švirkštiklyje likusio vaisto vartoti negalima.</w:t>
      </w:r>
    </w:p>
    <w:p w14:paraId="65BF0AE8" w14:textId="77777777" w:rsidR="00573FCD" w:rsidRDefault="00573FCD">
      <w:pPr>
        <w:spacing w:line="171" w:lineRule="exact"/>
        <w:rPr>
          <w:sz w:val="20"/>
          <w:szCs w:val="20"/>
        </w:rPr>
      </w:pPr>
    </w:p>
    <w:p w14:paraId="6D124CD1" w14:textId="77777777" w:rsidR="00573FCD" w:rsidRDefault="000620F0">
      <w:pPr>
        <w:spacing w:line="239" w:lineRule="auto"/>
        <w:ind w:left="2"/>
        <w:rPr>
          <w:sz w:val="20"/>
          <w:szCs w:val="20"/>
        </w:rPr>
      </w:pPr>
      <w:r>
        <w:rPr>
          <w:rFonts w:eastAsia="Times New Roman"/>
        </w:rPr>
        <w:t>Pastebėjus matomų gedimo požymių, jei skystyje yra dalelių arba jis nėra skaidrus, Pergoveris vartoti negalima.</w:t>
      </w:r>
    </w:p>
    <w:p w14:paraId="7219F10C" w14:textId="77777777" w:rsidR="00573FCD" w:rsidRDefault="00573FCD">
      <w:pPr>
        <w:spacing w:line="1" w:lineRule="exact"/>
        <w:rPr>
          <w:sz w:val="20"/>
          <w:szCs w:val="20"/>
        </w:rPr>
      </w:pPr>
    </w:p>
    <w:p w14:paraId="684154C4" w14:textId="77777777" w:rsidR="00573FCD" w:rsidRDefault="000620F0">
      <w:pPr>
        <w:ind w:left="2"/>
        <w:rPr>
          <w:sz w:val="20"/>
          <w:szCs w:val="20"/>
        </w:rPr>
      </w:pPr>
      <w:r>
        <w:rPr>
          <w:rFonts w:eastAsia="Times New Roman"/>
        </w:rPr>
        <w:t>Panaudotą adatą po injekcijos saugiai pašalinkite.</w:t>
      </w:r>
    </w:p>
    <w:p w14:paraId="2D5DC356" w14:textId="77777777" w:rsidR="00573FCD" w:rsidRDefault="00573FCD">
      <w:pPr>
        <w:spacing w:line="253" w:lineRule="exact"/>
        <w:rPr>
          <w:sz w:val="20"/>
          <w:szCs w:val="20"/>
        </w:rPr>
      </w:pPr>
    </w:p>
    <w:p w14:paraId="011B95CF" w14:textId="77777777" w:rsidR="00573FCD" w:rsidRDefault="000620F0">
      <w:pPr>
        <w:spacing w:line="279" w:lineRule="auto"/>
        <w:ind w:left="2" w:right="64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1A4ED854" w14:textId="77777777" w:rsidR="00573FCD" w:rsidRDefault="00573FCD">
      <w:pPr>
        <w:spacing w:line="200" w:lineRule="exact"/>
        <w:rPr>
          <w:sz w:val="20"/>
          <w:szCs w:val="20"/>
        </w:rPr>
      </w:pPr>
    </w:p>
    <w:p w14:paraId="5DCDD5D9" w14:textId="77777777" w:rsidR="00573FCD" w:rsidRDefault="00573FCD">
      <w:pPr>
        <w:spacing w:line="221" w:lineRule="exact"/>
        <w:rPr>
          <w:sz w:val="20"/>
          <w:szCs w:val="20"/>
        </w:rPr>
      </w:pPr>
    </w:p>
    <w:p w14:paraId="3C91C82D" w14:textId="77777777" w:rsidR="00573FCD" w:rsidRDefault="000620F0" w:rsidP="000620F0">
      <w:pPr>
        <w:numPr>
          <w:ilvl w:val="0"/>
          <w:numId w:val="34"/>
        </w:numPr>
        <w:tabs>
          <w:tab w:val="left" w:pos="562"/>
        </w:tabs>
        <w:ind w:left="562" w:hanging="562"/>
        <w:rPr>
          <w:rFonts w:eastAsia="Times New Roman"/>
          <w:b/>
          <w:bCs/>
        </w:rPr>
      </w:pPr>
      <w:r>
        <w:rPr>
          <w:rFonts w:eastAsia="Times New Roman"/>
          <w:b/>
          <w:bCs/>
        </w:rPr>
        <w:t>Pakuotės turinys ir kita informacija</w:t>
      </w:r>
    </w:p>
    <w:p w14:paraId="3FB93C84" w14:textId="77777777" w:rsidR="00573FCD" w:rsidRDefault="00573FCD">
      <w:pPr>
        <w:spacing w:line="253" w:lineRule="exact"/>
        <w:rPr>
          <w:sz w:val="20"/>
          <w:szCs w:val="20"/>
        </w:rPr>
      </w:pPr>
    </w:p>
    <w:p w14:paraId="40536972" w14:textId="77777777" w:rsidR="00573FCD" w:rsidRDefault="000620F0">
      <w:pPr>
        <w:ind w:left="2"/>
        <w:rPr>
          <w:sz w:val="20"/>
          <w:szCs w:val="20"/>
        </w:rPr>
      </w:pPr>
      <w:r>
        <w:rPr>
          <w:rFonts w:eastAsia="Times New Roman"/>
          <w:b/>
          <w:bCs/>
        </w:rPr>
        <w:t>Pergoveris sudėtis</w:t>
      </w:r>
    </w:p>
    <w:p w14:paraId="5B011DEB" w14:textId="77777777" w:rsidR="00573FCD" w:rsidRDefault="00573FCD">
      <w:pPr>
        <w:spacing w:line="3" w:lineRule="exact"/>
        <w:rPr>
          <w:sz w:val="20"/>
          <w:szCs w:val="20"/>
        </w:rPr>
      </w:pPr>
    </w:p>
    <w:p w14:paraId="54E5A29A" w14:textId="77777777" w:rsidR="00573FCD" w:rsidRDefault="000620F0">
      <w:pPr>
        <w:ind w:left="2"/>
        <w:rPr>
          <w:sz w:val="20"/>
          <w:szCs w:val="20"/>
        </w:rPr>
      </w:pPr>
      <w:r>
        <w:rPr>
          <w:rFonts w:eastAsia="Times New Roman"/>
        </w:rPr>
        <w:t>Veikliosios medžiagos yra folitropinas alfa ir lutropinas alfa.</w:t>
      </w:r>
    </w:p>
    <w:p w14:paraId="089BCCCF" w14:textId="77777777" w:rsidR="00573FCD" w:rsidRDefault="00573FCD">
      <w:pPr>
        <w:spacing w:line="16" w:lineRule="exact"/>
        <w:rPr>
          <w:sz w:val="20"/>
          <w:szCs w:val="20"/>
        </w:rPr>
      </w:pPr>
    </w:p>
    <w:p w14:paraId="5C0CD306" w14:textId="77777777" w:rsidR="00573FCD" w:rsidRDefault="000620F0" w:rsidP="000620F0">
      <w:pPr>
        <w:numPr>
          <w:ilvl w:val="0"/>
          <w:numId w:val="35"/>
        </w:numPr>
        <w:tabs>
          <w:tab w:val="left" w:pos="563"/>
        </w:tabs>
        <w:spacing w:line="258" w:lineRule="auto"/>
        <w:ind w:left="562" w:right="340" w:hanging="562"/>
        <w:rPr>
          <w:rFonts w:ascii="Arial" w:eastAsia="Arial" w:hAnsi="Arial" w:cs="Arial"/>
        </w:rPr>
      </w:pPr>
      <w:r>
        <w:rPr>
          <w:rFonts w:eastAsia="Times New Roman"/>
        </w:rPr>
        <w:t>Kiekviename Pergoveris (450 TV + 225 TV)/0,72 ml užpildytame švirkštiklyje yra 450 TV (tarptautinių vienetų) folitropino alfa ir 225 TV lutropino alfa 0,72 ml tirpalo; galima suleisti tris Pergoveris 150 TV/75 TV dozes.</w:t>
      </w:r>
    </w:p>
    <w:p w14:paraId="7308855D" w14:textId="77777777" w:rsidR="00573FCD" w:rsidRDefault="00573FCD">
      <w:pPr>
        <w:sectPr w:rsidR="00573FCD">
          <w:pgSz w:w="11900" w:h="16838"/>
          <w:pgMar w:top="1109" w:right="1426" w:bottom="191" w:left="1418" w:header="0" w:footer="0" w:gutter="0"/>
          <w:cols w:space="720" w:equalWidth="0">
            <w:col w:w="9062"/>
          </w:cols>
        </w:sectPr>
      </w:pPr>
    </w:p>
    <w:p w14:paraId="28F1281D" w14:textId="77777777" w:rsidR="00573FCD" w:rsidRDefault="00573FCD">
      <w:pPr>
        <w:spacing w:line="200" w:lineRule="exact"/>
        <w:rPr>
          <w:sz w:val="20"/>
          <w:szCs w:val="20"/>
        </w:rPr>
      </w:pPr>
    </w:p>
    <w:p w14:paraId="469CA698" w14:textId="77777777" w:rsidR="00573FCD" w:rsidRDefault="00573FCD">
      <w:pPr>
        <w:spacing w:line="206" w:lineRule="exact"/>
        <w:rPr>
          <w:sz w:val="20"/>
          <w:szCs w:val="20"/>
        </w:rPr>
      </w:pPr>
    </w:p>
    <w:p w14:paraId="02AFE8B1" w14:textId="77777777" w:rsidR="00573FCD" w:rsidRDefault="000620F0">
      <w:pPr>
        <w:ind w:right="358"/>
        <w:jc w:val="center"/>
        <w:rPr>
          <w:sz w:val="20"/>
          <w:szCs w:val="20"/>
        </w:rPr>
      </w:pPr>
      <w:r>
        <w:rPr>
          <w:rFonts w:ascii="Arial" w:eastAsia="Arial" w:hAnsi="Arial" w:cs="Arial"/>
          <w:sz w:val="16"/>
          <w:szCs w:val="16"/>
        </w:rPr>
        <w:t>86</w:t>
      </w:r>
    </w:p>
    <w:p w14:paraId="317E8F1D" w14:textId="77777777" w:rsidR="00573FCD" w:rsidRDefault="00573FCD">
      <w:pPr>
        <w:sectPr w:rsidR="00573FCD">
          <w:type w:val="continuous"/>
          <w:pgSz w:w="11900" w:h="16838"/>
          <w:pgMar w:top="1109" w:right="1426" w:bottom="191" w:left="1418" w:header="0" w:footer="0" w:gutter="0"/>
          <w:cols w:space="720" w:equalWidth="0">
            <w:col w:w="9062"/>
          </w:cols>
        </w:sectPr>
      </w:pPr>
    </w:p>
    <w:p w14:paraId="5F4529F2" w14:textId="77777777" w:rsidR="00573FCD" w:rsidRDefault="000620F0">
      <w:pPr>
        <w:ind w:left="2"/>
        <w:rPr>
          <w:sz w:val="20"/>
          <w:szCs w:val="20"/>
        </w:rPr>
      </w:pPr>
      <w:bookmarkStart w:id="9" w:name="page87"/>
      <w:bookmarkEnd w:id="9"/>
      <w:r>
        <w:rPr>
          <w:rFonts w:eastAsia="Times New Roman"/>
        </w:rPr>
        <w:lastRenderedPageBreak/>
        <w:t>Pagalbinės medžiagos yra</w:t>
      </w:r>
    </w:p>
    <w:p w14:paraId="7B6714A8" w14:textId="77777777" w:rsidR="00573FCD" w:rsidRDefault="00573FCD">
      <w:pPr>
        <w:spacing w:line="16" w:lineRule="exact"/>
        <w:rPr>
          <w:sz w:val="20"/>
          <w:szCs w:val="20"/>
        </w:rPr>
      </w:pPr>
    </w:p>
    <w:p w14:paraId="3C9078E0" w14:textId="77777777" w:rsidR="00573FCD" w:rsidRDefault="000620F0" w:rsidP="000620F0">
      <w:pPr>
        <w:numPr>
          <w:ilvl w:val="0"/>
          <w:numId w:val="36"/>
        </w:numPr>
        <w:tabs>
          <w:tab w:val="left" w:pos="562"/>
        </w:tabs>
        <w:spacing w:line="252" w:lineRule="auto"/>
        <w:ind w:left="562" w:right="1246" w:hanging="562"/>
        <w:rPr>
          <w:rFonts w:ascii="Arial" w:eastAsia="Arial" w:hAnsi="Arial" w:cs="Arial"/>
        </w:rPr>
      </w:pPr>
      <w:r>
        <w:rPr>
          <w:rFonts w:eastAsia="Times New Roman"/>
        </w:rPr>
        <w:t>sacharozė, arginino monohidrochloridas, poloksameras 188, metioninas, fenolis, dinatrio fosfatas dihidratas, natrio-divandenilio fosfatas monohidratas ir injekcinis vanduo. Pridėti maži koncentruotos fosforo rūgšties ir natrio hidroksido kiekiai, kad būtų palaikomas normalus rūgštingumas (pH lygmuo).</w:t>
      </w:r>
    </w:p>
    <w:p w14:paraId="0D7A0F5B" w14:textId="77777777" w:rsidR="00573FCD" w:rsidRDefault="00573FCD">
      <w:pPr>
        <w:spacing w:line="199" w:lineRule="exact"/>
        <w:rPr>
          <w:sz w:val="20"/>
          <w:szCs w:val="20"/>
        </w:rPr>
      </w:pPr>
    </w:p>
    <w:p w14:paraId="1EABD1B4" w14:textId="77777777" w:rsidR="00573FCD" w:rsidRDefault="000620F0">
      <w:pPr>
        <w:ind w:left="2"/>
        <w:rPr>
          <w:sz w:val="20"/>
          <w:szCs w:val="20"/>
        </w:rPr>
      </w:pPr>
      <w:r>
        <w:rPr>
          <w:rFonts w:eastAsia="Times New Roman"/>
          <w:b/>
          <w:bCs/>
        </w:rPr>
        <w:t>Pergoveris išvaizda ir kiekis pakuotėje</w:t>
      </w:r>
    </w:p>
    <w:p w14:paraId="4098B058" w14:textId="77777777" w:rsidR="00573FCD" w:rsidRDefault="00573FCD">
      <w:pPr>
        <w:spacing w:line="1" w:lineRule="exact"/>
        <w:rPr>
          <w:sz w:val="20"/>
          <w:szCs w:val="20"/>
        </w:rPr>
      </w:pPr>
    </w:p>
    <w:p w14:paraId="3CB20486" w14:textId="77777777" w:rsidR="00573FCD" w:rsidRDefault="000620F0">
      <w:pPr>
        <w:spacing w:line="247" w:lineRule="auto"/>
        <w:ind w:left="2" w:right="766"/>
        <w:rPr>
          <w:sz w:val="20"/>
          <w:szCs w:val="20"/>
        </w:rPr>
      </w:pPr>
      <w:r>
        <w:rPr>
          <w:rFonts w:eastAsia="Times New Roman"/>
        </w:rPr>
        <w:t>Pergoveris yra skaidrus, bespalvis arba gelsvas injekcinis tirpalas daugiadoziame užpildytame švirkštiklyje:</w:t>
      </w:r>
    </w:p>
    <w:p w14:paraId="14645961" w14:textId="77777777" w:rsidR="00573FCD" w:rsidRDefault="00573FCD">
      <w:pPr>
        <w:spacing w:line="1" w:lineRule="exact"/>
        <w:rPr>
          <w:sz w:val="20"/>
          <w:szCs w:val="20"/>
        </w:rPr>
      </w:pPr>
    </w:p>
    <w:p w14:paraId="68C5A9C4" w14:textId="77777777" w:rsidR="00573FCD" w:rsidRDefault="000620F0" w:rsidP="000620F0">
      <w:pPr>
        <w:numPr>
          <w:ilvl w:val="0"/>
          <w:numId w:val="37"/>
        </w:numPr>
        <w:tabs>
          <w:tab w:val="left" w:pos="562"/>
        </w:tabs>
        <w:spacing w:line="278" w:lineRule="auto"/>
        <w:ind w:left="562" w:right="486" w:hanging="562"/>
        <w:rPr>
          <w:rFonts w:ascii="Arial" w:eastAsia="Arial" w:hAnsi="Arial" w:cs="Arial"/>
        </w:rPr>
      </w:pPr>
      <w:r>
        <w:rPr>
          <w:rFonts w:eastAsia="Times New Roman"/>
        </w:rPr>
        <w:t>Pergoveris (450 TV + 225 TV)/0,72 ml tiekiamas pakuotėmis, kuriose yra po 1 daugiadozį užpildytą švirkštiklį ir 7 vienkartines injekcines adatas.</w:t>
      </w:r>
    </w:p>
    <w:p w14:paraId="020EA1A5" w14:textId="77777777" w:rsidR="00573FCD" w:rsidRDefault="00573FCD">
      <w:pPr>
        <w:spacing w:line="170" w:lineRule="exact"/>
        <w:rPr>
          <w:sz w:val="20"/>
          <w:szCs w:val="20"/>
        </w:rPr>
      </w:pPr>
    </w:p>
    <w:p w14:paraId="065BD777" w14:textId="77777777" w:rsidR="00573FCD" w:rsidRDefault="000620F0">
      <w:pPr>
        <w:ind w:left="2"/>
        <w:rPr>
          <w:sz w:val="20"/>
          <w:szCs w:val="20"/>
        </w:rPr>
      </w:pPr>
      <w:r>
        <w:rPr>
          <w:rFonts w:eastAsia="Times New Roman"/>
          <w:b/>
          <w:bCs/>
        </w:rPr>
        <w:t>Registruotojas</w:t>
      </w:r>
    </w:p>
    <w:p w14:paraId="0C659D45" w14:textId="77777777" w:rsidR="00573FCD" w:rsidRDefault="00573FCD">
      <w:pPr>
        <w:spacing w:line="3" w:lineRule="exact"/>
        <w:rPr>
          <w:sz w:val="20"/>
          <w:szCs w:val="20"/>
        </w:rPr>
      </w:pPr>
    </w:p>
    <w:p w14:paraId="314F0A8B" w14:textId="77777777" w:rsidR="00573FCD" w:rsidRDefault="000620F0">
      <w:pPr>
        <w:ind w:left="2"/>
        <w:rPr>
          <w:sz w:val="20"/>
          <w:szCs w:val="20"/>
        </w:rPr>
      </w:pPr>
      <w:r>
        <w:rPr>
          <w:rFonts w:eastAsia="Times New Roman"/>
        </w:rPr>
        <w:t>Merck Europe B.V., Gustav Mahlerplein 102, 1082 MA Amsterdam, Nyderlandai</w:t>
      </w:r>
    </w:p>
    <w:p w14:paraId="405440B4" w14:textId="77777777" w:rsidR="00573FCD" w:rsidRDefault="00573FCD">
      <w:pPr>
        <w:spacing w:line="250" w:lineRule="exact"/>
        <w:rPr>
          <w:sz w:val="20"/>
          <w:szCs w:val="20"/>
        </w:rPr>
      </w:pPr>
    </w:p>
    <w:p w14:paraId="7B4313E7" w14:textId="77777777" w:rsidR="00573FCD" w:rsidRDefault="000620F0">
      <w:pPr>
        <w:ind w:left="2"/>
        <w:rPr>
          <w:sz w:val="20"/>
          <w:szCs w:val="20"/>
        </w:rPr>
      </w:pPr>
      <w:r>
        <w:rPr>
          <w:rFonts w:eastAsia="Times New Roman"/>
          <w:b/>
          <w:bCs/>
        </w:rPr>
        <w:t>Gamintojas</w:t>
      </w:r>
    </w:p>
    <w:p w14:paraId="575F6EF1" w14:textId="77777777" w:rsidR="00573FCD" w:rsidRDefault="00573FCD">
      <w:pPr>
        <w:spacing w:line="3" w:lineRule="exact"/>
        <w:rPr>
          <w:sz w:val="20"/>
          <w:szCs w:val="20"/>
        </w:rPr>
      </w:pPr>
    </w:p>
    <w:p w14:paraId="032FEE4B" w14:textId="77777777" w:rsidR="00573FCD" w:rsidRDefault="000620F0">
      <w:pPr>
        <w:ind w:left="2"/>
        <w:rPr>
          <w:sz w:val="20"/>
          <w:szCs w:val="20"/>
        </w:rPr>
      </w:pPr>
      <w:r>
        <w:rPr>
          <w:rFonts w:eastAsia="Times New Roman"/>
        </w:rPr>
        <w:t>Merck Serono S.p.A, Via delle Magnolie 15 (Zona industriale), 70026 Modugno (Bari), Italija</w:t>
      </w:r>
    </w:p>
    <w:p w14:paraId="60D56572" w14:textId="77777777" w:rsidR="00573FCD" w:rsidRDefault="00573FCD">
      <w:pPr>
        <w:spacing w:line="251" w:lineRule="exact"/>
        <w:rPr>
          <w:sz w:val="20"/>
          <w:szCs w:val="20"/>
        </w:rPr>
      </w:pPr>
    </w:p>
    <w:p w14:paraId="75A1BB14" w14:textId="77777777" w:rsidR="00573FCD" w:rsidRDefault="000620F0">
      <w:pPr>
        <w:spacing w:line="481" w:lineRule="auto"/>
        <w:ind w:left="2" w:right="1686"/>
        <w:rPr>
          <w:sz w:val="20"/>
          <w:szCs w:val="20"/>
        </w:rPr>
      </w:pPr>
      <w:r>
        <w:rPr>
          <w:rFonts w:eastAsia="Times New Roman"/>
          <w:b/>
          <w:bCs/>
        </w:rPr>
        <w:t>Šis pakuotės lapelis paskutinį kartą peržiūrėtas {MMMM m.-{mėnesio} mėn.}. Kiti informacijos šaltiniai</w:t>
      </w:r>
    </w:p>
    <w:p w14:paraId="5892D7FD" w14:textId="77777777" w:rsidR="00573FCD" w:rsidRDefault="000620F0">
      <w:pPr>
        <w:spacing w:line="279" w:lineRule="auto"/>
        <w:ind w:left="2" w:right="1826"/>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hyperlink>
      <w:r>
        <w:rPr>
          <w:rFonts w:eastAsia="Times New Roman"/>
          <w:color w:val="000000"/>
        </w:rPr>
        <w:t>.</w:t>
      </w:r>
    </w:p>
    <w:p w14:paraId="1474EA24" w14:textId="77777777" w:rsidR="00573FCD" w:rsidRDefault="00573FCD">
      <w:pPr>
        <w:spacing w:line="200" w:lineRule="exact"/>
        <w:rPr>
          <w:sz w:val="20"/>
          <w:szCs w:val="20"/>
        </w:rPr>
      </w:pPr>
    </w:p>
    <w:p w14:paraId="644729C3" w14:textId="77777777" w:rsidR="00573FCD" w:rsidRDefault="00573FCD">
      <w:pPr>
        <w:spacing w:line="200" w:lineRule="exact"/>
        <w:rPr>
          <w:sz w:val="20"/>
          <w:szCs w:val="20"/>
        </w:rPr>
      </w:pPr>
    </w:p>
    <w:p w14:paraId="191A1102" w14:textId="77777777" w:rsidR="00573FCD" w:rsidRDefault="00573FCD">
      <w:pPr>
        <w:spacing w:line="200" w:lineRule="exact"/>
        <w:rPr>
          <w:sz w:val="20"/>
          <w:szCs w:val="20"/>
        </w:rPr>
      </w:pPr>
    </w:p>
    <w:p w14:paraId="180B342C" w14:textId="77777777" w:rsidR="00573FCD" w:rsidRDefault="00573FCD">
      <w:pPr>
        <w:spacing w:line="200" w:lineRule="exact"/>
        <w:rPr>
          <w:sz w:val="20"/>
          <w:szCs w:val="20"/>
        </w:rPr>
      </w:pPr>
    </w:p>
    <w:p w14:paraId="00DD498A" w14:textId="77777777" w:rsidR="00573FCD" w:rsidRDefault="00573FCD">
      <w:pPr>
        <w:spacing w:line="200" w:lineRule="exact"/>
        <w:rPr>
          <w:sz w:val="20"/>
          <w:szCs w:val="20"/>
        </w:rPr>
      </w:pPr>
    </w:p>
    <w:p w14:paraId="445AE689" w14:textId="77777777" w:rsidR="00573FCD" w:rsidRDefault="00573FCD">
      <w:pPr>
        <w:spacing w:line="200" w:lineRule="exact"/>
        <w:rPr>
          <w:sz w:val="20"/>
          <w:szCs w:val="20"/>
        </w:rPr>
      </w:pPr>
    </w:p>
    <w:p w14:paraId="6E4AE079" w14:textId="77777777" w:rsidR="00573FCD" w:rsidRDefault="00573FCD">
      <w:pPr>
        <w:spacing w:line="200" w:lineRule="exact"/>
        <w:rPr>
          <w:sz w:val="20"/>
          <w:szCs w:val="20"/>
        </w:rPr>
      </w:pPr>
    </w:p>
    <w:p w14:paraId="49926AEE" w14:textId="77777777" w:rsidR="00573FCD" w:rsidRDefault="00573FCD">
      <w:pPr>
        <w:spacing w:line="200" w:lineRule="exact"/>
        <w:rPr>
          <w:sz w:val="20"/>
          <w:szCs w:val="20"/>
        </w:rPr>
      </w:pPr>
    </w:p>
    <w:p w14:paraId="111D18BC" w14:textId="77777777" w:rsidR="00573FCD" w:rsidRDefault="00573FCD">
      <w:pPr>
        <w:spacing w:line="200" w:lineRule="exact"/>
        <w:rPr>
          <w:sz w:val="20"/>
          <w:szCs w:val="20"/>
        </w:rPr>
      </w:pPr>
    </w:p>
    <w:p w14:paraId="244AA9D5" w14:textId="77777777" w:rsidR="00573FCD" w:rsidRDefault="00573FCD">
      <w:pPr>
        <w:spacing w:line="200" w:lineRule="exact"/>
        <w:rPr>
          <w:sz w:val="20"/>
          <w:szCs w:val="20"/>
        </w:rPr>
      </w:pPr>
    </w:p>
    <w:p w14:paraId="5F62196F" w14:textId="77777777" w:rsidR="00573FCD" w:rsidRDefault="00573FCD">
      <w:pPr>
        <w:spacing w:line="200" w:lineRule="exact"/>
        <w:rPr>
          <w:sz w:val="20"/>
          <w:szCs w:val="20"/>
        </w:rPr>
      </w:pPr>
    </w:p>
    <w:p w14:paraId="517694FC" w14:textId="77777777" w:rsidR="00573FCD" w:rsidRDefault="00573FCD">
      <w:pPr>
        <w:spacing w:line="200" w:lineRule="exact"/>
        <w:rPr>
          <w:sz w:val="20"/>
          <w:szCs w:val="20"/>
        </w:rPr>
      </w:pPr>
    </w:p>
    <w:p w14:paraId="4D3E6355" w14:textId="77777777" w:rsidR="00573FCD" w:rsidRDefault="00573FCD">
      <w:pPr>
        <w:spacing w:line="200" w:lineRule="exact"/>
        <w:rPr>
          <w:sz w:val="20"/>
          <w:szCs w:val="20"/>
        </w:rPr>
      </w:pPr>
    </w:p>
    <w:p w14:paraId="6D75A146" w14:textId="77777777" w:rsidR="00573FCD" w:rsidRDefault="00573FCD">
      <w:pPr>
        <w:spacing w:line="200" w:lineRule="exact"/>
        <w:rPr>
          <w:sz w:val="20"/>
          <w:szCs w:val="20"/>
        </w:rPr>
      </w:pPr>
    </w:p>
    <w:p w14:paraId="54B8DBC3" w14:textId="77777777" w:rsidR="00573FCD" w:rsidRDefault="00573FCD">
      <w:pPr>
        <w:spacing w:line="200" w:lineRule="exact"/>
        <w:rPr>
          <w:sz w:val="20"/>
          <w:szCs w:val="20"/>
        </w:rPr>
      </w:pPr>
    </w:p>
    <w:p w14:paraId="52D39FE1" w14:textId="77777777" w:rsidR="00573FCD" w:rsidRDefault="00573FCD">
      <w:pPr>
        <w:spacing w:line="200" w:lineRule="exact"/>
        <w:rPr>
          <w:sz w:val="20"/>
          <w:szCs w:val="20"/>
        </w:rPr>
      </w:pPr>
    </w:p>
    <w:p w14:paraId="1BA964FD" w14:textId="77777777" w:rsidR="00573FCD" w:rsidRDefault="00573FCD">
      <w:pPr>
        <w:spacing w:line="200" w:lineRule="exact"/>
        <w:rPr>
          <w:sz w:val="20"/>
          <w:szCs w:val="20"/>
        </w:rPr>
      </w:pPr>
    </w:p>
    <w:p w14:paraId="4C94071D" w14:textId="77777777" w:rsidR="00573FCD" w:rsidRDefault="00573FCD">
      <w:pPr>
        <w:spacing w:line="200" w:lineRule="exact"/>
        <w:rPr>
          <w:sz w:val="20"/>
          <w:szCs w:val="20"/>
        </w:rPr>
      </w:pPr>
    </w:p>
    <w:p w14:paraId="65E1CF21" w14:textId="77777777" w:rsidR="00573FCD" w:rsidRDefault="00573FCD">
      <w:pPr>
        <w:spacing w:line="200" w:lineRule="exact"/>
        <w:rPr>
          <w:sz w:val="20"/>
          <w:szCs w:val="20"/>
        </w:rPr>
      </w:pPr>
    </w:p>
    <w:p w14:paraId="22D41EE6" w14:textId="77777777" w:rsidR="00573FCD" w:rsidRDefault="00573FCD">
      <w:pPr>
        <w:spacing w:line="200" w:lineRule="exact"/>
        <w:rPr>
          <w:sz w:val="20"/>
          <w:szCs w:val="20"/>
        </w:rPr>
      </w:pPr>
    </w:p>
    <w:p w14:paraId="3EB22556" w14:textId="77777777" w:rsidR="00573FCD" w:rsidRDefault="00573FCD">
      <w:pPr>
        <w:spacing w:line="200" w:lineRule="exact"/>
        <w:rPr>
          <w:sz w:val="20"/>
          <w:szCs w:val="20"/>
        </w:rPr>
      </w:pPr>
    </w:p>
    <w:p w14:paraId="534F2E88" w14:textId="77777777" w:rsidR="00573FCD" w:rsidRDefault="00573FCD">
      <w:pPr>
        <w:spacing w:line="200" w:lineRule="exact"/>
        <w:rPr>
          <w:sz w:val="20"/>
          <w:szCs w:val="20"/>
        </w:rPr>
      </w:pPr>
    </w:p>
    <w:p w14:paraId="1FB8EC87" w14:textId="77777777" w:rsidR="00573FCD" w:rsidRDefault="00573FCD">
      <w:pPr>
        <w:spacing w:line="200" w:lineRule="exact"/>
        <w:rPr>
          <w:sz w:val="20"/>
          <w:szCs w:val="20"/>
        </w:rPr>
      </w:pPr>
    </w:p>
    <w:p w14:paraId="1456B7B6" w14:textId="77777777" w:rsidR="00573FCD" w:rsidRDefault="00573FCD">
      <w:pPr>
        <w:spacing w:line="200" w:lineRule="exact"/>
        <w:rPr>
          <w:sz w:val="20"/>
          <w:szCs w:val="20"/>
        </w:rPr>
      </w:pPr>
    </w:p>
    <w:p w14:paraId="5DD26B3A" w14:textId="77777777" w:rsidR="00573FCD" w:rsidRDefault="00573FCD">
      <w:pPr>
        <w:spacing w:line="200" w:lineRule="exact"/>
        <w:rPr>
          <w:sz w:val="20"/>
          <w:szCs w:val="20"/>
        </w:rPr>
      </w:pPr>
    </w:p>
    <w:p w14:paraId="6C686D0E" w14:textId="77777777" w:rsidR="00573FCD" w:rsidRDefault="00573FCD">
      <w:pPr>
        <w:spacing w:line="200" w:lineRule="exact"/>
        <w:rPr>
          <w:sz w:val="20"/>
          <w:szCs w:val="20"/>
        </w:rPr>
      </w:pPr>
    </w:p>
    <w:p w14:paraId="7D2C9BE2" w14:textId="77777777" w:rsidR="00573FCD" w:rsidRDefault="00573FCD">
      <w:pPr>
        <w:spacing w:line="200" w:lineRule="exact"/>
        <w:rPr>
          <w:sz w:val="20"/>
          <w:szCs w:val="20"/>
        </w:rPr>
      </w:pPr>
    </w:p>
    <w:p w14:paraId="33651939" w14:textId="77777777" w:rsidR="00573FCD" w:rsidRDefault="00573FCD">
      <w:pPr>
        <w:spacing w:line="200" w:lineRule="exact"/>
        <w:rPr>
          <w:sz w:val="20"/>
          <w:szCs w:val="20"/>
        </w:rPr>
      </w:pPr>
    </w:p>
    <w:p w14:paraId="48857DBE" w14:textId="77777777" w:rsidR="00573FCD" w:rsidRDefault="00573FCD">
      <w:pPr>
        <w:spacing w:line="200" w:lineRule="exact"/>
        <w:rPr>
          <w:sz w:val="20"/>
          <w:szCs w:val="20"/>
        </w:rPr>
      </w:pPr>
    </w:p>
    <w:p w14:paraId="4435BA4A" w14:textId="77777777" w:rsidR="00573FCD" w:rsidRDefault="00573FCD">
      <w:pPr>
        <w:spacing w:line="200" w:lineRule="exact"/>
        <w:rPr>
          <w:sz w:val="20"/>
          <w:szCs w:val="20"/>
        </w:rPr>
      </w:pPr>
    </w:p>
    <w:p w14:paraId="5C3881AC" w14:textId="77777777" w:rsidR="00573FCD" w:rsidRDefault="00573FCD">
      <w:pPr>
        <w:spacing w:line="200" w:lineRule="exact"/>
        <w:rPr>
          <w:sz w:val="20"/>
          <w:szCs w:val="20"/>
        </w:rPr>
      </w:pPr>
    </w:p>
    <w:p w14:paraId="7ED386B0" w14:textId="77777777" w:rsidR="00573FCD" w:rsidRDefault="00573FCD">
      <w:pPr>
        <w:spacing w:line="200" w:lineRule="exact"/>
        <w:rPr>
          <w:sz w:val="20"/>
          <w:szCs w:val="20"/>
        </w:rPr>
      </w:pPr>
    </w:p>
    <w:p w14:paraId="13E2FAA9" w14:textId="77777777" w:rsidR="00573FCD" w:rsidRDefault="00573FCD">
      <w:pPr>
        <w:spacing w:line="200" w:lineRule="exact"/>
        <w:rPr>
          <w:sz w:val="20"/>
          <w:szCs w:val="20"/>
        </w:rPr>
      </w:pPr>
    </w:p>
    <w:p w14:paraId="05B6EE74" w14:textId="77777777" w:rsidR="00573FCD" w:rsidRDefault="00573FCD">
      <w:pPr>
        <w:spacing w:line="200" w:lineRule="exact"/>
        <w:rPr>
          <w:sz w:val="20"/>
          <w:szCs w:val="20"/>
        </w:rPr>
      </w:pPr>
    </w:p>
    <w:p w14:paraId="55E68F70" w14:textId="77777777" w:rsidR="00573FCD" w:rsidRDefault="00573FCD">
      <w:pPr>
        <w:spacing w:line="200" w:lineRule="exact"/>
        <w:rPr>
          <w:sz w:val="20"/>
          <w:szCs w:val="20"/>
        </w:rPr>
      </w:pPr>
    </w:p>
    <w:p w14:paraId="0919977A" w14:textId="77777777" w:rsidR="00573FCD" w:rsidRDefault="00573FCD">
      <w:pPr>
        <w:spacing w:line="200" w:lineRule="exact"/>
        <w:rPr>
          <w:sz w:val="20"/>
          <w:szCs w:val="20"/>
        </w:rPr>
      </w:pPr>
    </w:p>
    <w:p w14:paraId="35D4EA5A" w14:textId="77777777" w:rsidR="00573FCD" w:rsidRDefault="00573FCD">
      <w:pPr>
        <w:spacing w:line="200" w:lineRule="exact"/>
        <w:rPr>
          <w:sz w:val="20"/>
          <w:szCs w:val="20"/>
        </w:rPr>
      </w:pPr>
    </w:p>
    <w:p w14:paraId="442F6007" w14:textId="77777777" w:rsidR="00573FCD" w:rsidRDefault="00573FCD">
      <w:pPr>
        <w:spacing w:line="200" w:lineRule="exact"/>
        <w:rPr>
          <w:sz w:val="20"/>
          <w:szCs w:val="20"/>
        </w:rPr>
      </w:pPr>
    </w:p>
    <w:p w14:paraId="6883C482" w14:textId="77777777" w:rsidR="00573FCD" w:rsidRDefault="00573FCD">
      <w:pPr>
        <w:spacing w:line="200" w:lineRule="exact"/>
        <w:rPr>
          <w:sz w:val="20"/>
          <w:szCs w:val="20"/>
        </w:rPr>
      </w:pPr>
    </w:p>
    <w:p w14:paraId="22169282" w14:textId="77777777" w:rsidR="00573FCD" w:rsidRDefault="00573FCD">
      <w:pPr>
        <w:spacing w:line="200" w:lineRule="exact"/>
        <w:rPr>
          <w:sz w:val="20"/>
          <w:szCs w:val="20"/>
        </w:rPr>
      </w:pPr>
    </w:p>
    <w:p w14:paraId="56FF528D" w14:textId="77777777" w:rsidR="00573FCD" w:rsidRDefault="00573FCD">
      <w:pPr>
        <w:spacing w:line="350" w:lineRule="exact"/>
        <w:rPr>
          <w:sz w:val="20"/>
          <w:szCs w:val="20"/>
        </w:rPr>
      </w:pPr>
    </w:p>
    <w:p w14:paraId="1C0ED673" w14:textId="77777777" w:rsidR="00573FCD" w:rsidRDefault="000620F0">
      <w:pPr>
        <w:ind w:right="325"/>
        <w:jc w:val="center"/>
        <w:rPr>
          <w:sz w:val="20"/>
          <w:szCs w:val="20"/>
        </w:rPr>
      </w:pPr>
      <w:r>
        <w:rPr>
          <w:rFonts w:ascii="Arial" w:eastAsia="Arial" w:hAnsi="Arial" w:cs="Arial"/>
          <w:sz w:val="16"/>
          <w:szCs w:val="16"/>
        </w:rPr>
        <w:t>87</w:t>
      </w:r>
    </w:p>
    <w:p w14:paraId="0045AA7C" w14:textId="77777777" w:rsidR="00573FCD" w:rsidRDefault="00573FCD">
      <w:pPr>
        <w:sectPr w:rsidR="00573FCD">
          <w:pgSz w:w="11900" w:h="16838"/>
          <w:pgMar w:top="1362" w:right="1440" w:bottom="191" w:left="1418" w:header="0" w:footer="0" w:gutter="0"/>
          <w:cols w:space="720" w:equalWidth="0">
            <w:col w:w="9048"/>
          </w:cols>
        </w:sectPr>
      </w:pPr>
    </w:p>
    <w:p w14:paraId="0BAA0D13" w14:textId="77777777" w:rsidR="00573FCD" w:rsidRDefault="000620F0">
      <w:pPr>
        <w:ind w:right="-34"/>
        <w:jc w:val="center"/>
        <w:rPr>
          <w:sz w:val="20"/>
          <w:szCs w:val="20"/>
        </w:rPr>
      </w:pPr>
      <w:bookmarkStart w:id="10" w:name="page88"/>
      <w:bookmarkEnd w:id="10"/>
      <w:r>
        <w:rPr>
          <w:rFonts w:eastAsia="Times New Roman"/>
          <w:b/>
          <w:bCs/>
        </w:rPr>
        <w:lastRenderedPageBreak/>
        <w:t>Pergoveris užpildytas švirkštiklis</w:t>
      </w:r>
    </w:p>
    <w:p w14:paraId="15C443F5" w14:textId="77777777" w:rsidR="00573FCD" w:rsidRDefault="00573FCD">
      <w:pPr>
        <w:spacing w:line="252" w:lineRule="exact"/>
        <w:rPr>
          <w:sz w:val="20"/>
          <w:szCs w:val="20"/>
        </w:rPr>
      </w:pPr>
    </w:p>
    <w:p w14:paraId="256FDCBF" w14:textId="77777777" w:rsidR="00573FCD" w:rsidRDefault="000620F0">
      <w:pPr>
        <w:ind w:left="2"/>
        <w:rPr>
          <w:sz w:val="20"/>
          <w:szCs w:val="20"/>
        </w:rPr>
      </w:pPr>
      <w:r>
        <w:rPr>
          <w:rFonts w:eastAsia="Times New Roman"/>
          <w:b/>
          <w:bCs/>
        </w:rPr>
        <w:t>Naudojimo instrukcija</w:t>
      </w:r>
    </w:p>
    <w:p w14:paraId="4F74524E" w14:textId="77777777" w:rsidR="00573FCD" w:rsidRDefault="00573FCD">
      <w:pPr>
        <w:spacing w:line="253" w:lineRule="exact"/>
        <w:rPr>
          <w:sz w:val="20"/>
          <w:szCs w:val="20"/>
        </w:rPr>
      </w:pPr>
    </w:p>
    <w:p w14:paraId="3C866466" w14:textId="77777777" w:rsidR="00573FCD" w:rsidRDefault="000620F0">
      <w:pPr>
        <w:ind w:left="2"/>
        <w:rPr>
          <w:sz w:val="20"/>
          <w:szCs w:val="20"/>
        </w:rPr>
      </w:pPr>
      <w:r>
        <w:rPr>
          <w:rFonts w:eastAsia="Times New Roman"/>
          <w:b/>
          <w:bCs/>
        </w:rPr>
        <w:t>Turinys</w:t>
      </w:r>
    </w:p>
    <w:p w14:paraId="0AC667FD"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Svarbi informacija apie Pergoveris užpildytą švirkštiklį</w:t>
      </w:r>
    </w:p>
    <w:p w14:paraId="788FFA99"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Kaip naudoti Pergoveris užpildytam švirkštikliui skirtą gydymo dienyną</w:t>
      </w:r>
    </w:p>
    <w:p w14:paraId="468DA76F"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Reikalingų priemonių pasiruošimas</w:t>
      </w:r>
    </w:p>
    <w:p w14:paraId="435D1DDF"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Susipažinimas su Pergoveris užpildyto švirkštiklio dalimis</w:t>
      </w:r>
    </w:p>
    <w:p w14:paraId="664FD7F7"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Pergoveris užpildyto švirkštiklio paruošimas injekcijai</w:t>
      </w:r>
    </w:p>
    <w:p w14:paraId="201D0469"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Gydytojo paskirtos dozės nustatymas</w:t>
      </w:r>
    </w:p>
    <w:p w14:paraId="143EF648"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Dozės leidimas</w:t>
      </w:r>
    </w:p>
    <w:p w14:paraId="4E7ADC3B"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Po injekcijos</w:t>
      </w:r>
    </w:p>
    <w:p w14:paraId="5A5FA67D" w14:textId="77777777" w:rsidR="00573FCD" w:rsidRDefault="000620F0" w:rsidP="000620F0">
      <w:pPr>
        <w:numPr>
          <w:ilvl w:val="0"/>
          <w:numId w:val="38"/>
        </w:numPr>
        <w:tabs>
          <w:tab w:val="left" w:pos="562"/>
        </w:tabs>
        <w:ind w:left="562" w:hanging="562"/>
        <w:rPr>
          <w:rFonts w:eastAsia="Times New Roman"/>
          <w:b/>
          <w:bCs/>
        </w:rPr>
      </w:pPr>
      <w:r>
        <w:rPr>
          <w:rFonts w:eastAsia="Times New Roman"/>
          <w:b/>
          <w:bCs/>
        </w:rPr>
        <w:t>Pergoveris užpildytam švirkštikliui skirtas gydymo dienynas (žr. lentelę pabaigoje)</w:t>
      </w:r>
    </w:p>
    <w:p w14:paraId="2282E832" w14:textId="77777777" w:rsidR="00573FCD" w:rsidRDefault="00573FCD">
      <w:pPr>
        <w:spacing w:line="200" w:lineRule="exact"/>
        <w:rPr>
          <w:sz w:val="20"/>
          <w:szCs w:val="20"/>
        </w:rPr>
      </w:pPr>
    </w:p>
    <w:p w14:paraId="13129764" w14:textId="77777777" w:rsidR="00573FCD" w:rsidRDefault="00573FCD">
      <w:pPr>
        <w:spacing w:line="306" w:lineRule="exact"/>
        <w:rPr>
          <w:sz w:val="20"/>
          <w:szCs w:val="20"/>
        </w:rPr>
      </w:pPr>
    </w:p>
    <w:p w14:paraId="4B4686E8" w14:textId="77777777" w:rsidR="00573FCD" w:rsidRDefault="000620F0">
      <w:pPr>
        <w:ind w:left="2"/>
        <w:rPr>
          <w:sz w:val="20"/>
          <w:szCs w:val="20"/>
        </w:rPr>
      </w:pPr>
      <w:r>
        <w:rPr>
          <w:rFonts w:eastAsia="Times New Roman"/>
          <w:b/>
          <w:bCs/>
        </w:rPr>
        <w:t>Įspėjimas.</w:t>
      </w:r>
      <w:r>
        <w:rPr>
          <w:rFonts w:eastAsia="Times New Roman"/>
        </w:rPr>
        <w:t xml:space="preserve">  Prieš naudodami Pergoveris užpildytą švirkštiklį, perskaitykite šią naudojimo instrukciją.</w:t>
      </w:r>
    </w:p>
    <w:p w14:paraId="6BB2593B" w14:textId="77777777" w:rsidR="00573FCD" w:rsidRDefault="00573FCD">
      <w:pPr>
        <w:spacing w:line="4" w:lineRule="exact"/>
        <w:rPr>
          <w:sz w:val="20"/>
          <w:szCs w:val="20"/>
        </w:rPr>
      </w:pPr>
    </w:p>
    <w:p w14:paraId="34161C4D" w14:textId="77777777" w:rsidR="00573FCD" w:rsidRDefault="000620F0">
      <w:pPr>
        <w:ind w:left="1142"/>
        <w:rPr>
          <w:sz w:val="20"/>
          <w:szCs w:val="20"/>
        </w:rPr>
      </w:pPr>
      <w:r>
        <w:rPr>
          <w:rFonts w:eastAsia="Times New Roman"/>
        </w:rPr>
        <w:t>Tiksliai laikykitės šios instrukcijos, nes ji gali skirtis nuo ankstesnės Jūsų patirties.</w:t>
      </w:r>
    </w:p>
    <w:p w14:paraId="4F489727" w14:textId="77777777" w:rsidR="00573FCD" w:rsidRDefault="00573FCD">
      <w:pPr>
        <w:spacing w:line="200" w:lineRule="exact"/>
        <w:rPr>
          <w:sz w:val="20"/>
          <w:szCs w:val="20"/>
        </w:rPr>
      </w:pPr>
    </w:p>
    <w:p w14:paraId="2EDBA390" w14:textId="77777777" w:rsidR="00573FCD" w:rsidRDefault="00573FCD">
      <w:pPr>
        <w:spacing w:line="304" w:lineRule="exact"/>
        <w:rPr>
          <w:sz w:val="20"/>
          <w:szCs w:val="20"/>
        </w:rPr>
      </w:pPr>
    </w:p>
    <w:p w14:paraId="3B1E9079" w14:textId="77777777" w:rsidR="00573FCD" w:rsidRDefault="000620F0" w:rsidP="000620F0">
      <w:pPr>
        <w:numPr>
          <w:ilvl w:val="0"/>
          <w:numId w:val="39"/>
        </w:numPr>
        <w:tabs>
          <w:tab w:val="left" w:pos="562"/>
        </w:tabs>
        <w:ind w:left="562" w:hanging="562"/>
        <w:rPr>
          <w:rFonts w:eastAsia="Times New Roman"/>
          <w:b/>
          <w:bCs/>
        </w:rPr>
      </w:pPr>
      <w:r>
        <w:rPr>
          <w:rFonts w:eastAsia="Times New Roman"/>
          <w:b/>
          <w:bCs/>
        </w:rPr>
        <w:t>Svarbi informacija apie Pergoveris užpildytą švirkštiklį</w:t>
      </w:r>
    </w:p>
    <w:p w14:paraId="1E993E89"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68160" behindDoc="1" locked="0" layoutInCell="0" allowOverlap="1" wp14:anchorId="5A7E95BF" wp14:editId="4543B98C">
                <wp:simplePos x="0" y="0"/>
                <wp:positionH relativeFrom="column">
                  <wp:posOffset>-18415</wp:posOffset>
                </wp:positionH>
                <wp:positionV relativeFrom="paragraph">
                  <wp:posOffset>31750</wp:posOffset>
                </wp:positionV>
                <wp:extent cx="5796280" cy="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6209C3" id="Shape 501"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1.4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pgEAAF0DAAAOAAAAZHJzL2Uyb0RvYy54bWysU8tu2zAQvBfIPxC8x1LcVnEEyzkkdS9B&#10;GyDJB6z5sIjyBS5ryX9fkrKVpO2pKA8Ed3c42hmu1rej0eQgAipnO3q1qCkRljmu7L6jL8/byxUl&#10;GMFy0M6Kjh4F0tvNxYf14FuxdL3TXASSSCy2g+9oH6NvqwpZLwzgwnlhU1G6YCCmMOwrHmBI7EZX&#10;y7puqsEF7oNjAjFl76ci3RR+KQWL36VEEYnuaOotlj2UfZf3arOGdh/A94qd2oB/6MKAsumjM9U9&#10;RCA/g/qDyigWHDoZF8yZykmpmCgakpqr+jc1Tz14UbQkc9DPNuH/o2XfDnf2MeTW2Wif/INjPzCZ&#10;Ug0e27mYA/QTbJTBZHjqnYzFyONspBgjYSn5+fqmWa6S3yzVPl03H7PPFbTnuz5g/CqcIfnQUa1s&#10;lgktHB4wTtAzJKfRacW3SusShP3uTgdygPSk27JO7O9g2pKho0190xTmdzV8S1GX9TcKo2KaTa1M&#10;R1czCNpeAP9ieZmcCEpP56RO25Nvk1XZtJ3jx8dw9jO9YbHhNG95SN7G5fbrX7H5BQAA//8DAFBL&#10;AwQUAAYACAAAACEAWAEQ9dsAAAAGAQAADwAAAGRycy9kb3ducmV2LnhtbEyPQUvDQBCF74L/YRnB&#10;W7uxUDExm1ILXhQpRkGPk+yYRLOzMbtt03/v2IseP97jzTf5anK92tMYOs8GruYJKOLa244bA68v&#10;97MbUCEiW+w9k4EjBVgV52c5ZtYf+Jn2ZWyUjHDI0EAb45BpHeqWHIa5H4gl+/Cjwyg4NtqOeJBx&#10;1+tFklxrhx3LhRYH2rRUf5U7Z+Cuenx/81sM5baKT8eH5eZz/d0Zc3kxrW9BRZriXxl+9UUdCnGq&#10;/I5tUL2B2SKVpoGlfCRxmqTC1Yl1kev/+sUPAAAA//8DAFBLAQItABQABgAIAAAAIQC2gziS/gAA&#10;AOEBAAATAAAAAAAAAAAAAAAAAAAAAABbQ29udGVudF9UeXBlc10ueG1sUEsBAi0AFAAGAAgAAAAh&#10;ADj9If/WAAAAlAEAAAsAAAAAAAAAAAAAAAAALwEAAF9yZWxzLy5yZWxzUEsBAi0AFAAGAAgAAAAh&#10;ABJcyD+mAQAAXQMAAA4AAAAAAAAAAAAAAAAALgIAAGRycy9lMm9Eb2MueG1sUEsBAi0AFAAGAAgA&#10;AAAhAFgBEPXbAAAABgEAAA8AAAAAAAAAAAAAAAAAAAQAAGRycy9kb3ducmV2LnhtbFBLBQYAAAAA&#10;BAAEAPMAAAAIBQAAAAA=&#10;" o:allowincell="f" filled="t" strokeweight=".48pt">
                <v:stroke joinstyle="miter"/>
                <o:lock v:ext="edit" shapetype="f"/>
              </v:line>
            </w:pict>
          </mc:Fallback>
        </mc:AlternateContent>
      </w:r>
    </w:p>
    <w:p w14:paraId="7800D9AB" w14:textId="77777777" w:rsidR="00573FCD" w:rsidRDefault="00573FCD">
      <w:pPr>
        <w:spacing w:line="280" w:lineRule="exact"/>
        <w:rPr>
          <w:sz w:val="20"/>
          <w:szCs w:val="20"/>
        </w:rPr>
      </w:pPr>
    </w:p>
    <w:p w14:paraId="53AB7566" w14:textId="77777777" w:rsidR="00573FCD" w:rsidRDefault="000620F0" w:rsidP="000620F0">
      <w:pPr>
        <w:numPr>
          <w:ilvl w:val="0"/>
          <w:numId w:val="40"/>
        </w:numPr>
        <w:tabs>
          <w:tab w:val="left" w:pos="562"/>
        </w:tabs>
        <w:ind w:left="562" w:hanging="562"/>
        <w:rPr>
          <w:rFonts w:ascii="Arial" w:eastAsia="Arial" w:hAnsi="Arial" w:cs="Arial"/>
        </w:rPr>
      </w:pPr>
      <w:r>
        <w:rPr>
          <w:rFonts w:eastAsia="Times New Roman"/>
        </w:rPr>
        <w:t>Pergoveris užpildytas švirkštiklis skirtas tik injekcijai po oda.</w:t>
      </w:r>
    </w:p>
    <w:p w14:paraId="73C3A2B1" w14:textId="77777777" w:rsidR="00573FCD" w:rsidRDefault="00573FCD">
      <w:pPr>
        <w:spacing w:line="12" w:lineRule="exact"/>
        <w:rPr>
          <w:rFonts w:ascii="Arial" w:eastAsia="Arial" w:hAnsi="Arial" w:cs="Arial"/>
        </w:rPr>
      </w:pPr>
    </w:p>
    <w:p w14:paraId="33455BEF" w14:textId="77777777" w:rsidR="00573FCD" w:rsidRDefault="000620F0" w:rsidP="000620F0">
      <w:pPr>
        <w:numPr>
          <w:ilvl w:val="0"/>
          <w:numId w:val="40"/>
        </w:numPr>
        <w:tabs>
          <w:tab w:val="left" w:pos="562"/>
        </w:tabs>
        <w:spacing w:line="287" w:lineRule="auto"/>
        <w:ind w:left="562" w:right="226" w:hanging="562"/>
        <w:rPr>
          <w:rFonts w:ascii="Arial" w:eastAsia="Arial" w:hAnsi="Arial" w:cs="Arial"/>
        </w:rPr>
      </w:pPr>
      <w:r>
        <w:rPr>
          <w:rFonts w:eastAsia="Times New Roman"/>
          <w:b/>
          <w:bCs/>
        </w:rPr>
        <w:t>Pergoveris užpildytą švirkštiklį galima naudoti tik jeigu sveikatos priežiūros specialistas Jus išmokė, kaip tai teisingai daryti.</w:t>
      </w:r>
    </w:p>
    <w:p w14:paraId="06E4AE94" w14:textId="77777777" w:rsidR="00573FCD" w:rsidRDefault="00573FCD">
      <w:pPr>
        <w:spacing w:line="151" w:lineRule="exact"/>
        <w:rPr>
          <w:sz w:val="20"/>
          <w:szCs w:val="20"/>
        </w:rPr>
      </w:pPr>
    </w:p>
    <w:p w14:paraId="0E0A1393" w14:textId="77777777" w:rsidR="00573FCD" w:rsidRDefault="000620F0">
      <w:pPr>
        <w:ind w:right="426"/>
        <w:jc w:val="right"/>
        <w:rPr>
          <w:sz w:val="20"/>
          <w:szCs w:val="20"/>
        </w:rPr>
      </w:pPr>
      <w:r>
        <w:rPr>
          <w:rFonts w:eastAsia="Times New Roman"/>
          <w:b/>
          <w:bCs/>
        </w:rPr>
        <w:t>Įspėjimas.</w:t>
      </w:r>
      <w:r>
        <w:rPr>
          <w:rFonts w:eastAsia="Times New Roman"/>
        </w:rPr>
        <w:t xml:space="preserve"> Adatų negalima naudoti pakartotinai. Po kiekvienos injekcijos adatą iš karto nuimkite.</w:t>
      </w:r>
    </w:p>
    <w:p w14:paraId="339D9D89" w14:textId="77777777" w:rsidR="00573FCD" w:rsidRDefault="000620F0">
      <w:pPr>
        <w:ind w:right="366"/>
        <w:jc w:val="right"/>
        <w:rPr>
          <w:sz w:val="20"/>
          <w:szCs w:val="20"/>
        </w:rPr>
      </w:pPr>
      <w:r>
        <w:rPr>
          <w:rFonts w:eastAsia="Times New Roman"/>
          <w:b/>
          <w:bCs/>
        </w:rPr>
        <w:t>Negalima dalytis</w:t>
      </w:r>
      <w:r>
        <w:rPr>
          <w:rFonts w:eastAsia="Times New Roman"/>
        </w:rPr>
        <w:t xml:space="preserve"> švirkštikliu ir (arba) adatomis su kitu asmeniu, nes galima užsikrėsti.</w:t>
      </w:r>
    </w:p>
    <w:p w14:paraId="40B14DE9" w14:textId="77777777" w:rsidR="00573FCD" w:rsidRDefault="00573FCD">
      <w:pPr>
        <w:spacing w:line="273" w:lineRule="exact"/>
        <w:rPr>
          <w:sz w:val="20"/>
          <w:szCs w:val="20"/>
        </w:rPr>
      </w:pPr>
    </w:p>
    <w:p w14:paraId="6D06C5E0" w14:textId="77777777" w:rsidR="00573FCD" w:rsidRDefault="000620F0" w:rsidP="000620F0">
      <w:pPr>
        <w:numPr>
          <w:ilvl w:val="0"/>
          <w:numId w:val="41"/>
        </w:numPr>
        <w:tabs>
          <w:tab w:val="left" w:pos="562"/>
        </w:tabs>
        <w:ind w:left="562" w:hanging="562"/>
        <w:rPr>
          <w:rFonts w:ascii="Arial" w:eastAsia="Arial" w:hAnsi="Arial" w:cs="Arial"/>
        </w:rPr>
      </w:pPr>
      <w:r>
        <w:rPr>
          <w:rFonts w:eastAsia="Times New Roman"/>
        </w:rPr>
        <w:t>Tiekiami 3 skirtingų daugiadozių formų švirkštikliai:</w:t>
      </w:r>
    </w:p>
    <w:p w14:paraId="37E2013C" w14:textId="77777777" w:rsidR="00573FCD" w:rsidRDefault="00573FCD">
      <w:pPr>
        <w:sectPr w:rsidR="00573FCD">
          <w:pgSz w:w="11900" w:h="16838"/>
          <w:pgMar w:top="1107" w:right="1440" w:bottom="191" w:left="1418" w:header="0" w:footer="0" w:gutter="0"/>
          <w:cols w:space="720" w:equalWidth="0">
            <w:col w:w="9048"/>
          </w:cols>
        </w:sectPr>
      </w:pPr>
    </w:p>
    <w:p w14:paraId="74563322" w14:textId="77777777" w:rsidR="00573FCD" w:rsidRDefault="00573FCD">
      <w:pPr>
        <w:spacing w:line="200" w:lineRule="exact"/>
        <w:rPr>
          <w:sz w:val="20"/>
          <w:szCs w:val="20"/>
        </w:rPr>
      </w:pPr>
    </w:p>
    <w:p w14:paraId="29F4A57A" w14:textId="77777777" w:rsidR="00573FCD" w:rsidRDefault="00573FCD">
      <w:pPr>
        <w:spacing w:line="304" w:lineRule="exact"/>
        <w:rPr>
          <w:sz w:val="20"/>
          <w:szCs w:val="20"/>
        </w:rPr>
      </w:pPr>
    </w:p>
    <w:p w14:paraId="297CF231" w14:textId="77777777" w:rsidR="00573FCD" w:rsidRDefault="000620F0">
      <w:pPr>
        <w:ind w:left="102"/>
        <w:rPr>
          <w:sz w:val="20"/>
          <w:szCs w:val="20"/>
        </w:rPr>
      </w:pPr>
      <w:r>
        <w:rPr>
          <w:rFonts w:eastAsia="Times New Roman"/>
        </w:rPr>
        <w:t>(300 TV + 150 TV)/0,48 ml</w:t>
      </w:r>
    </w:p>
    <w:p w14:paraId="39641678" w14:textId="77777777" w:rsidR="00573FCD" w:rsidRDefault="00573FCD">
      <w:pPr>
        <w:spacing w:line="200" w:lineRule="exact"/>
        <w:rPr>
          <w:sz w:val="20"/>
          <w:szCs w:val="20"/>
        </w:rPr>
      </w:pPr>
    </w:p>
    <w:p w14:paraId="4FBEDD2C" w14:textId="77777777" w:rsidR="00573FCD" w:rsidRDefault="00573FCD">
      <w:pPr>
        <w:spacing w:line="200" w:lineRule="exact"/>
        <w:rPr>
          <w:sz w:val="20"/>
          <w:szCs w:val="20"/>
        </w:rPr>
      </w:pPr>
    </w:p>
    <w:p w14:paraId="6837CA2E" w14:textId="77777777" w:rsidR="00573FCD" w:rsidRDefault="00573FCD">
      <w:pPr>
        <w:spacing w:line="391" w:lineRule="exact"/>
        <w:rPr>
          <w:sz w:val="20"/>
          <w:szCs w:val="20"/>
        </w:rPr>
      </w:pPr>
    </w:p>
    <w:p w14:paraId="3F5447D0" w14:textId="77777777" w:rsidR="00573FCD" w:rsidRDefault="000620F0">
      <w:pPr>
        <w:ind w:left="102"/>
        <w:rPr>
          <w:sz w:val="20"/>
          <w:szCs w:val="20"/>
        </w:rPr>
      </w:pPr>
      <w:r>
        <w:rPr>
          <w:rFonts w:eastAsia="Times New Roman"/>
        </w:rPr>
        <w:t>(450 TV + 225 TV)/0,72 ml</w:t>
      </w:r>
    </w:p>
    <w:p w14:paraId="1F53CF21" w14:textId="77777777" w:rsidR="00573FCD" w:rsidRDefault="00573FCD">
      <w:pPr>
        <w:spacing w:line="200" w:lineRule="exact"/>
        <w:rPr>
          <w:sz w:val="20"/>
          <w:szCs w:val="20"/>
        </w:rPr>
      </w:pPr>
    </w:p>
    <w:p w14:paraId="6D3DF349" w14:textId="77777777" w:rsidR="00573FCD" w:rsidRDefault="00573FCD">
      <w:pPr>
        <w:spacing w:line="200" w:lineRule="exact"/>
        <w:rPr>
          <w:sz w:val="20"/>
          <w:szCs w:val="20"/>
        </w:rPr>
      </w:pPr>
    </w:p>
    <w:p w14:paraId="7CAB309A" w14:textId="77777777" w:rsidR="00573FCD" w:rsidRDefault="00573FCD">
      <w:pPr>
        <w:spacing w:line="391" w:lineRule="exact"/>
        <w:rPr>
          <w:sz w:val="20"/>
          <w:szCs w:val="20"/>
        </w:rPr>
      </w:pPr>
    </w:p>
    <w:p w14:paraId="4E74722A" w14:textId="77777777" w:rsidR="00573FCD" w:rsidRDefault="000620F0">
      <w:pPr>
        <w:ind w:left="102"/>
        <w:rPr>
          <w:sz w:val="20"/>
          <w:szCs w:val="20"/>
        </w:rPr>
      </w:pPr>
      <w:r>
        <w:rPr>
          <w:rFonts w:eastAsia="Times New Roman"/>
        </w:rPr>
        <w:t>(900 TV + 450 TV)/1,44 ml</w:t>
      </w:r>
    </w:p>
    <w:p w14:paraId="644C9696" w14:textId="77777777" w:rsidR="00573FCD" w:rsidRDefault="000620F0">
      <w:pPr>
        <w:spacing w:line="20" w:lineRule="exact"/>
        <w:rPr>
          <w:sz w:val="20"/>
          <w:szCs w:val="20"/>
        </w:rPr>
      </w:pPr>
      <w:r>
        <w:rPr>
          <w:sz w:val="20"/>
          <w:szCs w:val="20"/>
        </w:rPr>
        <w:br w:type="column"/>
      </w:r>
    </w:p>
    <w:p w14:paraId="6939F6D2" w14:textId="77777777" w:rsidR="00573FCD" w:rsidRDefault="00573FCD">
      <w:pPr>
        <w:spacing w:line="249" w:lineRule="exact"/>
        <w:rPr>
          <w:sz w:val="20"/>
          <w:szCs w:val="20"/>
        </w:rPr>
      </w:pPr>
    </w:p>
    <w:p w14:paraId="6FBEB991" w14:textId="77777777" w:rsidR="00573FCD" w:rsidRDefault="000620F0" w:rsidP="000620F0">
      <w:pPr>
        <w:numPr>
          <w:ilvl w:val="0"/>
          <w:numId w:val="42"/>
        </w:numPr>
        <w:tabs>
          <w:tab w:val="left" w:pos="366"/>
        </w:tabs>
        <w:ind w:left="366" w:hanging="366"/>
        <w:rPr>
          <w:rFonts w:ascii="Arial" w:eastAsia="Arial" w:hAnsi="Arial" w:cs="Arial"/>
        </w:rPr>
      </w:pPr>
      <w:r>
        <w:rPr>
          <w:rFonts w:eastAsia="Times New Roman"/>
        </w:rPr>
        <w:t>sudėtyje yra 0,48 ml Pergoveris tirpalo;</w:t>
      </w:r>
    </w:p>
    <w:p w14:paraId="02E1E35E" w14:textId="77777777" w:rsidR="00573FCD" w:rsidRDefault="00573FCD">
      <w:pPr>
        <w:spacing w:line="14" w:lineRule="exact"/>
        <w:rPr>
          <w:rFonts w:ascii="Arial" w:eastAsia="Arial" w:hAnsi="Arial" w:cs="Arial"/>
        </w:rPr>
      </w:pPr>
    </w:p>
    <w:p w14:paraId="2EDC5202" w14:textId="77777777" w:rsidR="00573FCD" w:rsidRDefault="000620F0" w:rsidP="000620F0">
      <w:pPr>
        <w:numPr>
          <w:ilvl w:val="0"/>
          <w:numId w:val="42"/>
        </w:numPr>
        <w:tabs>
          <w:tab w:val="left" w:pos="366"/>
        </w:tabs>
        <w:spacing w:line="278" w:lineRule="auto"/>
        <w:ind w:left="366" w:right="946" w:hanging="366"/>
        <w:rPr>
          <w:rFonts w:ascii="Arial" w:eastAsia="Arial" w:hAnsi="Arial" w:cs="Arial"/>
        </w:rPr>
      </w:pPr>
      <w:r>
        <w:rPr>
          <w:rFonts w:eastAsia="Times New Roman"/>
        </w:rPr>
        <w:t>sudėtyje yra 300 TV folitropino alfa ir 150 TV lutropino alfa.</w:t>
      </w:r>
    </w:p>
    <w:p w14:paraId="5542EDCB" w14:textId="77777777" w:rsidR="00573FCD" w:rsidRDefault="00573FCD">
      <w:pPr>
        <w:spacing w:line="187" w:lineRule="exact"/>
        <w:rPr>
          <w:rFonts w:ascii="Arial" w:eastAsia="Arial" w:hAnsi="Arial" w:cs="Arial"/>
        </w:rPr>
      </w:pPr>
    </w:p>
    <w:p w14:paraId="03A97824" w14:textId="77777777" w:rsidR="00573FCD" w:rsidRDefault="000620F0" w:rsidP="000620F0">
      <w:pPr>
        <w:numPr>
          <w:ilvl w:val="0"/>
          <w:numId w:val="42"/>
        </w:numPr>
        <w:tabs>
          <w:tab w:val="left" w:pos="366"/>
        </w:tabs>
        <w:ind w:left="366" w:hanging="366"/>
        <w:rPr>
          <w:rFonts w:ascii="Arial" w:eastAsia="Arial" w:hAnsi="Arial" w:cs="Arial"/>
        </w:rPr>
      </w:pPr>
      <w:r>
        <w:rPr>
          <w:rFonts w:eastAsia="Times New Roman"/>
        </w:rPr>
        <w:t>sudėtyje yra 0,72 ml Pergoveris tirpalo;</w:t>
      </w:r>
    </w:p>
    <w:p w14:paraId="1772A611" w14:textId="77777777" w:rsidR="00573FCD" w:rsidRDefault="00573FCD">
      <w:pPr>
        <w:spacing w:line="14" w:lineRule="exact"/>
        <w:rPr>
          <w:rFonts w:ascii="Arial" w:eastAsia="Arial" w:hAnsi="Arial" w:cs="Arial"/>
        </w:rPr>
      </w:pPr>
    </w:p>
    <w:p w14:paraId="24599B5E" w14:textId="77777777" w:rsidR="00573FCD" w:rsidRDefault="000620F0" w:rsidP="000620F0">
      <w:pPr>
        <w:numPr>
          <w:ilvl w:val="0"/>
          <w:numId w:val="42"/>
        </w:numPr>
        <w:tabs>
          <w:tab w:val="left" w:pos="366"/>
        </w:tabs>
        <w:spacing w:line="278" w:lineRule="auto"/>
        <w:ind w:left="366" w:right="946" w:hanging="366"/>
        <w:rPr>
          <w:rFonts w:ascii="Arial" w:eastAsia="Arial" w:hAnsi="Arial" w:cs="Arial"/>
        </w:rPr>
      </w:pPr>
      <w:r>
        <w:rPr>
          <w:rFonts w:eastAsia="Times New Roman"/>
        </w:rPr>
        <w:t>sudėtyje yra 450 TV folitropino alfa ir 225 TV lutropino alfa.</w:t>
      </w:r>
    </w:p>
    <w:p w14:paraId="1CAA19AD" w14:textId="77777777" w:rsidR="00573FCD" w:rsidRDefault="00573FCD">
      <w:pPr>
        <w:spacing w:line="188" w:lineRule="exact"/>
        <w:rPr>
          <w:rFonts w:ascii="Arial" w:eastAsia="Arial" w:hAnsi="Arial" w:cs="Arial"/>
        </w:rPr>
      </w:pPr>
    </w:p>
    <w:p w14:paraId="44A7C1FC" w14:textId="77777777" w:rsidR="00573FCD" w:rsidRDefault="000620F0" w:rsidP="000620F0">
      <w:pPr>
        <w:numPr>
          <w:ilvl w:val="0"/>
          <w:numId w:val="42"/>
        </w:numPr>
        <w:tabs>
          <w:tab w:val="left" w:pos="366"/>
        </w:tabs>
        <w:ind w:left="366" w:hanging="366"/>
        <w:rPr>
          <w:rFonts w:ascii="Arial" w:eastAsia="Arial" w:hAnsi="Arial" w:cs="Arial"/>
        </w:rPr>
      </w:pPr>
      <w:r>
        <w:rPr>
          <w:rFonts w:eastAsia="Times New Roman"/>
        </w:rPr>
        <w:t>sudėtyje yra 1,44 ml Pergoveris tirpalo;</w:t>
      </w:r>
    </w:p>
    <w:p w14:paraId="72C9CCF7" w14:textId="77777777" w:rsidR="00573FCD" w:rsidRDefault="00573FCD">
      <w:pPr>
        <w:spacing w:line="14" w:lineRule="exact"/>
        <w:rPr>
          <w:rFonts w:ascii="Arial" w:eastAsia="Arial" w:hAnsi="Arial" w:cs="Arial"/>
        </w:rPr>
      </w:pPr>
    </w:p>
    <w:p w14:paraId="42C91990" w14:textId="77777777" w:rsidR="00573FCD" w:rsidRDefault="000620F0" w:rsidP="000620F0">
      <w:pPr>
        <w:numPr>
          <w:ilvl w:val="0"/>
          <w:numId w:val="42"/>
        </w:numPr>
        <w:tabs>
          <w:tab w:val="left" w:pos="366"/>
        </w:tabs>
        <w:spacing w:line="278" w:lineRule="auto"/>
        <w:ind w:left="366" w:right="946" w:hanging="366"/>
        <w:rPr>
          <w:rFonts w:ascii="Arial" w:eastAsia="Arial" w:hAnsi="Arial" w:cs="Arial"/>
        </w:rPr>
      </w:pPr>
      <w:r>
        <w:rPr>
          <w:rFonts w:eastAsia="Times New Roman"/>
        </w:rPr>
        <w:t>sudėtyje yra 900 TV folitropino alfa ir 450 TV lutropino alfa.</w:t>
      </w:r>
    </w:p>
    <w:p w14:paraId="37E690A4" w14:textId="77777777" w:rsidR="00573FCD" w:rsidRDefault="00573FCD">
      <w:pPr>
        <w:spacing w:line="168" w:lineRule="exact"/>
        <w:rPr>
          <w:sz w:val="20"/>
          <w:szCs w:val="20"/>
        </w:rPr>
      </w:pPr>
    </w:p>
    <w:p w14:paraId="2347A990" w14:textId="77777777" w:rsidR="00573FCD" w:rsidRDefault="00573FCD">
      <w:pPr>
        <w:sectPr w:rsidR="00573FCD">
          <w:type w:val="continuous"/>
          <w:pgSz w:w="11900" w:h="16838"/>
          <w:pgMar w:top="1107" w:right="1440" w:bottom="191" w:left="1418" w:header="0" w:footer="0" w:gutter="0"/>
          <w:cols w:num="2" w:space="720" w:equalWidth="0">
            <w:col w:w="2916" w:space="720"/>
            <w:col w:w="5412"/>
          </w:cols>
        </w:sectPr>
      </w:pPr>
    </w:p>
    <w:p w14:paraId="0F40C5D1" w14:textId="77777777" w:rsidR="00573FCD" w:rsidRDefault="000620F0">
      <w:pPr>
        <w:spacing w:line="282" w:lineRule="auto"/>
        <w:ind w:left="1002" w:right="146" w:hanging="991"/>
        <w:rPr>
          <w:sz w:val="20"/>
          <w:szCs w:val="20"/>
        </w:rPr>
      </w:pPr>
      <w:r>
        <w:rPr>
          <w:rFonts w:eastAsia="Times New Roman"/>
          <w:b/>
          <w:bCs/>
        </w:rPr>
        <w:t>Įspėjimas.</w:t>
      </w:r>
      <w:r>
        <w:rPr>
          <w:rFonts w:eastAsia="Times New Roman"/>
        </w:rPr>
        <w:t xml:space="preserve"> Daugiau informacijos apie rekomenduojamą dozavimo režimą pateikta pakuotės lapelyje; visada vartokite gydytojo rekomenduojamą dozę.</w:t>
      </w:r>
    </w:p>
    <w:p w14:paraId="42F1A7DC" w14:textId="77777777" w:rsidR="00573FCD" w:rsidRDefault="00573FCD">
      <w:pPr>
        <w:spacing w:line="181" w:lineRule="exact"/>
        <w:rPr>
          <w:sz w:val="20"/>
          <w:szCs w:val="20"/>
        </w:rPr>
      </w:pPr>
    </w:p>
    <w:p w14:paraId="4BC180F5" w14:textId="77777777" w:rsidR="00573FCD" w:rsidRDefault="000620F0" w:rsidP="000620F0">
      <w:pPr>
        <w:numPr>
          <w:ilvl w:val="0"/>
          <w:numId w:val="43"/>
        </w:numPr>
        <w:tabs>
          <w:tab w:val="left" w:pos="562"/>
        </w:tabs>
        <w:spacing w:line="247" w:lineRule="auto"/>
        <w:ind w:left="562" w:right="766" w:hanging="562"/>
        <w:rPr>
          <w:rFonts w:ascii="Arial" w:eastAsia="Arial" w:hAnsi="Arial" w:cs="Arial"/>
        </w:rPr>
      </w:pPr>
      <w:r>
        <w:rPr>
          <w:rFonts w:eastAsia="Times New Roman"/>
        </w:rPr>
        <w:t xml:space="preserve">Skaičiai </w:t>
      </w:r>
      <w:r>
        <w:rPr>
          <w:rFonts w:eastAsia="Times New Roman"/>
          <w:b/>
          <w:bCs/>
        </w:rPr>
        <w:t>Dozės langelyje</w:t>
      </w:r>
      <w:r>
        <w:rPr>
          <w:rFonts w:eastAsia="Times New Roman"/>
        </w:rPr>
        <w:t xml:space="preserve"> rodo tarptautinių vienetų (TV) skaičių ir folitropino alfa dozę. Gydytojas Jums pasakys, kiek folitropino alfa TV reikia leistis kiekvieną dieną.</w:t>
      </w:r>
    </w:p>
    <w:p w14:paraId="597D0F45" w14:textId="77777777" w:rsidR="00573FCD" w:rsidRDefault="000620F0" w:rsidP="000620F0">
      <w:pPr>
        <w:numPr>
          <w:ilvl w:val="0"/>
          <w:numId w:val="43"/>
        </w:numPr>
        <w:tabs>
          <w:tab w:val="left" w:pos="574"/>
        </w:tabs>
        <w:spacing w:line="521" w:lineRule="auto"/>
        <w:ind w:left="682" w:right="4486" w:hanging="682"/>
        <w:rPr>
          <w:rFonts w:ascii="Arial" w:eastAsia="Arial" w:hAnsi="Arial" w:cs="Arial"/>
        </w:rPr>
      </w:pPr>
      <w:r>
        <w:rPr>
          <w:rFonts w:eastAsia="Times New Roman"/>
          <w:b/>
          <w:bCs/>
        </w:rPr>
        <w:t>Dozės langelyje</w:t>
      </w:r>
      <w:r>
        <w:rPr>
          <w:rFonts w:eastAsia="Times New Roman"/>
        </w:rPr>
        <w:t xml:space="preserve"> rodomi skaičiai Jums padės: a. Nustatyti Jums paskirtą dozę.</w:t>
      </w:r>
    </w:p>
    <w:p w14:paraId="2DBFA2DC" w14:textId="77777777" w:rsidR="00573FCD" w:rsidRDefault="000620F0">
      <w:pPr>
        <w:spacing w:line="20" w:lineRule="exact"/>
        <w:rPr>
          <w:sz w:val="20"/>
          <w:szCs w:val="20"/>
        </w:rPr>
      </w:pPr>
      <w:r>
        <w:rPr>
          <w:noProof/>
          <w:sz w:val="20"/>
          <w:szCs w:val="20"/>
        </w:rPr>
        <w:drawing>
          <wp:anchor distT="0" distB="0" distL="114300" distR="114300" simplePos="0" relativeHeight="251869184" behindDoc="1" locked="0" layoutInCell="0" allowOverlap="1" wp14:anchorId="5231FEAF" wp14:editId="63045CB5">
            <wp:simplePos x="0" y="0"/>
            <wp:positionH relativeFrom="column">
              <wp:posOffset>2755900</wp:posOffset>
            </wp:positionH>
            <wp:positionV relativeFrom="paragraph">
              <wp:posOffset>-358775</wp:posOffset>
            </wp:positionV>
            <wp:extent cx="2066925" cy="685165"/>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a:srcRect/>
                    <a:stretch>
                      <a:fillRect/>
                    </a:stretch>
                  </pic:blipFill>
                  <pic:spPr bwMode="auto">
                    <a:xfrm>
                      <a:off x="0" y="0"/>
                      <a:ext cx="2066925" cy="685165"/>
                    </a:xfrm>
                    <a:prstGeom prst="rect">
                      <a:avLst/>
                    </a:prstGeom>
                    <a:noFill/>
                  </pic:spPr>
                </pic:pic>
              </a:graphicData>
            </a:graphic>
          </wp:anchor>
        </w:drawing>
      </w:r>
    </w:p>
    <w:p w14:paraId="2BD78EC4" w14:textId="77777777" w:rsidR="00573FCD" w:rsidRDefault="00573FCD">
      <w:pPr>
        <w:sectPr w:rsidR="00573FCD">
          <w:type w:val="continuous"/>
          <w:pgSz w:w="11900" w:h="16838"/>
          <w:pgMar w:top="1107" w:right="1440" w:bottom="191" w:left="1418" w:header="0" w:footer="0" w:gutter="0"/>
          <w:cols w:space="720" w:equalWidth="0">
            <w:col w:w="9048"/>
          </w:cols>
        </w:sectPr>
      </w:pPr>
    </w:p>
    <w:p w14:paraId="078CBB91" w14:textId="77777777" w:rsidR="00573FCD" w:rsidRDefault="00573FCD">
      <w:pPr>
        <w:spacing w:line="200" w:lineRule="exact"/>
        <w:rPr>
          <w:sz w:val="20"/>
          <w:szCs w:val="20"/>
        </w:rPr>
      </w:pPr>
    </w:p>
    <w:p w14:paraId="3D044C4B" w14:textId="77777777" w:rsidR="00573FCD" w:rsidRDefault="00573FCD">
      <w:pPr>
        <w:spacing w:line="200" w:lineRule="exact"/>
        <w:rPr>
          <w:sz w:val="20"/>
          <w:szCs w:val="20"/>
        </w:rPr>
      </w:pPr>
    </w:p>
    <w:p w14:paraId="68EFAFF0" w14:textId="77777777" w:rsidR="00573FCD" w:rsidRDefault="00573FCD">
      <w:pPr>
        <w:spacing w:line="200" w:lineRule="exact"/>
        <w:rPr>
          <w:sz w:val="20"/>
          <w:szCs w:val="20"/>
        </w:rPr>
      </w:pPr>
    </w:p>
    <w:p w14:paraId="4E3D6A18" w14:textId="77777777" w:rsidR="00573FCD" w:rsidRDefault="00573FCD">
      <w:pPr>
        <w:spacing w:line="200" w:lineRule="exact"/>
        <w:rPr>
          <w:sz w:val="20"/>
          <w:szCs w:val="20"/>
        </w:rPr>
      </w:pPr>
    </w:p>
    <w:p w14:paraId="251C07BE" w14:textId="77777777" w:rsidR="00573FCD" w:rsidRDefault="00573FCD">
      <w:pPr>
        <w:spacing w:line="200" w:lineRule="exact"/>
        <w:rPr>
          <w:sz w:val="20"/>
          <w:szCs w:val="20"/>
        </w:rPr>
      </w:pPr>
    </w:p>
    <w:p w14:paraId="3F61C284" w14:textId="77777777" w:rsidR="00573FCD" w:rsidRDefault="00573FCD">
      <w:pPr>
        <w:spacing w:line="345" w:lineRule="exact"/>
        <w:rPr>
          <w:sz w:val="20"/>
          <w:szCs w:val="20"/>
        </w:rPr>
      </w:pPr>
    </w:p>
    <w:p w14:paraId="2470082A" w14:textId="77777777" w:rsidR="00573FCD" w:rsidRDefault="000620F0">
      <w:pPr>
        <w:ind w:right="345"/>
        <w:jc w:val="center"/>
        <w:rPr>
          <w:sz w:val="20"/>
          <w:szCs w:val="20"/>
        </w:rPr>
      </w:pPr>
      <w:r>
        <w:rPr>
          <w:rFonts w:ascii="Arial" w:eastAsia="Arial" w:hAnsi="Arial" w:cs="Arial"/>
          <w:sz w:val="16"/>
          <w:szCs w:val="16"/>
        </w:rPr>
        <w:t>88</w:t>
      </w:r>
    </w:p>
    <w:p w14:paraId="78F5EE4C" w14:textId="77777777" w:rsidR="00573FCD" w:rsidRDefault="00573FCD">
      <w:pPr>
        <w:sectPr w:rsidR="00573FCD">
          <w:type w:val="continuous"/>
          <w:pgSz w:w="11900" w:h="16838"/>
          <w:pgMar w:top="1107" w:right="1440" w:bottom="191" w:left="1418" w:header="0" w:footer="0" w:gutter="0"/>
          <w:cols w:space="720" w:equalWidth="0">
            <w:col w:w="9048"/>
          </w:cols>
        </w:sectPr>
      </w:pPr>
    </w:p>
    <w:p w14:paraId="0DC3DEE9" w14:textId="77777777" w:rsidR="00573FCD" w:rsidRDefault="000620F0" w:rsidP="000620F0">
      <w:pPr>
        <w:numPr>
          <w:ilvl w:val="0"/>
          <w:numId w:val="44"/>
        </w:numPr>
        <w:tabs>
          <w:tab w:val="left" w:pos="1122"/>
        </w:tabs>
        <w:spacing w:line="279" w:lineRule="auto"/>
        <w:ind w:left="1122" w:right="5706" w:hanging="446"/>
        <w:rPr>
          <w:rFonts w:eastAsia="Times New Roman"/>
        </w:rPr>
      </w:pPr>
      <w:bookmarkStart w:id="11" w:name="page89"/>
      <w:bookmarkEnd w:id="11"/>
      <w:r>
        <w:rPr>
          <w:rFonts w:eastAsia="Times New Roman"/>
        </w:rPr>
        <w:lastRenderedPageBreak/>
        <w:t>Patikrinti, ar suleista visa injekcija.</w:t>
      </w:r>
    </w:p>
    <w:p w14:paraId="2E4B4984" w14:textId="77777777" w:rsidR="00573FCD" w:rsidRDefault="00573FCD">
      <w:pPr>
        <w:spacing w:line="200" w:lineRule="exact"/>
        <w:rPr>
          <w:rFonts w:eastAsia="Times New Roman"/>
        </w:rPr>
      </w:pPr>
    </w:p>
    <w:p w14:paraId="195021A0" w14:textId="77777777" w:rsidR="00573FCD" w:rsidRDefault="00573FCD">
      <w:pPr>
        <w:spacing w:line="223" w:lineRule="exact"/>
        <w:rPr>
          <w:rFonts w:eastAsia="Times New Roman"/>
        </w:rPr>
      </w:pPr>
    </w:p>
    <w:p w14:paraId="3226B458" w14:textId="77777777" w:rsidR="00573FCD" w:rsidRDefault="000620F0" w:rsidP="000620F0">
      <w:pPr>
        <w:numPr>
          <w:ilvl w:val="0"/>
          <w:numId w:val="44"/>
        </w:numPr>
        <w:tabs>
          <w:tab w:val="left" w:pos="1122"/>
        </w:tabs>
        <w:spacing w:line="279" w:lineRule="auto"/>
        <w:ind w:left="1122" w:right="5206" w:hanging="446"/>
        <w:rPr>
          <w:rFonts w:eastAsia="Times New Roman"/>
        </w:rPr>
      </w:pPr>
      <w:r>
        <w:rPr>
          <w:rFonts w:eastAsia="Times New Roman"/>
        </w:rPr>
        <w:t>Matyti dozės likutį, kurį reikės suleisti antru švirkštikliu.</w:t>
      </w:r>
    </w:p>
    <w:p w14:paraId="11E156CF" w14:textId="77777777" w:rsidR="00573FCD" w:rsidRDefault="000620F0">
      <w:pPr>
        <w:spacing w:line="20" w:lineRule="exact"/>
        <w:rPr>
          <w:sz w:val="20"/>
          <w:szCs w:val="20"/>
        </w:rPr>
      </w:pPr>
      <w:r>
        <w:rPr>
          <w:noProof/>
          <w:sz w:val="20"/>
          <w:szCs w:val="20"/>
        </w:rPr>
        <w:drawing>
          <wp:anchor distT="0" distB="0" distL="114300" distR="114300" simplePos="0" relativeHeight="251870208" behindDoc="1" locked="0" layoutInCell="0" allowOverlap="1" wp14:anchorId="3965837D" wp14:editId="0672364B">
            <wp:simplePos x="0" y="0"/>
            <wp:positionH relativeFrom="column">
              <wp:posOffset>2755900</wp:posOffset>
            </wp:positionH>
            <wp:positionV relativeFrom="paragraph">
              <wp:posOffset>-999490</wp:posOffset>
            </wp:positionV>
            <wp:extent cx="1419225" cy="371475"/>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
                    <a:srcRect/>
                    <a:stretch>
                      <a:fillRect/>
                    </a:stretch>
                  </pic:blipFill>
                  <pic:spPr bwMode="auto">
                    <a:xfrm>
                      <a:off x="0" y="0"/>
                      <a:ext cx="1419225" cy="371475"/>
                    </a:xfrm>
                    <a:prstGeom prst="rect">
                      <a:avLst/>
                    </a:prstGeom>
                    <a:noFill/>
                  </pic:spPr>
                </pic:pic>
              </a:graphicData>
            </a:graphic>
          </wp:anchor>
        </w:drawing>
      </w:r>
      <w:r>
        <w:rPr>
          <w:noProof/>
          <w:sz w:val="20"/>
          <w:szCs w:val="20"/>
        </w:rPr>
        <w:drawing>
          <wp:anchor distT="0" distB="0" distL="114300" distR="114300" simplePos="0" relativeHeight="251871232" behindDoc="1" locked="0" layoutInCell="0" allowOverlap="1" wp14:anchorId="66999397" wp14:editId="2CBFF879">
            <wp:simplePos x="0" y="0"/>
            <wp:positionH relativeFrom="column">
              <wp:posOffset>2686685</wp:posOffset>
            </wp:positionH>
            <wp:positionV relativeFrom="paragraph">
              <wp:posOffset>-356870</wp:posOffset>
            </wp:positionV>
            <wp:extent cx="1577975" cy="40957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
                    <a:srcRect/>
                    <a:stretch>
                      <a:fillRect/>
                    </a:stretch>
                  </pic:blipFill>
                  <pic:spPr bwMode="auto">
                    <a:xfrm>
                      <a:off x="0" y="0"/>
                      <a:ext cx="1577975" cy="409575"/>
                    </a:xfrm>
                    <a:prstGeom prst="rect">
                      <a:avLst/>
                    </a:prstGeom>
                    <a:noFill/>
                  </pic:spPr>
                </pic:pic>
              </a:graphicData>
            </a:graphic>
          </wp:anchor>
        </w:drawing>
      </w:r>
    </w:p>
    <w:p w14:paraId="0CCBF794" w14:textId="77777777" w:rsidR="00573FCD" w:rsidRDefault="00573FCD">
      <w:pPr>
        <w:spacing w:line="298"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340"/>
        <w:gridCol w:w="4680"/>
        <w:gridCol w:w="1080"/>
        <w:gridCol w:w="20"/>
      </w:tblGrid>
      <w:tr w:rsidR="00573FCD" w14:paraId="7AB7820B" w14:textId="77777777">
        <w:trPr>
          <w:trHeight w:val="240"/>
        </w:trPr>
        <w:tc>
          <w:tcPr>
            <w:tcW w:w="340" w:type="dxa"/>
            <w:vAlign w:val="bottom"/>
          </w:tcPr>
          <w:p w14:paraId="07E59AF9" w14:textId="77777777" w:rsidR="00573FCD" w:rsidRDefault="00573FCD">
            <w:pPr>
              <w:rPr>
                <w:sz w:val="20"/>
                <w:szCs w:val="20"/>
              </w:rPr>
            </w:pPr>
          </w:p>
        </w:tc>
        <w:tc>
          <w:tcPr>
            <w:tcW w:w="4680" w:type="dxa"/>
            <w:vAlign w:val="bottom"/>
          </w:tcPr>
          <w:p w14:paraId="0E76EA66" w14:textId="77777777" w:rsidR="00573FCD" w:rsidRDefault="00573FCD">
            <w:pPr>
              <w:rPr>
                <w:sz w:val="20"/>
                <w:szCs w:val="20"/>
              </w:rPr>
            </w:pPr>
          </w:p>
        </w:tc>
        <w:tc>
          <w:tcPr>
            <w:tcW w:w="1080" w:type="dxa"/>
            <w:vAlign w:val="bottom"/>
          </w:tcPr>
          <w:p w14:paraId="030AF76B" w14:textId="77777777" w:rsidR="00573FCD" w:rsidRDefault="000620F0">
            <w:pPr>
              <w:ind w:left="140"/>
              <w:rPr>
                <w:sz w:val="20"/>
                <w:szCs w:val="20"/>
              </w:rPr>
            </w:pPr>
            <w:r>
              <w:rPr>
                <w:rFonts w:eastAsia="Times New Roman"/>
                <w:sz w:val="16"/>
                <w:szCs w:val="16"/>
              </w:rPr>
              <w:t>Pavyzdys:</w:t>
            </w:r>
          </w:p>
        </w:tc>
        <w:tc>
          <w:tcPr>
            <w:tcW w:w="0" w:type="dxa"/>
            <w:vAlign w:val="bottom"/>
          </w:tcPr>
          <w:p w14:paraId="56C2655D" w14:textId="77777777" w:rsidR="00573FCD" w:rsidRDefault="00573FCD">
            <w:pPr>
              <w:rPr>
                <w:sz w:val="1"/>
                <w:szCs w:val="1"/>
              </w:rPr>
            </w:pPr>
          </w:p>
        </w:tc>
      </w:tr>
      <w:tr w:rsidR="00573FCD" w14:paraId="10BD6AEA" w14:textId="77777777">
        <w:trPr>
          <w:trHeight w:val="214"/>
        </w:trPr>
        <w:tc>
          <w:tcPr>
            <w:tcW w:w="340" w:type="dxa"/>
            <w:vMerge w:val="restart"/>
            <w:vAlign w:val="bottom"/>
          </w:tcPr>
          <w:p w14:paraId="6D04C7FE" w14:textId="77777777" w:rsidR="00573FCD" w:rsidRDefault="000620F0">
            <w:pPr>
              <w:rPr>
                <w:sz w:val="20"/>
                <w:szCs w:val="20"/>
              </w:rPr>
            </w:pPr>
            <w:r>
              <w:rPr>
                <w:rFonts w:ascii="Arial" w:eastAsia="Arial" w:hAnsi="Arial" w:cs="Arial"/>
              </w:rPr>
              <w:t>•</w:t>
            </w:r>
          </w:p>
        </w:tc>
        <w:tc>
          <w:tcPr>
            <w:tcW w:w="4680" w:type="dxa"/>
            <w:vMerge w:val="restart"/>
            <w:vAlign w:val="bottom"/>
          </w:tcPr>
          <w:p w14:paraId="6B795FF8" w14:textId="77777777" w:rsidR="00573FCD" w:rsidRDefault="000620F0">
            <w:pPr>
              <w:ind w:left="220"/>
              <w:rPr>
                <w:sz w:val="20"/>
                <w:szCs w:val="20"/>
              </w:rPr>
            </w:pPr>
            <w:r>
              <w:rPr>
                <w:rFonts w:eastAsia="Times New Roman"/>
              </w:rPr>
              <w:t>Injekciją leiskitės kasdien tuo pačiu metu.</w:t>
            </w:r>
          </w:p>
        </w:tc>
        <w:tc>
          <w:tcPr>
            <w:tcW w:w="1080" w:type="dxa"/>
            <w:vAlign w:val="bottom"/>
          </w:tcPr>
          <w:p w14:paraId="2A63A14F" w14:textId="77777777" w:rsidR="00573FCD" w:rsidRDefault="000620F0">
            <w:pPr>
              <w:ind w:left="140"/>
              <w:rPr>
                <w:sz w:val="20"/>
                <w:szCs w:val="20"/>
              </w:rPr>
            </w:pPr>
            <w:r>
              <w:rPr>
                <w:rFonts w:eastAsia="Times New Roman"/>
                <w:sz w:val="16"/>
                <w:szCs w:val="16"/>
              </w:rPr>
              <w:t>19:00</w:t>
            </w:r>
          </w:p>
        </w:tc>
        <w:tc>
          <w:tcPr>
            <w:tcW w:w="0" w:type="dxa"/>
            <w:vAlign w:val="bottom"/>
          </w:tcPr>
          <w:p w14:paraId="4B30230C" w14:textId="77777777" w:rsidR="00573FCD" w:rsidRDefault="00573FCD">
            <w:pPr>
              <w:rPr>
                <w:sz w:val="1"/>
                <w:szCs w:val="1"/>
              </w:rPr>
            </w:pPr>
          </w:p>
        </w:tc>
      </w:tr>
      <w:tr w:rsidR="00573FCD" w14:paraId="79E08518" w14:textId="77777777">
        <w:trPr>
          <w:trHeight w:val="146"/>
        </w:trPr>
        <w:tc>
          <w:tcPr>
            <w:tcW w:w="340" w:type="dxa"/>
            <w:vMerge/>
            <w:vAlign w:val="bottom"/>
          </w:tcPr>
          <w:p w14:paraId="4DBB4788" w14:textId="77777777" w:rsidR="00573FCD" w:rsidRDefault="00573FCD">
            <w:pPr>
              <w:rPr>
                <w:sz w:val="12"/>
                <w:szCs w:val="12"/>
              </w:rPr>
            </w:pPr>
          </w:p>
        </w:tc>
        <w:tc>
          <w:tcPr>
            <w:tcW w:w="4680" w:type="dxa"/>
            <w:vMerge/>
            <w:vAlign w:val="bottom"/>
          </w:tcPr>
          <w:p w14:paraId="24B412E9" w14:textId="77777777" w:rsidR="00573FCD" w:rsidRDefault="00573FCD">
            <w:pPr>
              <w:rPr>
                <w:sz w:val="12"/>
                <w:szCs w:val="12"/>
              </w:rPr>
            </w:pPr>
          </w:p>
        </w:tc>
        <w:tc>
          <w:tcPr>
            <w:tcW w:w="1080" w:type="dxa"/>
            <w:vAlign w:val="bottom"/>
          </w:tcPr>
          <w:p w14:paraId="2B463AB4" w14:textId="77777777" w:rsidR="00573FCD" w:rsidRDefault="00573FCD">
            <w:pPr>
              <w:rPr>
                <w:sz w:val="12"/>
                <w:szCs w:val="12"/>
              </w:rPr>
            </w:pPr>
          </w:p>
        </w:tc>
        <w:tc>
          <w:tcPr>
            <w:tcW w:w="0" w:type="dxa"/>
            <w:vAlign w:val="bottom"/>
          </w:tcPr>
          <w:p w14:paraId="4046DEDC" w14:textId="77777777" w:rsidR="00573FCD" w:rsidRDefault="00573FCD">
            <w:pPr>
              <w:rPr>
                <w:sz w:val="1"/>
                <w:szCs w:val="1"/>
              </w:rPr>
            </w:pPr>
          </w:p>
        </w:tc>
      </w:tr>
    </w:tbl>
    <w:p w14:paraId="355EEE7E" w14:textId="77777777" w:rsidR="00573FCD" w:rsidRDefault="000620F0">
      <w:pPr>
        <w:spacing w:line="20" w:lineRule="exact"/>
        <w:rPr>
          <w:sz w:val="20"/>
          <w:szCs w:val="20"/>
        </w:rPr>
      </w:pPr>
      <w:r>
        <w:rPr>
          <w:noProof/>
          <w:sz w:val="20"/>
          <w:szCs w:val="20"/>
        </w:rPr>
        <w:drawing>
          <wp:anchor distT="0" distB="0" distL="114300" distR="114300" simplePos="0" relativeHeight="251872256" behindDoc="1" locked="0" layoutInCell="0" allowOverlap="1" wp14:anchorId="5BAC1405" wp14:editId="7388EA64">
            <wp:simplePos x="0" y="0"/>
            <wp:positionH relativeFrom="column">
              <wp:posOffset>2807970</wp:posOffset>
            </wp:positionH>
            <wp:positionV relativeFrom="paragraph">
              <wp:posOffset>-369570</wp:posOffset>
            </wp:positionV>
            <wp:extent cx="781050" cy="342265"/>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0"/>
                    <a:srcRect/>
                    <a:stretch>
                      <a:fillRect/>
                    </a:stretch>
                  </pic:blipFill>
                  <pic:spPr bwMode="auto">
                    <a:xfrm>
                      <a:off x="0" y="0"/>
                      <a:ext cx="781050" cy="342265"/>
                    </a:xfrm>
                    <a:prstGeom prst="rect">
                      <a:avLst/>
                    </a:prstGeom>
                    <a:noFill/>
                  </pic:spPr>
                </pic:pic>
              </a:graphicData>
            </a:graphic>
          </wp:anchor>
        </w:drawing>
      </w:r>
    </w:p>
    <w:p w14:paraId="15F02C85" w14:textId="77777777" w:rsidR="00573FCD" w:rsidRDefault="00573FCD">
      <w:pPr>
        <w:spacing w:line="229" w:lineRule="exact"/>
        <w:rPr>
          <w:sz w:val="20"/>
          <w:szCs w:val="20"/>
        </w:rPr>
      </w:pPr>
    </w:p>
    <w:p w14:paraId="39E8AE80" w14:textId="77777777" w:rsidR="00573FCD" w:rsidRDefault="000620F0" w:rsidP="000620F0">
      <w:pPr>
        <w:numPr>
          <w:ilvl w:val="0"/>
          <w:numId w:val="45"/>
        </w:numPr>
        <w:tabs>
          <w:tab w:val="left" w:pos="562"/>
        </w:tabs>
        <w:spacing w:line="278" w:lineRule="auto"/>
        <w:ind w:left="562" w:right="606" w:hanging="562"/>
        <w:rPr>
          <w:rFonts w:ascii="Arial" w:eastAsia="Arial" w:hAnsi="Arial" w:cs="Arial"/>
        </w:rPr>
      </w:pPr>
      <w:r>
        <w:rPr>
          <w:rFonts w:eastAsia="Times New Roman"/>
        </w:rPr>
        <w:t>Gydytojas ir (arba) vaistininkas pasakys, kiek Pergoveris švirkštiklių Jums prireiks visam gydymui.</w:t>
      </w:r>
    </w:p>
    <w:p w14:paraId="2E7B4994" w14:textId="77777777" w:rsidR="00573FCD" w:rsidRDefault="00573FCD">
      <w:pPr>
        <w:spacing w:line="200" w:lineRule="exact"/>
        <w:rPr>
          <w:sz w:val="20"/>
          <w:szCs w:val="20"/>
        </w:rPr>
      </w:pPr>
    </w:p>
    <w:p w14:paraId="4AC28DE1" w14:textId="77777777" w:rsidR="00573FCD" w:rsidRDefault="00573FCD">
      <w:pPr>
        <w:spacing w:line="223" w:lineRule="exact"/>
        <w:rPr>
          <w:sz w:val="20"/>
          <w:szCs w:val="20"/>
        </w:rPr>
      </w:pPr>
    </w:p>
    <w:p w14:paraId="24C9C5C9" w14:textId="77777777" w:rsidR="00573FCD" w:rsidRDefault="000620F0" w:rsidP="000620F0">
      <w:pPr>
        <w:numPr>
          <w:ilvl w:val="0"/>
          <w:numId w:val="46"/>
        </w:numPr>
        <w:tabs>
          <w:tab w:val="left" w:pos="562"/>
        </w:tabs>
        <w:ind w:left="562" w:hanging="562"/>
        <w:rPr>
          <w:rFonts w:eastAsia="Times New Roman"/>
          <w:b/>
          <w:bCs/>
        </w:rPr>
      </w:pPr>
      <w:r>
        <w:rPr>
          <w:rFonts w:eastAsia="Times New Roman"/>
          <w:b/>
          <w:bCs/>
        </w:rPr>
        <w:t>Kaip naudoti Pergoveris užpildytam švirkštikliui skirtą gydymo dienyną</w:t>
      </w:r>
    </w:p>
    <w:p w14:paraId="6BB569B6"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73280" behindDoc="1" locked="0" layoutInCell="0" allowOverlap="1" wp14:anchorId="6694F1B7" wp14:editId="7B09EF31">
                <wp:simplePos x="0" y="0"/>
                <wp:positionH relativeFrom="column">
                  <wp:posOffset>-18415</wp:posOffset>
                </wp:positionH>
                <wp:positionV relativeFrom="paragraph">
                  <wp:posOffset>31750</wp:posOffset>
                </wp:positionV>
                <wp:extent cx="5796280" cy="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E78730" id="Shape 506"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1.4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cDpgEAAF0DAAAOAAAAZHJzL2Uyb0RvYy54bWysU01vEzEQvSPxHyzfibeBpu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PXN7er5Tr7zXPtw83qffGZQXu5GyKmT9JbUg4dNdoV&#10;mdDC8RHTBL1AShq90WKnjalBPOzvTSRHyE+6q+vM/gpmHBk6umpuryvzqxq+pGjq+huF1SnPptG2&#10;o+sZBG0vQXx0ok5OAm2mc1Zn3Nm3yapi2t6L01O8+JnfsNpwnrcyJC/jevvXX7H9CQAA//8DAFBL&#10;AwQUAAYACAAAACEAGSxeWtsAAAAGAQAADwAAAGRycy9kb3ducmV2LnhtbEyPy27CMBBF95X4B2sq&#10;dQdOqQpNGgehStBVFwU+wImHJCIeR7HzgK/vtJuyPLpXd86km8k2YsDO144UPC8iEEiFMzWVCk7H&#10;3fwNhA+ajG4coYIrethks4dUJ8aN9I3DIZSCR8gnWkEVQptI6YsKrfYL1yJxdnad1YGxK6Xp9Mjj&#10;tpHLKFpJq2viC5Vu8aPC4nLorYIX83Xe5ePwua9vt8u1X63bfbFW6ulx2r6DCDiF/zL86rM6ZOyU&#10;u56MF42C+TLmpoJX/ojjOIqZ8z+WWSrv9bMfAAAA//8DAFBLAQItABQABgAIAAAAIQC2gziS/gAA&#10;AOEBAAATAAAAAAAAAAAAAAAAAAAAAABbQ29udGVudF9UeXBlc10ueG1sUEsBAi0AFAAGAAgAAAAh&#10;ADj9If/WAAAAlAEAAAsAAAAAAAAAAAAAAAAALwEAAF9yZWxzLy5yZWxzUEsBAi0AFAAGAAgAAAAh&#10;AHChtwOmAQAAXQMAAA4AAAAAAAAAAAAAAAAALgIAAGRycy9lMm9Eb2MueG1sUEsBAi0AFAAGAAgA&#10;AAAhABksXlrbAAAABgEAAA8AAAAAAAAAAAAAAAAAAAQAAGRycy9kb3ducmV2LnhtbFBLBQYAAAAA&#10;BAAEAPMAAAAIBQAAAAA=&#10;" o:allowincell="f" filled="t" strokeweight=".16931mm">
                <v:stroke joinstyle="miter"/>
                <o:lock v:ext="edit" shapetype="f"/>
              </v:line>
            </w:pict>
          </mc:Fallback>
        </mc:AlternateContent>
      </w:r>
    </w:p>
    <w:p w14:paraId="29A56614" w14:textId="77777777" w:rsidR="00573FCD" w:rsidRDefault="00573FCD">
      <w:pPr>
        <w:spacing w:line="264" w:lineRule="exact"/>
        <w:rPr>
          <w:sz w:val="20"/>
          <w:szCs w:val="20"/>
        </w:rPr>
      </w:pPr>
    </w:p>
    <w:p w14:paraId="4949C397" w14:textId="77777777" w:rsidR="00573FCD" w:rsidRDefault="000620F0">
      <w:pPr>
        <w:ind w:left="2"/>
        <w:rPr>
          <w:sz w:val="20"/>
          <w:szCs w:val="20"/>
        </w:rPr>
      </w:pPr>
      <w:r>
        <w:rPr>
          <w:rFonts w:eastAsia="Times New Roman"/>
        </w:rPr>
        <w:t>Paskutiniame puslapyje pridedamas gydymo dienynas. Gydymo dienyne rašykite suleistą vaisto kiekį.</w:t>
      </w:r>
    </w:p>
    <w:p w14:paraId="2DE145C8" w14:textId="77777777" w:rsidR="00573FCD" w:rsidRDefault="00573FCD">
      <w:pPr>
        <w:spacing w:line="16" w:lineRule="exact"/>
        <w:rPr>
          <w:sz w:val="20"/>
          <w:szCs w:val="20"/>
        </w:rPr>
      </w:pPr>
    </w:p>
    <w:p w14:paraId="363EDFE6" w14:textId="77777777" w:rsidR="00573FCD" w:rsidRDefault="000620F0" w:rsidP="000620F0">
      <w:pPr>
        <w:numPr>
          <w:ilvl w:val="0"/>
          <w:numId w:val="47"/>
        </w:numPr>
        <w:tabs>
          <w:tab w:val="left" w:pos="562"/>
        </w:tabs>
        <w:spacing w:line="247" w:lineRule="auto"/>
        <w:ind w:left="562" w:right="206" w:hanging="562"/>
        <w:rPr>
          <w:rFonts w:ascii="Arial" w:eastAsia="Arial" w:hAnsi="Arial" w:cs="Arial"/>
        </w:rPr>
      </w:pPr>
      <w:r>
        <w:rPr>
          <w:rFonts w:eastAsia="Times New Roman"/>
        </w:rPr>
        <w:t>Įrašykite gydymo dienos numerį (1 stulpelis), datą (2 stulpelis), injekcijos laiką (3 stulpelis) ir švirkštiklio tūrį (4 stulpelis).</w:t>
      </w:r>
    </w:p>
    <w:p w14:paraId="25205705" w14:textId="77777777" w:rsidR="00573FCD" w:rsidRDefault="000620F0" w:rsidP="000620F0">
      <w:pPr>
        <w:numPr>
          <w:ilvl w:val="0"/>
          <w:numId w:val="47"/>
        </w:numPr>
        <w:tabs>
          <w:tab w:val="left" w:pos="562"/>
        </w:tabs>
        <w:ind w:left="562" w:hanging="562"/>
        <w:rPr>
          <w:rFonts w:ascii="Arial" w:eastAsia="Arial" w:hAnsi="Arial" w:cs="Arial"/>
        </w:rPr>
      </w:pPr>
      <w:r>
        <w:rPr>
          <w:rFonts w:eastAsia="Times New Roman"/>
        </w:rPr>
        <w:t>Įrašykite paskirtą dozę (5 stulpelis).</w:t>
      </w:r>
    </w:p>
    <w:p w14:paraId="64B713D6" w14:textId="77777777" w:rsidR="00573FCD" w:rsidRDefault="00573FCD">
      <w:pPr>
        <w:spacing w:line="14" w:lineRule="exact"/>
        <w:rPr>
          <w:rFonts w:ascii="Arial" w:eastAsia="Arial" w:hAnsi="Arial" w:cs="Arial"/>
        </w:rPr>
      </w:pPr>
    </w:p>
    <w:p w14:paraId="5E80DB59" w14:textId="77777777" w:rsidR="00573FCD" w:rsidRDefault="000620F0" w:rsidP="000620F0">
      <w:pPr>
        <w:numPr>
          <w:ilvl w:val="0"/>
          <w:numId w:val="47"/>
        </w:numPr>
        <w:tabs>
          <w:tab w:val="left" w:pos="562"/>
        </w:tabs>
        <w:ind w:left="562" w:hanging="562"/>
        <w:rPr>
          <w:rFonts w:ascii="Arial" w:eastAsia="Arial" w:hAnsi="Arial" w:cs="Arial"/>
        </w:rPr>
      </w:pPr>
      <w:r>
        <w:rPr>
          <w:rFonts w:eastAsia="Times New Roman"/>
        </w:rPr>
        <w:t>Prieš leisdami patikrinkite, ar nustatėte teisingą dozę (6 stulpelis).</w:t>
      </w:r>
    </w:p>
    <w:p w14:paraId="106BC0AC" w14:textId="77777777" w:rsidR="00573FCD" w:rsidRDefault="00573FCD">
      <w:pPr>
        <w:spacing w:line="11" w:lineRule="exact"/>
        <w:rPr>
          <w:rFonts w:ascii="Arial" w:eastAsia="Arial" w:hAnsi="Arial" w:cs="Arial"/>
        </w:rPr>
      </w:pPr>
    </w:p>
    <w:p w14:paraId="10CB4A13" w14:textId="77777777" w:rsidR="00573FCD" w:rsidRDefault="000620F0" w:rsidP="000620F0">
      <w:pPr>
        <w:numPr>
          <w:ilvl w:val="0"/>
          <w:numId w:val="47"/>
        </w:numPr>
        <w:tabs>
          <w:tab w:val="left" w:pos="562"/>
        </w:tabs>
        <w:ind w:left="562" w:hanging="562"/>
        <w:rPr>
          <w:rFonts w:ascii="Arial" w:eastAsia="Arial" w:hAnsi="Arial" w:cs="Arial"/>
        </w:rPr>
      </w:pPr>
      <w:r>
        <w:rPr>
          <w:rFonts w:eastAsia="Times New Roman"/>
        </w:rPr>
        <w:t xml:space="preserve">Po injekcijos patikrinkite skaičių, rodomą </w:t>
      </w:r>
      <w:r>
        <w:rPr>
          <w:rFonts w:eastAsia="Times New Roman"/>
          <w:b/>
          <w:bCs/>
        </w:rPr>
        <w:t>Dozės langelyje</w:t>
      </w:r>
      <w:r>
        <w:rPr>
          <w:rFonts w:eastAsia="Times New Roman"/>
        </w:rPr>
        <w:t>.</w:t>
      </w:r>
    </w:p>
    <w:p w14:paraId="61E5683B" w14:textId="77777777" w:rsidR="00573FCD" w:rsidRDefault="00573FCD">
      <w:pPr>
        <w:spacing w:line="18" w:lineRule="exact"/>
        <w:rPr>
          <w:rFonts w:ascii="Arial" w:eastAsia="Arial" w:hAnsi="Arial" w:cs="Arial"/>
        </w:rPr>
      </w:pPr>
    </w:p>
    <w:p w14:paraId="38DC9B84" w14:textId="77777777" w:rsidR="00573FCD" w:rsidRDefault="000620F0" w:rsidP="000620F0">
      <w:pPr>
        <w:numPr>
          <w:ilvl w:val="0"/>
          <w:numId w:val="47"/>
        </w:numPr>
        <w:tabs>
          <w:tab w:val="left" w:pos="562"/>
        </w:tabs>
        <w:spacing w:line="246" w:lineRule="auto"/>
        <w:ind w:left="562" w:right="106" w:hanging="562"/>
        <w:rPr>
          <w:rFonts w:ascii="Arial" w:eastAsia="Arial" w:hAnsi="Arial" w:cs="Arial"/>
        </w:rPr>
      </w:pPr>
      <w:r>
        <w:rPr>
          <w:rFonts w:eastAsia="Times New Roman"/>
        </w:rPr>
        <w:t xml:space="preserve">Patvirtinkite, kad susileidote visą injekciją (7 stulpelis) ARBA įrašykite skaičių, rodomą </w:t>
      </w:r>
      <w:r>
        <w:rPr>
          <w:rFonts w:eastAsia="Times New Roman"/>
          <w:b/>
          <w:bCs/>
        </w:rPr>
        <w:t>Dozės langelyje</w:t>
      </w:r>
      <w:r>
        <w:rPr>
          <w:rFonts w:eastAsia="Times New Roman"/>
        </w:rPr>
        <w:t>, jei šis skaičius nėra „0“ (8 stulpelis).</w:t>
      </w:r>
    </w:p>
    <w:p w14:paraId="0246E901" w14:textId="77777777" w:rsidR="00573FCD" w:rsidRDefault="00573FCD">
      <w:pPr>
        <w:spacing w:line="1" w:lineRule="exact"/>
        <w:rPr>
          <w:rFonts w:ascii="Arial" w:eastAsia="Arial" w:hAnsi="Arial" w:cs="Arial"/>
        </w:rPr>
      </w:pPr>
    </w:p>
    <w:p w14:paraId="75657ADD" w14:textId="77777777" w:rsidR="00573FCD" w:rsidRDefault="000620F0" w:rsidP="000620F0">
      <w:pPr>
        <w:numPr>
          <w:ilvl w:val="0"/>
          <w:numId w:val="47"/>
        </w:numPr>
        <w:tabs>
          <w:tab w:val="left" w:pos="562"/>
        </w:tabs>
        <w:spacing w:line="247" w:lineRule="auto"/>
        <w:ind w:left="562" w:right="6" w:hanging="561"/>
        <w:rPr>
          <w:rFonts w:ascii="Arial" w:eastAsia="Arial" w:hAnsi="Arial" w:cs="Arial"/>
        </w:rPr>
      </w:pPr>
      <w:r>
        <w:rPr>
          <w:rFonts w:eastAsia="Times New Roman"/>
        </w:rPr>
        <w:t>Jei reikia, susileiskite injekciją antru švirkštikliu, nustatę likusią dozę, nurodytą skiltyje „Kiekis, kurį reikia nustatyti antrai injekcijai“ (8 stulpelis).</w:t>
      </w:r>
    </w:p>
    <w:p w14:paraId="512776A2" w14:textId="77777777" w:rsidR="00573FCD" w:rsidRDefault="000620F0" w:rsidP="000620F0">
      <w:pPr>
        <w:numPr>
          <w:ilvl w:val="0"/>
          <w:numId w:val="47"/>
        </w:numPr>
        <w:tabs>
          <w:tab w:val="left" w:pos="562"/>
        </w:tabs>
        <w:ind w:left="562" w:hanging="561"/>
        <w:rPr>
          <w:rFonts w:ascii="Arial" w:eastAsia="Arial" w:hAnsi="Arial" w:cs="Arial"/>
        </w:rPr>
      </w:pPr>
      <w:r>
        <w:rPr>
          <w:rFonts w:eastAsia="Times New Roman"/>
        </w:rPr>
        <w:t>Įrašykite šią likusią dozę kitos eilutės skiltyje „Kiekis, nustatytas suleisti“ (6 stulpelis).</w:t>
      </w:r>
    </w:p>
    <w:p w14:paraId="71FF097A"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74304" behindDoc="1" locked="0" layoutInCell="0" allowOverlap="1" wp14:anchorId="472A125A" wp14:editId="340EE1BC">
                <wp:simplePos x="0" y="0"/>
                <wp:positionH relativeFrom="column">
                  <wp:posOffset>142875</wp:posOffset>
                </wp:positionH>
                <wp:positionV relativeFrom="paragraph">
                  <wp:posOffset>178435</wp:posOffset>
                </wp:positionV>
                <wp:extent cx="5641340" cy="0"/>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13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5DE17E" id="Shape 507" o:spid="_x0000_s1026" style="position:absolute;z-index:-251442176;visibility:visible;mso-wrap-style:square;mso-wrap-distance-left:9pt;mso-wrap-distance-top:0;mso-wrap-distance-right:9pt;mso-wrap-distance-bottom:0;mso-position-horizontal:absolute;mso-position-horizontal-relative:text;mso-position-vertical:absolute;mso-position-vertical-relative:text" from="11.25pt,14.05pt" to="45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JBpgEAAF0DAAAOAAAAZHJzL2Uyb0RvYy54bWysU8tu2zAQvBfoPxC815ITV00FyzkkcS9B&#10;GyDJB6z5sIjyBS5ryX9fkrKVR3sqygPB3R2Odoar9fVoNDmIgMrZji4XNSXCMseV3Xf0+Wn76YoS&#10;jGA5aGdFR48C6fXm44f14Ftx4XqnuQgkkVhsB9/RPkbfVhWyXhjAhfPCpqJ0wUBMYdhXPMCQ2I2u&#10;Luq6qQYXuA+OCcSUvZ2KdFP4pRQs/pASRSS6o6m3WPZQ9l3eq80a2n0A3yt2agP+oQsDyqaPzlS3&#10;EIH8CuoPKqNYcOhkXDBnKielYqJoSGqW9Ts1jz14UbQkc9DPNuH/o2XfDzf2IeTW2Wgf/b1jPzGZ&#10;Ug0e27mYA/QTbJTBZHjqnYzFyONspBgjYSn5uVktL1fJb5Zqqy/NZfa5gvZ81weM34QzJB86qpXN&#10;MqGFwz3GCXqG5DQ6rfhWaV2CsN/d6EAOkJ50W9aJ/Q1MWzJ0tKm/NoX5TQ1fU9Rl/Y3CqJhmUyvT&#10;0asZBG0vgN9ZXiYngtLTOanT9uTbZFU2bef48SGc/UxvWGw4zVsektdxuf3yV2x+AwAA//8DAFBL&#10;AwQUAAYACAAAACEAmMB1Wd4AAAAIAQAADwAAAGRycy9kb3ducmV2LnhtbEyPQUvDQBCF74L/YRnB&#10;m90kUGljNqUWvChSGgU9TpIxiWZnY3bbpv/eEQ/1NMy8x5vvZavJ9upAo+8cG4hnESjiytUdNwZe&#10;Xx5uFqB8QK6xd0wGTuRhlV9eZJjW7sg7OhShURLCPkUDbQhDqrWvWrLoZ24gFu3DjRaDrGOj6xGP&#10;Em57nUTRrbbYsXxocaBNS9VXsbcG7sun9ze3RV9sy/B8epxvPtffnTHXV9P6DlSgKZzN8Isv6JAL&#10;U+n2XHvVG0iSuThlLmJQoi/jaAmq/DvoPNP/C+Q/AAAA//8DAFBLAQItABQABgAIAAAAIQC2gziS&#10;/gAAAOEBAAATAAAAAAAAAAAAAAAAAAAAAABbQ29udGVudF9UeXBlc10ueG1sUEsBAi0AFAAGAAgA&#10;AAAhADj9If/WAAAAlAEAAAsAAAAAAAAAAAAAAAAALwEAAF9yZWxzLy5yZWxzUEsBAi0AFAAGAAgA&#10;AAAhAGc5MkGmAQAAXQMAAA4AAAAAAAAAAAAAAAAALgIAAGRycy9lMm9Eb2MueG1sUEsBAi0AFAAG&#10;AAgAAAAhAJjAdVneAAAACAEAAA8AAAAAAAAAAAAAAAAAAAQAAGRycy9kb3ducmV2LnhtbFBLBQYA&#10;AAAABAAEAPMAAAAL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75328" behindDoc="1" locked="0" layoutInCell="0" allowOverlap="1" wp14:anchorId="39F6B75F" wp14:editId="48E59BB1">
                <wp:simplePos x="0" y="0"/>
                <wp:positionH relativeFrom="column">
                  <wp:posOffset>161290</wp:posOffset>
                </wp:positionH>
                <wp:positionV relativeFrom="paragraph">
                  <wp:posOffset>181610</wp:posOffset>
                </wp:positionV>
                <wp:extent cx="5616575" cy="347345"/>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6575" cy="347345"/>
                        </a:xfrm>
                        <a:prstGeom prst="rect">
                          <a:avLst/>
                        </a:prstGeom>
                        <a:solidFill>
                          <a:srgbClr val="D9D9D9"/>
                        </a:solidFill>
                      </wps:spPr>
                      <wps:bodyPr/>
                    </wps:wsp>
                  </a:graphicData>
                </a:graphic>
              </wp:anchor>
            </w:drawing>
          </mc:Choice>
          <mc:Fallback>
            <w:pict>
              <v:rect w14:anchorId="568D0BDC" id="Shape 508" o:spid="_x0000_s1026" style="position:absolute;margin-left:12.7pt;margin-top:14.3pt;width:442.25pt;height:27.35pt;z-index:-25144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C7dAEAAOMCAAAOAAAAZHJzL2Uyb0RvYy54bWysUstOwzAQvCPxD5bv1C3QAlFTDlRwQYAE&#10;fIDr2I2FnbV2TdP+Pbb7QnBDKNIq6x1PZmYzvV17x1YayUJX89FgyJnuFDS2W9b8/e3+7JozirJr&#10;pINO13yjid/OTk+mfaj0ObTgGo0skXRU9aHmbYyhEoJUq72kAQTdpaEB9DKmFpeiQdkndu/E+XA4&#10;ET1gExCUJkqn8+2Qzwq/MVrFZ2NIR+ZqnrTFUrHURa5iNpXVEmVordrJkH9Q4aXt0kcPVHMZJftE&#10;+4vKW4VAYOJAgRdgjFW6eEhuRsMfbl5bGXTxksKhcIiJ/o9WPa1ewwtm6RQeQX1QSkT0garDJDe0&#10;w6wN+oxNwtm6pLg5pKjXkal0OJ6MJuOrMWcqzS4ury4uxzlmIav97YAUHzR4ll9qjmlLJTy5eqS4&#10;he4hRRg429xb50qDy8WdQ7aSaaPzm/zs2OkIKwa2mrP6BTSbF9wbS0kWNbut51V974v94785+wIA&#10;AP//AwBQSwMEFAAGAAgAAAAhADsY+eviAAAACAEAAA8AAABkcnMvZG93bnJldi54bWxMj0FLw0AQ&#10;he+C/2EZwYvYjY3WJGZTYtBeBKFVBG/b7DQJZmdjdttGf73jSU+P4T3e+yZfTrYXBxx950jB1SwC&#10;gVQ701Gj4PXl8TIB4YMmo3tHqOALPSyL05NcZ8YdaY2HTWgEl5DPtII2hCGT0tctWu1nbkBib+dG&#10;qwOfYyPNqI9cbns5j6KFtLojXmj1gFWL9cdmbxU8v9+uPsvx2z69PewuVmV1H/tqrdT52VTegQg4&#10;hb8w/OIzOhTMtHV7Ml70CuY315xkTRYg2E+jNAWxVZDEMcgil/8fKH4AAAD//wMAUEsBAi0AFAAG&#10;AAgAAAAhALaDOJL+AAAA4QEAABMAAAAAAAAAAAAAAAAAAAAAAFtDb250ZW50X1R5cGVzXS54bWxQ&#10;SwECLQAUAAYACAAAACEAOP0h/9YAAACUAQAACwAAAAAAAAAAAAAAAAAvAQAAX3JlbHMvLnJlbHNQ&#10;SwECLQAUAAYACAAAACEAGnmwu3QBAADjAgAADgAAAAAAAAAAAAAAAAAuAgAAZHJzL2Uyb0RvYy54&#10;bWxQSwECLQAUAAYACAAAACEAOxj56+IAAAAIAQAADwAAAAAAAAAAAAAAAADOAwAAZHJzL2Rvd25y&#10;ZXYueG1sUEsFBgAAAAAEAAQA8wAAAN0EAAAAAA==&#10;" o:allowincell="f" fillcolor="#d9d9d9" stroked="f"/>
            </w:pict>
          </mc:Fallback>
        </mc:AlternateContent>
      </w:r>
      <w:r>
        <w:rPr>
          <w:noProof/>
          <w:sz w:val="20"/>
          <w:szCs w:val="20"/>
        </w:rPr>
        <mc:AlternateContent>
          <mc:Choice Requires="wps">
            <w:drawing>
              <wp:anchor distT="0" distB="0" distL="114300" distR="114300" simplePos="0" relativeHeight="251876352" behindDoc="1" locked="0" layoutInCell="0" allowOverlap="1" wp14:anchorId="2B92A986" wp14:editId="347E3373">
                <wp:simplePos x="0" y="0"/>
                <wp:positionH relativeFrom="column">
                  <wp:posOffset>142875</wp:posOffset>
                </wp:positionH>
                <wp:positionV relativeFrom="paragraph">
                  <wp:posOffset>532130</wp:posOffset>
                </wp:positionV>
                <wp:extent cx="5641340" cy="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13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8FB3049" id="Shape 509" o:spid="_x0000_s1026" style="position:absolute;z-index:-251440128;visibility:visible;mso-wrap-style:square;mso-wrap-distance-left:9pt;mso-wrap-distance-top:0;mso-wrap-distance-right:9pt;mso-wrap-distance-bottom:0;mso-position-horizontal:absolute;mso-position-horizontal-relative:text;mso-position-vertical:absolute;mso-position-vertical-relative:text" from="11.25pt,41.9pt" to="455.4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Y3pgEAAF0DAAAOAAAAZHJzL2Uyb0RvYy54bWysU02P0zAQvSPxHyzfqdPdUqqo6R52KZcV&#10;rLTwA6b+aCz8JY9p0n+P7bRhFzghfLA8M88v854n27vRGnKSEbV3HV0uGkqk415od+zot6/7dxtK&#10;MIETYLyTHT1LpHe7t2+2Q2jlje+9ETKSTOKwHUJH+5RCyxjyXlrAhQ/S5aLy0ULKYTwyEWHI7Naw&#10;m6ZZs8FHEaLnEjFnH6Yi3VV+pSRPX5RCmYjpaO4t1T3W/VB2tttCe4wQes0vbcA/dGFBu/zRmeoB&#10;EpAfUf9BZTWPHr1KC+4t80ppLquGrGbZ/KbmuYcgq5ZsDobZJvx/tPzz6d49xdI6H91zePT8O2ZT&#10;2BCwnYslwDDBRhVtgefeyViNPM9GyjERnpPv16vl7Sr7zXNt9WF9W3xm0F7vhojpk/SWlENHjXZF&#10;JrRwesQ0Qa+QkkZvtNhrY2oQj4d7E8kJ8pPu67qwv4IZR4aOrpfNpjK/quFLiqauv1FYnfJsGm07&#10;uplB0PYSxEcn6uQk0GY6Z3XGXXybrCqmHbw4P8Wrn/kNqw2XeStD8jKut3/9FbufAAAA//8DAFBL&#10;AwQUAAYACAAAACEA3J2P0tsAAAAIAQAADwAAAGRycy9kb3ducmV2LnhtbEyPwU7DMBBE70j8g7VI&#10;3KgTEyANcSpACjcOFC7c3HhJosbryHbb8Pcs4gDHnRnNvqk3i5vEEUMcPWnIVxkIpM7bkXoN72/t&#10;VQkiJkPWTJ5QwxdG2DTnZ7WprD/RKx63qRdcQrEyGoaU5krK2A3oTFz5GYm9Tx+cSXyGXtpgTlzu&#10;Jqmy7FY6MxJ/GMyMTwN2++3BaYhjH8r9nSqKR/XSfeTPbVG6VuvLi+XhHkTCJf2F4Qef0aFhpp0/&#10;kI1i0qDUDSc1lNe8gP11nq1B7H4F2dTy/4DmGwAA//8DAFBLAQItABQABgAIAAAAIQC2gziS/gAA&#10;AOEBAAATAAAAAAAAAAAAAAAAAAAAAABbQ29udGVudF9UeXBlc10ueG1sUEsBAi0AFAAGAAgAAAAh&#10;ADj9If/WAAAAlAEAAAsAAAAAAAAAAAAAAAAALwEAAF9yZWxzLy5yZWxzUEsBAi0AFAAGAAgAAAAh&#10;AMeBRjemAQAAXQMAAA4AAAAAAAAAAAAAAAAALgIAAGRycy9lMm9Eb2MueG1sUEsBAi0AFAAGAAgA&#10;AAAhANydj9LbAAAACAEAAA8AAAAAAAAAAAAAAAAAAAQAAGRycy9kb3ducmV2LnhtbFBLBQYAAAAA&#10;BAAEAPMAAAAI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877376" behindDoc="1" locked="0" layoutInCell="0" allowOverlap="1" wp14:anchorId="68889E56" wp14:editId="5C2F4818">
                <wp:simplePos x="0" y="0"/>
                <wp:positionH relativeFrom="column">
                  <wp:posOffset>146050</wp:posOffset>
                </wp:positionH>
                <wp:positionV relativeFrom="paragraph">
                  <wp:posOffset>175260</wp:posOffset>
                </wp:positionV>
                <wp:extent cx="0" cy="360045"/>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0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AADA70A" id="Shape 510" o:spid="_x0000_s1026" style="position:absolute;z-index:-251439104;visibility:visible;mso-wrap-style:square;mso-wrap-distance-left:9pt;mso-wrap-distance-top:0;mso-wrap-distance-right:9pt;mso-wrap-distance-bottom:0;mso-position-horizontal:absolute;mso-position-horizontal-relative:text;mso-position-vertical:absolute;mso-position-vertical-relative:text" from="11.5pt,13.8pt" to="1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PipQEAAFwDAAAOAAAAZHJzL2Uyb0RvYy54bWysU8tu2zAQvBfoPxC815ST1DU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mbT6trSnguXK+a5uZjsZlBe7kaIqYv0ltSDh012hWV&#10;0MLxAdMEvUBKGr3RYqeNqUE87O9MJEfIL7qr68z+CmYcGTq6Wjbryvyqhi8pmrr+RWF1yqNptO3o&#10;egZB20sQn52og5NAm+mc1Rl3tm1yqni29+L0GC925iesNpzHrczIy7je/v1TbH8BAAD//wMAUEsD&#10;BBQABgAIAAAAIQD/gS/b2wAAAAcBAAAPAAAAZHJzL2Rvd25yZXYueG1sTI/BbsIwEETvlfgHa5G4&#10;FYcQQZTGQbRSeuuhtJfeTLwkEfE6sg2Ev++2l/Y0Gs1q5m25m+wgruhD70jBapmAQGqc6alV8PlR&#10;P+YgQtRk9OAIFdwxwK6aPZS6MO5G73g9xFZwCYVCK+hiHAspQ9Oh1WHpRiTOTs5bHdn6Vhqvb1xu&#10;B5kmyUZa3RMvdHrElw6b8+FiFYS+9fl5m2bZc/rWfK1e6yy3tVKL+bR/AhFxin/H8IPP6FAx09Fd&#10;yAQxKEjX/Epk3W5AcP7rjwrybA2yKuV//uobAAD//wMAUEsBAi0AFAAGAAgAAAAhALaDOJL+AAAA&#10;4QEAABMAAAAAAAAAAAAAAAAAAAAAAFtDb250ZW50X1R5cGVzXS54bWxQSwECLQAUAAYACAAAACEA&#10;OP0h/9YAAACUAQAACwAAAAAAAAAAAAAAAAAvAQAAX3JlbHMvLnJlbHNQSwECLQAUAAYACAAAACEA&#10;O61z4qUBAABcAwAADgAAAAAAAAAAAAAAAAAuAgAAZHJzL2Uyb0RvYy54bWxQSwECLQAUAAYACAAA&#10;ACEA/4Ev29sAAAAHAQAADwAAAAAAAAAAAAAAAAD/AwAAZHJzL2Rvd25yZXYueG1sUEsFBgAAAAAE&#10;AAQA8wAAAAc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878400" behindDoc="1" locked="0" layoutInCell="0" allowOverlap="1" wp14:anchorId="1CEDAE6B" wp14:editId="6548EF59">
                <wp:simplePos x="0" y="0"/>
                <wp:positionH relativeFrom="column">
                  <wp:posOffset>5781040</wp:posOffset>
                </wp:positionH>
                <wp:positionV relativeFrom="paragraph">
                  <wp:posOffset>175260</wp:posOffset>
                </wp:positionV>
                <wp:extent cx="0" cy="360045"/>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0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C5F56F8" id="Shape 511" o:spid="_x0000_s1026" style="position:absolute;z-index:-251438080;visibility:visible;mso-wrap-style:square;mso-wrap-distance-left:9pt;mso-wrap-distance-top:0;mso-wrap-distance-right:9pt;mso-wrap-distance-bottom:0;mso-position-horizontal:absolute;mso-position-horizontal-relative:text;mso-position-vertical:absolute;mso-position-vertical-relative:text" from="455.2pt,13.8pt" to="455.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PipQEAAFwDAAAOAAAAZHJzL2Uyb0RvYy54bWysU8tu2zAQvBfoPxC815ST1DUEyzkkdS9B&#10;GyDtB6z5sIjwBS5ryX9fkrLVpO2pCA8Ed3c42hmuNrejNeQoI2rvOrpcNJRIx73Q7tDRH993H9aU&#10;YAInwHgnO3qSSG+3799thtDKK997I2QkmcRhO4SO9imFljHkvbSACx+ky0Xlo4WUw3hgIsKQ2a1h&#10;V02zYoOPIkTPJWLO3k9Fuq38SkmevimFMhHT0dxbqnus+77sbLuB9hAh9Jqf24D/6MKCdvmjM9U9&#10;JCA/o/6LymoePXqVFtxb5pXSXFYNWc2y+UPNUw9BVi3ZHAyzTfh2tPzr8c49xtI6H91TePD8GbMp&#10;bAjYzsUSYJhgo4q2wHPvZKxGnmYj5ZgIz8mbT6trSnguXK+a5uZjsZlBe7kaIqYv0ltSDh012hWV&#10;0MLxAdMEvUBKGr3RYqeNqUE87O9MJEfIL7qr68z+CmYcGTq6Wjbryvyqhi8pmrr+RWF1yqNptO3o&#10;egZB20sQn52og5NAm+mc1Rl3tm1yqni29+L0GC925iesNpzHrczIy7je/v1TbH8BAAD//wMAUEsD&#10;BBQABgAIAAAAIQCHf40J3AAAAAkBAAAPAAAAZHJzL2Rvd25yZXYueG1sTI/BTsMwDIbvSLxDZCRu&#10;LG2JtlLqToBUbhwYXLhljWmrNU6VZFt5e4I4wNH2p9/fX28XO4kT+TA6RshXGQjizpmRe4T3t/am&#10;BBGiZqMnx4TwRQG2zeVFrSvjzvxKp13sRQrhUGmEIca5kjJ0A1kdVm4mTrdP562OafS9NF6fU7id&#10;ZJFla2n1yOnDoGd6Gqg77I4WIYy9Lw+bQqnH4qX7yJ9bVdoW8fpqebgHEWmJfzD86Cd1aJLT3h3Z&#10;BDEh3OWZSihCsVmDSMDvYo9QqluQTS3/N2i+AQAA//8DAFBLAQItABQABgAIAAAAIQC2gziS/gAA&#10;AOEBAAATAAAAAAAAAAAAAAAAAAAAAABbQ29udGVudF9UeXBlc10ueG1sUEsBAi0AFAAGAAgAAAAh&#10;ADj9If/WAAAAlAEAAAsAAAAAAAAAAAAAAAAALwEAAF9yZWxzLy5yZWxzUEsBAi0AFAAGAAgAAAAh&#10;ADutc+KlAQAAXAMAAA4AAAAAAAAAAAAAAAAALgIAAGRycy9lMm9Eb2MueG1sUEsBAi0AFAAGAAgA&#10;AAAhAId/jQncAAAACQEAAA8AAAAAAAAAAAAAAAAA/wMAAGRycy9kb3ducmV2LnhtbFBLBQYAAAAA&#10;BAAEAPMAAAAIBQAAAAA=&#10;" o:allowincell="f" filled="t" strokeweight=".16967mm">
                <v:stroke joinstyle="miter"/>
                <o:lock v:ext="edit" shapetype="f"/>
              </v:line>
            </w:pict>
          </mc:Fallback>
        </mc:AlternateContent>
      </w:r>
    </w:p>
    <w:p w14:paraId="601B8B59" w14:textId="77777777" w:rsidR="00573FCD" w:rsidRDefault="00573FCD">
      <w:pPr>
        <w:spacing w:line="262" w:lineRule="exact"/>
        <w:rPr>
          <w:sz w:val="20"/>
          <w:szCs w:val="20"/>
        </w:rPr>
      </w:pPr>
    </w:p>
    <w:p w14:paraId="1BBDC341" w14:textId="77777777" w:rsidR="00573FCD" w:rsidRDefault="000620F0">
      <w:pPr>
        <w:spacing w:line="281" w:lineRule="auto"/>
        <w:ind w:left="562" w:right="926" w:hanging="282"/>
        <w:rPr>
          <w:sz w:val="20"/>
          <w:szCs w:val="20"/>
        </w:rPr>
      </w:pPr>
      <w:r>
        <w:rPr>
          <w:rFonts w:eastAsia="Times New Roman"/>
        </w:rPr>
        <w:t xml:space="preserve">PASTABA. </w:t>
      </w:r>
      <w:r>
        <w:rPr>
          <w:rFonts w:eastAsia="Times New Roman"/>
          <w:i/>
          <w:iCs/>
        </w:rPr>
        <w:t>Gydymo dienyne įrašę dienos injekciją (-as), galėsite pasitikrinti, ar kasdien susileidote visą paskirtą dozę.</w:t>
      </w:r>
    </w:p>
    <w:p w14:paraId="59F859FF" w14:textId="77777777" w:rsidR="00573FCD" w:rsidRDefault="00573FCD">
      <w:pPr>
        <w:spacing w:line="200" w:lineRule="exact"/>
        <w:rPr>
          <w:sz w:val="20"/>
          <w:szCs w:val="20"/>
        </w:rPr>
      </w:pPr>
    </w:p>
    <w:p w14:paraId="27A16D1F" w14:textId="77777777" w:rsidR="00573FCD" w:rsidRDefault="00573FCD">
      <w:pPr>
        <w:spacing w:line="249" w:lineRule="exact"/>
        <w:rPr>
          <w:sz w:val="20"/>
          <w:szCs w:val="20"/>
        </w:rPr>
      </w:pPr>
    </w:p>
    <w:p w14:paraId="76E3FDCC" w14:textId="77777777" w:rsidR="00573FCD" w:rsidRDefault="000620F0">
      <w:pPr>
        <w:ind w:left="2"/>
        <w:rPr>
          <w:sz w:val="20"/>
          <w:szCs w:val="20"/>
        </w:rPr>
      </w:pPr>
      <w:r>
        <w:rPr>
          <w:rFonts w:eastAsia="Times New Roman"/>
        </w:rPr>
        <w:t>Gydymo dienyno pavyzdys naudojant (450 TV + 225 TV)/0,72 ml švirkštiklį:</w:t>
      </w:r>
    </w:p>
    <w:p w14:paraId="238C7C83" w14:textId="77777777" w:rsidR="00573FCD" w:rsidRDefault="00573FCD">
      <w:pPr>
        <w:spacing w:line="258" w:lineRule="exact"/>
        <w:rPr>
          <w:sz w:val="20"/>
          <w:szCs w:val="20"/>
        </w:rPr>
      </w:pPr>
    </w:p>
    <w:tbl>
      <w:tblPr>
        <w:tblW w:w="0" w:type="auto"/>
        <w:tblInd w:w="172" w:type="dxa"/>
        <w:tblLayout w:type="fixed"/>
        <w:tblCellMar>
          <w:left w:w="0" w:type="dxa"/>
          <w:right w:w="0" w:type="dxa"/>
        </w:tblCellMar>
        <w:tblLook w:val="04A0" w:firstRow="1" w:lastRow="0" w:firstColumn="1" w:lastColumn="0" w:noHBand="0" w:noVBand="1"/>
      </w:tblPr>
      <w:tblGrid>
        <w:gridCol w:w="860"/>
        <w:gridCol w:w="560"/>
        <w:gridCol w:w="580"/>
        <w:gridCol w:w="1140"/>
        <w:gridCol w:w="1120"/>
        <w:gridCol w:w="680"/>
        <w:gridCol w:w="220"/>
        <w:gridCol w:w="1080"/>
        <w:gridCol w:w="2440"/>
        <w:gridCol w:w="30"/>
      </w:tblGrid>
      <w:tr w:rsidR="00573FCD" w14:paraId="45ACB797" w14:textId="77777777">
        <w:trPr>
          <w:trHeight w:val="184"/>
        </w:trPr>
        <w:tc>
          <w:tcPr>
            <w:tcW w:w="860" w:type="dxa"/>
            <w:tcBorders>
              <w:top w:val="single" w:sz="8" w:space="0" w:color="231F20"/>
              <w:left w:val="single" w:sz="8" w:space="0" w:color="231F20"/>
              <w:right w:val="single" w:sz="8" w:space="0" w:color="231F20"/>
            </w:tcBorders>
            <w:vAlign w:val="bottom"/>
          </w:tcPr>
          <w:p w14:paraId="5F917BBD" w14:textId="77777777" w:rsidR="00573FCD" w:rsidRDefault="000620F0">
            <w:pPr>
              <w:jc w:val="center"/>
              <w:rPr>
                <w:sz w:val="20"/>
                <w:szCs w:val="20"/>
              </w:rPr>
            </w:pPr>
            <w:r>
              <w:rPr>
                <w:rFonts w:eastAsia="Times New Roman"/>
                <w:b/>
                <w:bCs/>
                <w:color w:val="231F20"/>
                <w:w w:val="74"/>
                <w:sz w:val="16"/>
                <w:szCs w:val="16"/>
              </w:rPr>
              <w:t>1</w:t>
            </w:r>
          </w:p>
        </w:tc>
        <w:tc>
          <w:tcPr>
            <w:tcW w:w="560" w:type="dxa"/>
            <w:tcBorders>
              <w:top w:val="single" w:sz="8" w:space="0" w:color="231F20"/>
              <w:right w:val="single" w:sz="8" w:space="0" w:color="231F20"/>
            </w:tcBorders>
            <w:vAlign w:val="bottom"/>
          </w:tcPr>
          <w:p w14:paraId="6B44ECCE" w14:textId="77777777" w:rsidR="00573FCD" w:rsidRDefault="000620F0">
            <w:pPr>
              <w:jc w:val="center"/>
              <w:rPr>
                <w:sz w:val="20"/>
                <w:szCs w:val="20"/>
              </w:rPr>
            </w:pPr>
            <w:r>
              <w:rPr>
                <w:rFonts w:eastAsia="Times New Roman"/>
                <w:b/>
                <w:bCs/>
                <w:color w:val="231F20"/>
                <w:w w:val="74"/>
                <w:sz w:val="16"/>
                <w:szCs w:val="16"/>
              </w:rPr>
              <w:t>2</w:t>
            </w:r>
          </w:p>
        </w:tc>
        <w:tc>
          <w:tcPr>
            <w:tcW w:w="580" w:type="dxa"/>
            <w:tcBorders>
              <w:top w:val="single" w:sz="8" w:space="0" w:color="231F20"/>
              <w:right w:val="single" w:sz="8" w:space="0" w:color="231F20"/>
            </w:tcBorders>
            <w:vAlign w:val="bottom"/>
          </w:tcPr>
          <w:p w14:paraId="4E3D914C" w14:textId="77777777" w:rsidR="00573FCD" w:rsidRDefault="000620F0">
            <w:pPr>
              <w:jc w:val="center"/>
              <w:rPr>
                <w:sz w:val="20"/>
                <w:szCs w:val="20"/>
              </w:rPr>
            </w:pPr>
            <w:r>
              <w:rPr>
                <w:rFonts w:eastAsia="Times New Roman"/>
                <w:b/>
                <w:bCs/>
                <w:color w:val="231F20"/>
                <w:w w:val="74"/>
                <w:sz w:val="16"/>
                <w:szCs w:val="16"/>
              </w:rPr>
              <w:t>3</w:t>
            </w:r>
          </w:p>
        </w:tc>
        <w:tc>
          <w:tcPr>
            <w:tcW w:w="1140" w:type="dxa"/>
            <w:tcBorders>
              <w:top w:val="single" w:sz="8" w:space="0" w:color="231F20"/>
              <w:right w:val="single" w:sz="8" w:space="0" w:color="231F20"/>
            </w:tcBorders>
            <w:vAlign w:val="bottom"/>
          </w:tcPr>
          <w:p w14:paraId="2AFBF132" w14:textId="77777777" w:rsidR="00573FCD" w:rsidRDefault="000620F0">
            <w:pPr>
              <w:ind w:right="462"/>
              <w:jc w:val="right"/>
              <w:rPr>
                <w:sz w:val="20"/>
                <w:szCs w:val="20"/>
              </w:rPr>
            </w:pPr>
            <w:r>
              <w:rPr>
                <w:rFonts w:eastAsia="Times New Roman"/>
                <w:b/>
                <w:bCs/>
                <w:color w:val="231F20"/>
                <w:sz w:val="16"/>
                <w:szCs w:val="16"/>
              </w:rPr>
              <w:t>4</w:t>
            </w:r>
          </w:p>
        </w:tc>
        <w:tc>
          <w:tcPr>
            <w:tcW w:w="1120" w:type="dxa"/>
            <w:tcBorders>
              <w:top w:val="single" w:sz="8" w:space="0" w:color="231F20"/>
              <w:right w:val="single" w:sz="8" w:space="0" w:color="231F20"/>
            </w:tcBorders>
            <w:vAlign w:val="bottom"/>
          </w:tcPr>
          <w:p w14:paraId="1E60C3D0" w14:textId="77777777" w:rsidR="00573FCD" w:rsidRDefault="000620F0">
            <w:pPr>
              <w:jc w:val="center"/>
              <w:rPr>
                <w:sz w:val="20"/>
                <w:szCs w:val="20"/>
              </w:rPr>
            </w:pPr>
            <w:r>
              <w:rPr>
                <w:rFonts w:eastAsia="Times New Roman"/>
                <w:b/>
                <w:bCs/>
                <w:color w:val="231F20"/>
                <w:w w:val="74"/>
                <w:sz w:val="16"/>
                <w:szCs w:val="16"/>
              </w:rPr>
              <w:t>5</w:t>
            </w:r>
          </w:p>
        </w:tc>
        <w:tc>
          <w:tcPr>
            <w:tcW w:w="680" w:type="dxa"/>
            <w:tcBorders>
              <w:top w:val="single" w:sz="8" w:space="0" w:color="231F20"/>
            </w:tcBorders>
            <w:vAlign w:val="bottom"/>
          </w:tcPr>
          <w:p w14:paraId="0144C255" w14:textId="77777777" w:rsidR="00573FCD" w:rsidRDefault="000620F0">
            <w:pPr>
              <w:ind w:right="135"/>
              <w:jc w:val="right"/>
              <w:rPr>
                <w:sz w:val="20"/>
                <w:szCs w:val="20"/>
              </w:rPr>
            </w:pPr>
            <w:r>
              <w:rPr>
                <w:rFonts w:eastAsia="Times New Roman"/>
                <w:b/>
                <w:bCs/>
                <w:color w:val="231F20"/>
                <w:sz w:val="16"/>
                <w:szCs w:val="16"/>
              </w:rPr>
              <w:t>6</w:t>
            </w:r>
          </w:p>
        </w:tc>
        <w:tc>
          <w:tcPr>
            <w:tcW w:w="1300" w:type="dxa"/>
            <w:gridSpan w:val="2"/>
            <w:tcBorders>
              <w:top w:val="single" w:sz="8" w:space="0" w:color="231F20"/>
            </w:tcBorders>
            <w:vAlign w:val="bottom"/>
          </w:tcPr>
          <w:p w14:paraId="45DFDA18" w14:textId="77777777" w:rsidR="00573FCD" w:rsidRDefault="000620F0">
            <w:pPr>
              <w:ind w:right="469"/>
              <w:jc w:val="right"/>
              <w:rPr>
                <w:sz w:val="20"/>
                <w:szCs w:val="20"/>
              </w:rPr>
            </w:pPr>
            <w:r>
              <w:rPr>
                <w:rFonts w:eastAsia="Times New Roman"/>
                <w:b/>
                <w:bCs/>
                <w:color w:val="231F20"/>
                <w:sz w:val="16"/>
                <w:szCs w:val="16"/>
              </w:rPr>
              <w:t>7</w:t>
            </w:r>
          </w:p>
        </w:tc>
        <w:tc>
          <w:tcPr>
            <w:tcW w:w="2440" w:type="dxa"/>
            <w:tcBorders>
              <w:top w:val="single" w:sz="8" w:space="0" w:color="231F20"/>
              <w:right w:val="single" w:sz="8" w:space="0" w:color="231F20"/>
            </w:tcBorders>
            <w:vAlign w:val="bottom"/>
          </w:tcPr>
          <w:p w14:paraId="37BEB2CC" w14:textId="77777777" w:rsidR="00573FCD" w:rsidRDefault="000620F0">
            <w:pPr>
              <w:ind w:left="940"/>
              <w:rPr>
                <w:sz w:val="20"/>
                <w:szCs w:val="20"/>
              </w:rPr>
            </w:pPr>
            <w:r>
              <w:rPr>
                <w:rFonts w:eastAsia="Times New Roman"/>
                <w:b/>
                <w:bCs/>
                <w:color w:val="231F20"/>
                <w:sz w:val="16"/>
                <w:szCs w:val="16"/>
              </w:rPr>
              <w:t>8</w:t>
            </w:r>
          </w:p>
        </w:tc>
        <w:tc>
          <w:tcPr>
            <w:tcW w:w="0" w:type="dxa"/>
            <w:vAlign w:val="bottom"/>
          </w:tcPr>
          <w:p w14:paraId="29DE0684" w14:textId="77777777" w:rsidR="00573FCD" w:rsidRDefault="00573FCD">
            <w:pPr>
              <w:rPr>
                <w:sz w:val="1"/>
                <w:szCs w:val="1"/>
              </w:rPr>
            </w:pPr>
          </w:p>
        </w:tc>
      </w:tr>
      <w:tr w:rsidR="00573FCD" w14:paraId="7C95A944" w14:textId="77777777">
        <w:trPr>
          <w:trHeight w:val="192"/>
        </w:trPr>
        <w:tc>
          <w:tcPr>
            <w:tcW w:w="860" w:type="dxa"/>
            <w:tcBorders>
              <w:left w:val="single" w:sz="8" w:space="0" w:color="231F20"/>
              <w:right w:val="single" w:sz="8" w:space="0" w:color="231F20"/>
            </w:tcBorders>
            <w:vAlign w:val="bottom"/>
          </w:tcPr>
          <w:p w14:paraId="0E0BFA32" w14:textId="77777777" w:rsidR="00573FCD" w:rsidRDefault="000620F0">
            <w:pPr>
              <w:jc w:val="center"/>
              <w:rPr>
                <w:sz w:val="20"/>
                <w:szCs w:val="20"/>
              </w:rPr>
            </w:pPr>
            <w:r>
              <w:rPr>
                <w:rFonts w:eastAsia="Times New Roman"/>
                <w:b/>
                <w:bCs/>
                <w:color w:val="231F20"/>
                <w:w w:val="78"/>
                <w:sz w:val="16"/>
                <w:szCs w:val="16"/>
              </w:rPr>
              <w:t>Gydymo</w:t>
            </w:r>
          </w:p>
        </w:tc>
        <w:tc>
          <w:tcPr>
            <w:tcW w:w="560" w:type="dxa"/>
            <w:tcBorders>
              <w:right w:val="single" w:sz="8" w:space="0" w:color="231F20"/>
            </w:tcBorders>
            <w:vAlign w:val="bottom"/>
          </w:tcPr>
          <w:p w14:paraId="7C89F793" w14:textId="77777777" w:rsidR="00573FCD" w:rsidRDefault="000620F0">
            <w:pPr>
              <w:jc w:val="center"/>
              <w:rPr>
                <w:sz w:val="20"/>
                <w:szCs w:val="20"/>
              </w:rPr>
            </w:pPr>
            <w:r>
              <w:rPr>
                <w:rFonts w:eastAsia="Times New Roman"/>
                <w:b/>
                <w:bCs/>
                <w:color w:val="231F20"/>
                <w:w w:val="78"/>
                <w:sz w:val="16"/>
                <w:szCs w:val="16"/>
              </w:rPr>
              <w:t>Data</w:t>
            </w:r>
          </w:p>
        </w:tc>
        <w:tc>
          <w:tcPr>
            <w:tcW w:w="580" w:type="dxa"/>
            <w:tcBorders>
              <w:right w:val="single" w:sz="8" w:space="0" w:color="231F20"/>
            </w:tcBorders>
            <w:vAlign w:val="bottom"/>
          </w:tcPr>
          <w:p w14:paraId="53EBB112" w14:textId="77777777" w:rsidR="00573FCD" w:rsidRDefault="000620F0">
            <w:pPr>
              <w:jc w:val="center"/>
              <w:rPr>
                <w:sz w:val="20"/>
                <w:szCs w:val="20"/>
              </w:rPr>
            </w:pPr>
            <w:r>
              <w:rPr>
                <w:rFonts w:eastAsia="Times New Roman"/>
                <w:b/>
                <w:bCs/>
                <w:color w:val="231F20"/>
                <w:w w:val="82"/>
                <w:sz w:val="16"/>
                <w:szCs w:val="16"/>
              </w:rPr>
              <w:t>Laikas</w:t>
            </w:r>
          </w:p>
        </w:tc>
        <w:tc>
          <w:tcPr>
            <w:tcW w:w="1140" w:type="dxa"/>
            <w:tcBorders>
              <w:right w:val="single" w:sz="8" w:space="0" w:color="231F20"/>
            </w:tcBorders>
            <w:vAlign w:val="bottom"/>
          </w:tcPr>
          <w:p w14:paraId="13F4E452" w14:textId="77777777" w:rsidR="00573FCD" w:rsidRDefault="000620F0">
            <w:pPr>
              <w:ind w:right="42"/>
              <w:jc w:val="right"/>
              <w:rPr>
                <w:sz w:val="20"/>
                <w:szCs w:val="20"/>
              </w:rPr>
            </w:pPr>
            <w:r>
              <w:rPr>
                <w:rFonts w:eastAsia="Times New Roman"/>
                <w:b/>
                <w:bCs/>
                <w:color w:val="231F20"/>
                <w:w w:val="86"/>
                <w:sz w:val="16"/>
                <w:szCs w:val="16"/>
              </w:rPr>
              <w:t>Švirkštiklio tūris</w:t>
            </w:r>
          </w:p>
        </w:tc>
        <w:tc>
          <w:tcPr>
            <w:tcW w:w="1120" w:type="dxa"/>
            <w:tcBorders>
              <w:right w:val="single" w:sz="8" w:space="0" w:color="231F20"/>
            </w:tcBorders>
            <w:vAlign w:val="bottom"/>
          </w:tcPr>
          <w:p w14:paraId="34E7DD08" w14:textId="77777777" w:rsidR="00573FCD" w:rsidRDefault="000620F0">
            <w:pPr>
              <w:jc w:val="center"/>
              <w:rPr>
                <w:sz w:val="20"/>
                <w:szCs w:val="20"/>
              </w:rPr>
            </w:pPr>
            <w:r>
              <w:rPr>
                <w:rFonts w:eastAsia="Times New Roman"/>
                <w:b/>
                <w:bCs/>
                <w:color w:val="231F20"/>
                <w:w w:val="79"/>
                <w:sz w:val="16"/>
                <w:szCs w:val="16"/>
              </w:rPr>
              <w:t>Paskirta dozė</w:t>
            </w:r>
          </w:p>
        </w:tc>
        <w:tc>
          <w:tcPr>
            <w:tcW w:w="680" w:type="dxa"/>
            <w:vAlign w:val="bottom"/>
          </w:tcPr>
          <w:p w14:paraId="3E173B12" w14:textId="77777777" w:rsidR="00573FCD" w:rsidRDefault="00573FCD">
            <w:pPr>
              <w:rPr>
                <w:sz w:val="16"/>
                <w:szCs w:val="16"/>
              </w:rPr>
            </w:pPr>
          </w:p>
        </w:tc>
        <w:tc>
          <w:tcPr>
            <w:tcW w:w="1300" w:type="dxa"/>
            <w:gridSpan w:val="2"/>
            <w:vMerge w:val="restart"/>
            <w:vAlign w:val="bottom"/>
          </w:tcPr>
          <w:p w14:paraId="1C42001A" w14:textId="77777777" w:rsidR="00573FCD" w:rsidRDefault="000620F0">
            <w:pPr>
              <w:ind w:right="409"/>
              <w:jc w:val="right"/>
              <w:rPr>
                <w:sz w:val="20"/>
                <w:szCs w:val="20"/>
              </w:rPr>
            </w:pPr>
            <w:r>
              <w:rPr>
                <w:rFonts w:eastAsia="Times New Roman"/>
                <w:b/>
                <w:bCs/>
                <w:color w:val="231F20"/>
                <w:w w:val="83"/>
                <w:sz w:val="16"/>
                <w:szCs w:val="16"/>
              </w:rPr>
              <w:t>Dozės langelis</w:t>
            </w:r>
          </w:p>
        </w:tc>
        <w:tc>
          <w:tcPr>
            <w:tcW w:w="2440" w:type="dxa"/>
            <w:tcBorders>
              <w:right w:val="single" w:sz="8" w:space="0" w:color="231F20"/>
            </w:tcBorders>
            <w:vAlign w:val="bottom"/>
          </w:tcPr>
          <w:p w14:paraId="2B0AA1C4" w14:textId="77777777" w:rsidR="00573FCD" w:rsidRDefault="00573FCD">
            <w:pPr>
              <w:rPr>
                <w:sz w:val="16"/>
                <w:szCs w:val="16"/>
              </w:rPr>
            </w:pPr>
          </w:p>
        </w:tc>
        <w:tc>
          <w:tcPr>
            <w:tcW w:w="0" w:type="dxa"/>
            <w:vAlign w:val="bottom"/>
          </w:tcPr>
          <w:p w14:paraId="51EC9825" w14:textId="77777777" w:rsidR="00573FCD" w:rsidRDefault="00573FCD">
            <w:pPr>
              <w:rPr>
                <w:sz w:val="1"/>
                <w:szCs w:val="1"/>
              </w:rPr>
            </w:pPr>
          </w:p>
        </w:tc>
      </w:tr>
      <w:tr w:rsidR="00573FCD" w14:paraId="626A65BA" w14:textId="77777777">
        <w:trPr>
          <w:trHeight w:val="189"/>
        </w:trPr>
        <w:tc>
          <w:tcPr>
            <w:tcW w:w="860" w:type="dxa"/>
            <w:tcBorders>
              <w:left w:val="single" w:sz="8" w:space="0" w:color="231F20"/>
              <w:right w:val="single" w:sz="8" w:space="0" w:color="231F20"/>
            </w:tcBorders>
            <w:vAlign w:val="bottom"/>
          </w:tcPr>
          <w:p w14:paraId="148B9024" w14:textId="77777777" w:rsidR="00573FCD" w:rsidRDefault="000620F0">
            <w:pPr>
              <w:jc w:val="center"/>
              <w:rPr>
                <w:sz w:val="20"/>
                <w:szCs w:val="20"/>
              </w:rPr>
            </w:pPr>
            <w:r>
              <w:rPr>
                <w:rFonts w:eastAsia="Times New Roman"/>
                <w:b/>
                <w:bCs/>
                <w:color w:val="231F20"/>
                <w:w w:val="77"/>
                <w:sz w:val="16"/>
                <w:szCs w:val="16"/>
              </w:rPr>
              <w:t>dienos</w:t>
            </w:r>
          </w:p>
        </w:tc>
        <w:tc>
          <w:tcPr>
            <w:tcW w:w="560" w:type="dxa"/>
            <w:tcBorders>
              <w:right w:val="single" w:sz="8" w:space="0" w:color="231F20"/>
            </w:tcBorders>
            <w:vAlign w:val="bottom"/>
          </w:tcPr>
          <w:p w14:paraId="49256110" w14:textId="77777777" w:rsidR="00573FCD" w:rsidRDefault="00573FCD">
            <w:pPr>
              <w:rPr>
                <w:sz w:val="16"/>
                <w:szCs w:val="16"/>
              </w:rPr>
            </w:pPr>
          </w:p>
        </w:tc>
        <w:tc>
          <w:tcPr>
            <w:tcW w:w="580" w:type="dxa"/>
            <w:tcBorders>
              <w:right w:val="single" w:sz="8" w:space="0" w:color="231F20"/>
            </w:tcBorders>
            <w:vAlign w:val="bottom"/>
          </w:tcPr>
          <w:p w14:paraId="3A096E31" w14:textId="77777777" w:rsidR="00573FCD" w:rsidRDefault="00573FCD">
            <w:pPr>
              <w:rPr>
                <w:sz w:val="16"/>
                <w:szCs w:val="16"/>
              </w:rPr>
            </w:pPr>
          </w:p>
        </w:tc>
        <w:tc>
          <w:tcPr>
            <w:tcW w:w="1140" w:type="dxa"/>
            <w:vMerge w:val="restart"/>
            <w:tcBorders>
              <w:right w:val="single" w:sz="8" w:space="0" w:color="231F20"/>
            </w:tcBorders>
            <w:vAlign w:val="bottom"/>
          </w:tcPr>
          <w:p w14:paraId="16D51D4D" w14:textId="77777777" w:rsidR="00573FCD" w:rsidRDefault="000620F0">
            <w:pPr>
              <w:ind w:right="42"/>
              <w:jc w:val="right"/>
              <w:rPr>
                <w:sz w:val="20"/>
                <w:szCs w:val="20"/>
              </w:rPr>
            </w:pPr>
            <w:r>
              <w:rPr>
                <w:rFonts w:eastAsia="Times New Roman"/>
                <w:color w:val="231F20"/>
                <w:w w:val="74"/>
                <w:sz w:val="12"/>
                <w:szCs w:val="12"/>
              </w:rPr>
              <w:t>(300 TV + 150 TV)/0,48 ml</w:t>
            </w:r>
          </w:p>
        </w:tc>
        <w:tc>
          <w:tcPr>
            <w:tcW w:w="1120" w:type="dxa"/>
            <w:tcBorders>
              <w:right w:val="single" w:sz="8" w:space="0" w:color="231F20"/>
            </w:tcBorders>
            <w:vAlign w:val="bottom"/>
          </w:tcPr>
          <w:p w14:paraId="08D1E21A" w14:textId="77777777" w:rsidR="00573FCD" w:rsidRDefault="00573FCD">
            <w:pPr>
              <w:rPr>
                <w:sz w:val="16"/>
                <w:szCs w:val="16"/>
              </w:rPr>
            </w:pPr>
          </w:p>
        </w:tc>
        <w:tc>
          <w:tcPr>
            <w:tcW w:w="680" w:type="dxa"/>
            <w:tcBorders>
              <w:bottom w:val="single" w:sz="8" w:space="0" w:color="231F20"/>
            </w:tcBorders>
            <w:vAlign w:val="bottom"/>
          </w:tcPr>
          <w:p w14:paraId="76DBABBA" w14:textId="77777777" w:rsidR="00573FCD" w:rsidRDefault="00573FCD">
            <w:pPr>
              <w:rPr>
                <w:sz w:val="16"/>
                <w:szCs w:val="16"/>
              </w:rPr>
            </w:pPr>
          </w:p>
        </w:tc>
        <w:tc>
          <w:tcPr>
            <w:tcW w:w="1300" w:type="dxa"/>
            <w:gridSpan w:val="2"/>
            <w:vMerge/>
            <w:tcBorders>
              <w:bottom w:val="single" w:sz="8" w:space="0" w:color="231F20"/>
            </w:tcBorders>
            <w:vAlign w:val="bottom"/>
          </w:tcPr>
          <w:p w14:paraId="6457E5D2" w14:textId="77777777" w:rsidR="00573FCD" w:rsidRDefault="00573FCD">
            <w:pPr>
              <w:rPr>
                <w:sz w:val="16"/>
                <w:szCs w:val="16"/>
              </w:rPr>
            </w:pPr>
          </w:p>
        </w:tc>
        <w:tc>
          <w:tcPr>
            <w:tcW w:w="2440" w:type="dxa"/>
            <w:tcBorders>
              <w:bottom w:val="single" w:sz="8" w:space="0" w:color="231F20"/>
              <w:right w:val="single" w:sz="8" w:space="0" w:color="231F20"/>
            </w:tcBorders>
            <w:vAlign w:val="bottom"/>
          </w:tcPr>
          <w:p w14:paraId="1B188ED2" w14:textId="77777777" w:rsidR="00573FCD" w:rsidRDefault="00573FCD">
            <w:pPr>
              <w:rPr>
                <w:sz w:val="16"/>
                <w:szCs w:val="16"/>
              </w:rPr>
            </w:pPr>
          </w:p>
        </w:tc>
        <w:tc>
          <w:tcPr>
            <w:tcW w:w="0" w:type="dxa"/>
            <w:vAlign w:val="bottom"/>
          </w:tcPr>
          <w:p w14:paraId="182BC67D" w14:textId="77777777" w:rsidR="00573FCD" w:rsidRDefault="00573FCD">
            <w:pPr>
              <w:rPr>
                <w:sz w:val="1"/>
                <w:szCs w:val="1"/>
              </w:rPr>
            </w:pPr>
          </w:p>
        </w:tc>
      </w:tr>
      <w:tr w:rsidR="00573FCD" w14:paraId="2DE1E3AB" w14:textId="77777777">
        <w:trPr>
          <w:trHeight w:val="62"/>
        </w:trPr>
        <w:tc>
          <w:tcPr>
            <w:tcW w:w="860" w:type="dxa"/>
            <w:vMerge w:val="restart"/>
            <w:tcBorders>
              <w:left w:val="single" w:sz="8" w:space="0" w:color="231F20"/>
              <w:right w:val="single" w:sz="8" w:space="0" w:color="231F20"/>
            </w:tcBorders>
            <w:vAlign w:val="bottom"/>
          </w:tcPr>
          <w:p w14:paraId="26CD72E1" w14:textId="77777777" w:rsidR="00573FCD" w:rsidRDefault="000620F0">
            <w:pPr>
              <w:jc w:val="center"/>
              <w:rPr>
                <w:sz w:val="20"/>
                <w:szCs w:val="20"/>
              </w:rPr>
            </w:pPr>
            <w:r>
              <w:rPr>
                <w:rFonts w:eastAsia="Times New Roman"/>
                <w:b/>
                <w:bCs/>
                <w:color w:val="231F20"/>
                <w:w w:val="81"/>
                <w:sz w:val="16"/>
                <w:szCs w:val="16"/>
              </w:rPr>
              <w:t>skaičius</w:t>
            </w:r>
          </w:p>
        </w:tc>
        <w:tc>
          <w:tcPr>
            <w:tcW w:w="560" w:type="dxa"/>
            <w:tcBorders>
              <w:right w:val="single" w:sz="8" w:space="0" w:color="231F20"/>
            </w:tcBorders>
            <w:vAlign w:val="bottom"/>
          </w:tcPr>
          <w:p w14:paraId="32BCE134" w14:textId="77777777" w:rsidR="00573FCD" w:rsidRDefault="00573FCD">
            <w:pPr>
              <w:rPr>
                <w:sz w:val="5"/>
                <w:szCs w:val="5"/>
              </w:rPr>
            </w:pPr>
          </w:p>
        </w:tc>
        <w:tc>
          <w:tcPr>
            <w:tcW w:w="580" w:type="dxa"/>
            <w:tcBorders>
              <w:right w:val="single" w:sz="8" w:space="0" w:color="231F20"/>
            </w:tcBorders>
            <w:vAlign w:val="bottom"/>
          </w:tcPr>
          <w:p w14:paraId="13185BF7" w14:textId="77777777" w:rsidR="00573FCD" w:rsidRDefault="00573FCD">
            <w:pPr>
              <w:rPr>
                <w:sz w:val="5"/>
                <w:szCs w:val="5"/>
              </w:rPr>
            </w:pPr>
          </w:p>
        </w:tc>
        <w:tc>
          <w:tcPr>
            <w:tcW w:w="1140" w:type="dxa"/>
            <w:vMerge/>
            <w:tcBorders>
              <w:right w:val="single" w:sz="8" w:space="0" w:color="231F20"/>
            </w:tcBorders>
            <w:vAlign w:val="bottom"/>
          </w:tcPr>
          <w:p w14:paraId="288CBE91" w14:textId="77777777" w:rsidR="00573FCD" w:rsidRDefault="00573FCD">
            <w:pPr>
              <w:rPr>
                <w:sz w:val="5"/>
                <w:szCs w:val="5"/>
              </w:rPr>
            </w:pPr>
          </w:p>
        </w:tc>
        <w:tc>
          <w:tcPr>
            <w:tcW w:w="1120" w:type="dxa"/>
            <w:tcBorders>
              <w:right w:val="single" w:sz="8" w:space="0" w:color="231F20"/>
            </w:tcBorders>
            <w:vAlign w:val="bottom"/>
          </w:tcPr>
          <w:p w14:paraId="3A777E1E" w14:textId="77777777" w:rsidR="00573FCD" w:rsidRDefault="00573FCD">
            <w:pPr>
              <w:rPr>
                <w:sz w:val="5"/>
                <w:szCs w:val="5"/>
              </w:rPr>
            </w:pPr>
          </w:p>
        </w:tc>
        <w:tc>
          <w:tcPr>
            <w:tcW w:w="680" w:type="dxa"/>
            <w:vMerge w:val="restart"/>
            <w:vAlign w:val="bottom"/>
          </w:tcPr>
          <w:p w14:paraId="152E1CA4" w14:textId="77777777" w:rsidR="00573FCD" w:rsidRDefault="000620F0">
            <w:pPr>
              <w:ind w:left="40"/>
              <w:rPr>
                <w:sz w:val="20"/>
                <w:szCs w:val="20"/>
              </w:rPr>
            </w:pPr>
            <w:r>
              <w:rPr>
                <w:rFonts w:eastAsia="Times New Roman"/>
                <w:b/>
                <w:bCs/>
                <w:color w:val="231F20"/>
                <w:sz w:val="16"/>
                <w:szCs w:val="16"/>
              </w:rPr>
              <w:t>Kiekis,</w:t>
            </w:r>
          </w:p>
        </w:tc>
        <w:tc>
          <w:tcPr>
            <w:tcW w:w="220" w:type="dxa"/>
            <w:tcBorders>
              <w:right w:val="single" w:sz="8" w:space="0" w:color="231F20"/>
            </w:tcBorders>
            <w:vAlign w:val="bottom"/>
          </w:tcPr>
          <w:p w14:paraId="250D8DF5" w14:textId="77777777" w:rsidR="00573FCD" w:rsidRDefault="00573FCD">
            <w:pPr>
              <w:rPr>
                <w:sz w:val="5"/>
                <w:szCs w:val="5"/>
              </w:rPr>
            </w:pPr>
          </w:p>
        </w:tc>
        <w:tc>
          <w:tcPr>
            <w:tcW w:w="3500" w:type="dxa"/>
            <w:gridSpan w:val="2"/>
            <w:vMerge w:val="restart"/>
            <w:tcBorders>
              <w:right w:val="single" w:sz="8" w:space="0" w:color="231F20"/>
            </w:tcBorders>
            <w:vAlign w:val="bottom"/>
          </w:tcPr>
          <w:p w14:paraId="140BA355" w14:textId="77777777" w:rsidR="00573FCD" w:rsidRDefault="000620F0">
            <w:pPr>
              <w:ind w:left="540"/>
              <w:rPr>
                <w:sz w:val="20"/>
                <w:szCs w:val="20"/>
              </w:rPr>
            </w:pPr>
            <w:r>
              <w:rPr>
                <w:rFonts w:eastAsia="Times New Roman"/>
                <w:b/>
                <w:bCs/>
                <w:color w:val="231F20"/>
                <w:w w:val="96"/>
                <w:sz w:val="16"/>
                <w:szCs w:val="16"/>
              </w:rPr>
              <w:t>Kiekis, kurį reikia nustatyti antrai injekcijai</w:t>
            </w:r>
          </w:p>
        </w:tc>
        <w:tc>
          <w:tcPr>
            <w:tcW w:w="0" w:type="dxa"/>
            <w:vAlign w:val="bottom"/>
          </w:tcPr>
          <w:p w14:paraId="1D85B79E" w14:textId="77777777" w:rsidR="00573FCD" w:rsidRDefault="00573FCD">
            <w:pPr>
              <w:rPr>
                <w:sz w:val="1"/>
                <w:szCs w:val="1"/>
              </w:rPr>
            </w:pPr>
          </w:p>
        </w:tc>
      </w:tr>
      <w:tr w:rsidR="00573FCD" w14:paraId="2F24928E" w14:textId="77777777">
        <w:trPr>
          <w:trHeight w:val="125"/>
        </w:trPr>
        <w:tc>
          <w:tcPr>
            <w:tcW w:w="860" w:type="dxa"/>
            <w:vMerge/>
            <w:tcBorders>
              <w:left w:val="single" w:sz="8" w:space="0" w:color="231F20"/>
              <w:right w:val="single" w:sz="8" w:space="0" w:color="231F20"/>
            </w:tcBorders>
            <w:vAlign w:val="bottom"/>
          </w:tcPr>
          <w:p w14:paraId="4DE7E499" w14:textId="77777777" w:rsidR="00573FCD" w:rsidRDefault="00573FCD">
            <w:pPr>
              <w:rPr>
                <w:sz w:val="10"/>
                <w:szCs w:val="10"/>
              </w:rPr>
            </w:pPr>
          </w:p>
        </w:tc>
        <w:tc>
          <w:tcPr>
            <w:tcW w:w="560" w:type="dxa"/>
            <w:tcBorders>
              <w:right w:val="single" w:sz="8" w:space="0" w:color="231F20"/>
            </w:tcBorders>
            <w:vAlign w:val="bottom"/>
          </w:tcPr>
          <w:p w14:paraId="54399460" w14:textId="77777777" w:rsidR="00573FCD" w:rsidRDefault="00573FCD">
            <w:pPr>
              <w:rPr>
                <w:sz w:val="10"/>
                <w:szCs w:val="10"/>
              </w:rPr>
            </w:pPr>
          </w:p>
        </w:tc>
        <w:tc>
          <w:tcPr>
            <w:tcW w:w="580" w:type="dxa"/>
            <w:tcBorders>
              <w:right w:val="single" w:sz="8" w:space="0" w:color="231F20"/>
            </w:tcBorders>
            <w:vAlign w:val="bottom"/>
          </w:tcPr>
          <w:p w14:paraId="3FFE1C10" w14:textId="77777777" w:rsidR="00573FCD" w:rsidRDefault="00573FCD">
            <w:pPr>
              <w:rPr>
                <w:sz w:val="10"/>
                <w:szCs w:val="10"/>
              </w:rPr>
            </w:pPr>
          </w:p>
        </w:tc>
        <w:tc>
          <w:tcPr>
            <w:tcW w:w="1140" w:type="dxa"/>
            <w:tcBorders>
              <w:right w:val="single" w:sz="8" w:space="0" w:color="231F20"/>
            </w:tcBorders>
            <w:vAlign w:val="bottom"/>
          </w:tcPr>
          <w:p w14:paraId="12876EF4" w14:textId="77777777" w:rsidR="00573FCD" w:rsidRDefault="000620F0">
            <w:pPr>
              <w:spacing w:line="125" w:lineRule="exact"/>
              <w:ind w:right="42"/>
              <w:jc w:val="right"/>
              <w:rPr>
                <w:sz w:val="20"/>
                <w:szCs w:val="20"/>
              </w:rPr>
            </w:pPr>
            <w:r>
              <w:rPr>
                <w:rFonts w:eastAsia="Times New Roman"/>
                <w:color w:val="231F20"/>
                <w:w w:val="74"/>
                <w:sz w:val="12"/>
                <w:szCs w:val="12"/>
              </w:rPr>
              <w:t>(450 TV + 225 TV)/0,72 ml</w:t>
            </w:r>
          </w:p>
        </w:tc>
        <w:tc>
          <w:tcPr>
            <w:tcW w:w="1120" w:type="dxa"/>
            <w:tcBorders>
              <w:right w:val="single" w:sz="8" w:space="0" w:color="231F20"/>
            </w:tcBorders>
            <w:vAlign w:val="bottom"/>
          </w:tcPr>
          <w:p w14:paraId="70B831A6" w14:textId="77777777" w:rsidR="00573FCD" w:rsidRDefault="00573FCD">
            <w:pPr>
              <w:rPr>
                <w:sz w:val="10"/>
                <w:szCs w:val="10"/>
              </w:rPr>
            </w:pPr>
          </w:p>
        </w:tc>
        <w:tc>
          <w:tcPr>
            <w:tcW w:w="680" w:type="dxa"/>
            <w:vMerge/>
            <w:vAlign w:val="bottom"/>
          </w:tcPr>
          <w:p w14:paraId="6555912F" w14:textId="77777777" w:rsidR="00573FCD" w:rsidRDefault="00573FCD">
            <w:pPr>
              <w:rPr>
                <w:sz w:val="10"/>
                <w:szCs w:val="10"/>
              </w:rPr>
            </w:pPr>
          </w:p>
        </w:tc>
        <w:tc>
          <w:tcPr>
            <w:tcW w:w="220" w:type="dxa"/>
            <w:tcBorders>
              <w:right w:val="single" w:sz="8" w:space="0" w:color="231F20"/>
            </w:tcBorders>
            <w:vAlign w:val="bottom"/>
          </w:tcPr>
          <w:p w14:paraId="1EAF96DC" w14:textId="77777777" w:rsidR="00573FCD" w:rsidRDefault="00573FCD">
            <w:pPr>
              <w:rPr>
                <w:sz w:val="10"/>
                <w:szCs w:val="10"/>
              </w:rPr>
            </w:pPr>
          </w:p>
        </w:tc>
        <w:tc>
          <w:tcPr>
            <w:tcW w:w="3500" w:type="dxa"/>
            <w:gridSpan w:val="2"/>
            <w:vMerge/>
            <w:tcBorders>
              <w:right w:val="single" w:sz="8" w:space="0" w:color="231F20"/>
            </w:tcBorders>
            <w:vAlign w:val="bottom"/>
          </w:tcPr>
          <w:p w14:paraId="513B4725" w14:textId="77777777" w:rsidR="00573FCD" w:rsidRDefault="00573FCD">
            <w:pPr>
              <w:rPr>
                <w:sz w:val="10"/>
                <w:szCs w:val="10"/>
              </w:rPr>
            </w:pPr>
          </w:p>
        </w:tc>
        <w:tc>
          <w:tcPr>
            <w:tcW w:w="0" w:type="dxa"/>
            <w:vAlign w:val="bottom"/>
          </w:tcPr>
          <w:p w14:paraId="6A252C62" w14:textId="77777777" w:rsidR="00573FCD" w:rsidRDefault="00573FCD">
            <w:pPr>
              <w:rPr>
                <w:sz w:val="1"/>
                <w:szCs w:val="1"/>
              </w:rPr>
            </w:pPr>
          </w:p>
        </w:tc>
      </w:tr>
      <w:tr w:rsidR="00573FCD" w14:paraId="526A7321" w14:textId="77777777">
        <w:trPr>
          <w:trHeight w:val="163"/>
        </w:trPr>
        <w:tc>
          <w:tcPr>
            <w:tcW w:w="860" w:type="dxa"/>
            <w:tcBorders>
              <w:left w:val="single" w:sz="8" w:space="0" w:color="231F20"/>
              <w:right w:val="single" w:sz="8" w:space="0" w:color="231F20"/>
            </w:tcBorders>
            <w:vAlign w:val="bottom"/>
          </w:tcPr>
          <w:p w14:paraId="29171B18" w14:textId="77777777" w:rsidR="00573FCD" w:rsidRDefault="00573FCD">
            <w:pPr>
              <w:rPr>
                <w:sz w:val="14"/>
                <w:szCs w:val="14"/>
              </w:rPr>
            </w:pPr>
          </w:p>
        </w:tc>
        <w:tc>
          <w:tcPr>
            <w:tcW w:w="560" w:type="dxa"/>
            <w:tcBorders>
              <w:right w:val="single" w:sz="8" w:space="0" w:color="231F20"/>
            </w:tcBorders>
            <w:vAlign w:val="bottom"/>
          </w:tcPr>
          <w:p w14:paraId="76772276" w14:textId="77777777" w:rsidR="00573FCD" w:rsidRDefault="00573FCD">
            <w:pPr>
              <w:rPr>
                <w:sz w:val="14"/>
                <w:szCs w:val="14"/>
              </w:rPr>
            </w:pPr>
          </w:p>
        </w:tc>
        <w:tc>
          <w:tcPr>
            <w:tcW w:w="580" w:type="dxa"/>
            <w:tcBorders>
              <w:right w:val="single" w:sz="8" w:space="0" w:color="231F20"/>
            </w:tcBorders>
            <w:vAlign w:val="bottom"/>
          </w:tcPr>
          <w:p w14:paraId="5371F24A" w14:textId="77777777" w:rsidR="00573FCD" w:rsidRDefault="00573FCD">
            <w:pPr>
              <w:rPr>
                <w:sz w:val="14"/>
                <w:szCs w:val="14"/>
              </w:rPr>
            </w:pPr>
          </w:p>
        </w:tc>
        <w:tc>
          <w:tcPr>
            <w:tcW w:w="1140" w:type="dxa"/>
            <w:tcBorders>
              <w:right w:val="single" w:sz="8" w:space="0" w:color="231F20"/>
            </w:tcBorders>
            <w:vAlign w:val="bottom"/>
          </w:tcPr>
          <w:p w14:paraId="5568F09A" w14:textId="77777777" w:rsidR="00573FCD" w:rsidRDefault="000620F0">
            <w:pPr>
              <w:ind w:right="42"/>
              <w:jc w:val="right"/>
              <w:rPr>
                <w:sz w:val="20"/>
                <w:szCs w:val="20"/>
              </w:rPr>
            </w:pPr>
            <w:r>
              <w:rPr>
                <w:rFonts w:eastAsia="Times New Roman"/>
                <w:color w:val="231F20"/>
                <w:w w:val="74"/>
                <w:sz w:val="12"/>
                <w:szCs w:val="12"/>
              </w:rPr>
              <w:t>(900 TV + 450 TV)/1,44 ml</w:t>
            </w:r>
          </w:p>
        </w:tc>
        <w:tc>
          <w:tcPr>
            <w:tcW w:w="1120" w:type="dxa"/>
            <w:tcBorders>
              <w:right w:val="single" w:sz="8" w:space="0" w:color="231F20"/>
            </w:tcBorders>
            <w:vAlign w:val="bottom"/>
          </w:tcPr>
          <w:p w14:paraId="35E3171E" w14:textId="77777777" w:rsidR="00573FCD" w:rsidRDefault="00573FCD">
            <w:pPr>
              <w:rPr>
                <w:sz w:val="14"/>
                <w:szCs w:val="14"/>
              </w:rPr>
            </w:pPr>
          </w:p>
        </w:tc>
        <w:tc>
          <w:tcPr>
            <w:tcW w:w="680" w:type="dxa"/>
            <w:vAlign w:val="bottom"/>
          </w:tcPr>
          <w:p w14:paraId="63FAA533" w14:textId="77777777" w:rsidR="00573FCD" w:rsidRDefault="000620F0">
            <w:pPr>
              <w:spacing w:line="163" w:lineRule="exact"/>
              <w:ind w:left="40"/>
              <w:rPr>
                <w:sz w:val="20"/>
                <w:szCs w:val="20"/>
              </w:rPr>
            </w:pPr>
            <w:r>
              <w:rPr>
                <w:rFonts w:eastAsia="Times New Roman"/>
                <w:b/>
                <w:bCs/>
                <w:color w:val="231F20"/>
                <w:w w:val="88"/>
                <w:sz w:val="16"/>
                <w:szCs w:val="16"/>
              </w:rPr>
              <w:t>nustatytas</w:t>
            </w:r>
          </w:p>
        </w:tc>
        <w:tc>
          <w:tcPr>
            <w:tcW w:w="220" w:type="dxa"/>
            <w:tcBorders>
              <w:right w:val="single" w:sz="8" w:space="0" w:color="231F20"/>
            </w:tcBorders>
            <w:vAlign w:val="bottom"/>
          </w:tcPr>
          <w:p w14:paraId="21A0846C" w14:textId="77777777" w:rsidR="00573FCD" w:rsidRDefault="00573FCD">
            <w:pPr>
              <w:rPr>
                <w:sz w:val="14"/>
                <w:szCs w:val="14"/>
              </w:rPr>
            </w:pPr>
          </w:p>
        </w:tc>
        <w:tc>
          <w:tcPr>
            <w:tcW w:w="1080" w:type="dxa"/>
            <w:vAlign w:val="bottom"/>
          </w:tcPr>
          <w:p w14:paraId="2604F67B" w14:textId="77777777" w:rsidR="00573FCD" w:rsidRDefault="00573FCD">
            <w:pPr>
              <w:rPr>
                <w:sz w:val="14"/>
                <w:szCs w:val="14"/>
              </w:rPr>
            </w:pPr>
          </w:p>
        </w:tc>
        <w:tc>
          <w:tcPr>
            <w:tcW w:w="2440" w:type="dxa"/>
            <w:tcBorders>
              <w:right w:val="single" w:sz="8" w:space="0" w:color="231F20"/>
            </w:tcBorders>
            <w:vAlign w:val="bottom"/>
          </w:tcPr>
          <w:p w14:paraId="27709EF5" w14:textId="77777777" w:rsidR="00573FCD" w:rsidRDefault="00573FCD">
            <w:pPr>
              <w:rPr>
                <w:sz w:val="14"/>
                <w:szCs w:val="14"/>
              </w:rPr>
            </w:pPr>
          </w:p>
        </w:tc>
        <w:tc>
          <w:tcPr>
            <w:tcW w:w="0" w:type="dxa"/>
            <w:vAlign w:val="bottom"/>
          </w:tcPr>
          <w:p w14:paraId="268EE16A" w14:textId="77777777" w:rsidR="00573FCD" w:rsidRDefault="00573FCD">
            <w:pPr>
              <w:rPr>
                <w:sz w:val="1"/>
                <w:szCs w:val="1"/>
              </w:rPr>
            </w:pPr>
          </w:p>
        </w:tc>
      </w:tr>
      <w:tr w:rsidR="00573FCD" w14:paraId="6F97F99E" w14:textId="77777777">
        <w:trPr>
          <w:trHeight w:val="221"/>
        </w:trPr>
        <w:tc>
          <w:tcPr>
            <w:tcW w:w="860" w:type="dxa"/>
            <w:tcBorders>
              <w:left w:val="single" w:sz="8" w:space="0" w:color="231F20"/>
              <w:right w:val="single" w:sz="8" w:space="0" w:color="231F20"/>
            </w:tcBorders>
            <w:vAlign w:val="bottom"/>
          </w:tcPr>
          <w:p w14:paraId="58CF87BD" w14:textId="77777777" w:rsidR="00573FCD" w:rsidRDefault="00573FCD">
            <w:pPr>
              <w:rPr>
                <w:sz w:val="19"/>
                <w:szCs w:val="19"/>
              </w:rPr>
            </w:pPr>
          </w:p>
        </w:tc>
        <w:tc>
          <w:tcPr>
            <w:tcW w:w="560" w:type="dxa"/>
            <w:tcBorders>
              <w:right w:val="single" w:sz="8" w:space="0" w:color="231F20"/>
            </w:tcBorders>
            <w:vAlign w:val="bottom"/>
          </w:tcPr>
          <w:p w14:paraId="2C9733D4" w14:textId="77777777" w:rsidR="00573FCD" w:rsidRDefault="00573FCD">
            <w:pPr>
              <w:rPr>
                <w:sz w:val="19"/>
                <w:szCs w:val="19"/>
              </w:rPr>
            </w:pPr>
          </w:p>
        </w:tc>
        <w:tc>
          <w:tcPr>
            <w:tcW w:w="580" w:type="dxa"/>
            <w:tcBorders>
              <w:right w:val="single" w:sz="8" w:space="0" w:color="231F20"/>
            </w:tcBorders>
            <w:vAlign w:val="bottom"/>
          </w:tcPr>
          <w:p w14:paraId="3FAC2182" w14:textId="77777777" w:rsidR="00573FCD" w:rsidRDefault="00573FCD">
            <w:pPr>
              <w:rPr>
                <w:sz w:val="19"/>
                <w:szCs w:val="19"/>
              </w:rPr>
            </w:pPr>
          </w:p>
        </w:tc>
        <w:tc>
          <w:tcPr>
            <w:tcW w:w="1140" w:type="dxa"/>
            <w:tcBorders>
              <w:right w:val="single" w:sz="8" w:space="0" w:color="231F20"/>
            </w:tcBorders>
            <w:vAlign w:val="bottom"/>
          </w:tcPr>
          <w:p w14:paraId="498E5BBB" w14:textId="77777777" w:rsidR="00573FCD" w:rsidRDefault="00573FCD">
            <w:pPr>
              <w:rPr>
                <w:sz w:val="19"/>
                <w:szCs w:val="19"/>
              </w:rPr>
            </w:pPr>
          </w:p>
        </w:tc>
        <w:tc>
          <w:tcPr>
            <w:tcW w:w="1120" w:type="dxa"/>
            <w:tcBorders>
              <w:right w:val="single" w:sz="8" w:space="0" w:color="231F20"/>
            </w:tcBorders>
            <w:vAlign w:val="bottom"/>
          </w:tcPr>
          <w:p w14:paraId="7561F729" w14:textId="77777777" w:rsidR="00573FCD" w:rsidRDefault="00573FCD">
            <w:pPr>
              <w:rPr>
                <w:sz w:val="19"/>
                <w:szCs w:val="19"/>
              </w:rPr>
            </w:pPr>
          </w:p>
        </w:tc>
        <w:tc>
          <w:tcPr>
            <w:tcW w:w="680" w:type="dxa"/>
            <w:vAlign w:val="bottom"/>
          </w:tcPr>
          <w:p w14:paraId="4A53E51E" w14:textId="77777777" w:rsidR="00573FCD" w:rsidRDefault="000620F0">
            <w:pPr>
              <w:ind w:left="40"/>
              <w:rPr>
                <w:sz w:val="20"/>
                <w:szCs w:val="20"/>
              </w:rPr>
            </w:pPr>
            <w:r>
              <w:rPr>
                <w:rFonts w:eastAsia="Times New Roman"/>
                <w:b/>
                <w:bCs/>
                <w:color w:val="231F20"/>
                <w:sz w:val="16"/>
                <w:szCs w:val="16"/>
              </w:rPr>
              <w:t>suleisti</w:t>
            </w:r>
          </w:p>
        </w:tc>
        <w:tc>
          <w:tcPr>
            <w:tcW w:w="220" w:type="dxa"/>
            <w:tcBorders>
              <w:right w:val="single" w:sz="8" w:space="0" w:color="231F20"/>
            </w:tcBorders>
            <w:vAlign w:val="bottom"/>
          </w:tcPr>
          <w:p w14:paraId="0F89883E" w14:textId="77777777" w:rsidR="00573FCD" w:rsidRDefault="00573FCD">
            <w:pPr>
              <w:rPr>
                <w:sz w:val="19"/>
                <w:szCs w:val="19"/>
              </w:rPr>
            </w:pPr>
          </w:p>
        </w:tc>
        <w:tc>
          <w:tcPr>
            <w:tcW w:w="1080" w:type="dxa"/>
            <w:vAlign w:val="bottom"/>
          </w:tcPr>
          <w:p w14:paraId="2A3C6BEC" w14:textId="77777777" w:rsidR="00573FCD" w:rsidRDefault="00573FCD">
            <w:pPr>
              <w:rPr>
                <w:sz w:val="19"/>
                <w:szCs w:val="19"/>
              </w:rPr>
            </w:pPr>
          </w:p>
        </w:tc>
        <w:tc>
          <w:tcPr>
            <w:tcW w:w="2440" w:type="dxa"/>
            <w:tcBorders>
              <w:right w:val="single" w:sz="8" w:space="0" w:color="231F20"/>
            </w:tcBorders>
            <w:vAlign w:val="bottom"/>
          </w:tcPr>
          <w:p w14:paraId="6B04F574" w14:textId="77777777" w:rsidR="00573FCD" w:rsidRDefault="00573FCD">
            <w:pPr>
              <w:rPr>
                <w:sz w:val="19"/>
                <w:szCs w:val="19"/>
              </w:rPr>
            </w:pPr>
          </w:p>
        </w:tc>
        <w:tc>
          <w:tcPr>
            <w:tcW w:w="0" w:type="dxa"/>
            <w:vAlign w:val="bottom"/>
          </w:tcPr>
          <w:p w14:paraId="3849503D" w14:textId="77777777" w:rsidR="00573FCD" w:rsidRDefault="00573FCD">
            <w:pPr>
              <w:rPr>
                <w:sz w:val="1"/>
                <w:szCs w:val="1"/>
              </w:rPr>
            </w:pPr>
          </w:p>
        </w:tc>
      </w:tr>
      <w:tr w:rsidR="00573FCD" w14:paraId="6E78C308" w14:textId="77777777">
        <w:trPr>
          <w:trHeight w:val="134"/>
        </w:trPr>
        <w:tc>
          <w:tcPr>
            <w:tcW w:w="860" w:type="dxa"/>
            <w:tcBorders>
              <w:left w:val="single" w:sz="8" w:space="0" w:color="231F20"/>
              <w:bottom w:val="single" w:sz="8" w:space="0" w:color="231F20"/>
              <w:right w:val="single" w:sz="8" w:space="0" w:color="231F20"/>
            </w:tcBorders>
            <w:vAlign w:val="bottom"/>
          </w:tcPr>
          <w:p w14:paraId="34500AD9" w14:textId="77777777" w:rsidR="00573FCD" w:rsidRDefault="00573FCD">
            <w:pPr>
              <w:rPr>
                <w:sz w:val="11"/>
                <w:szCs w:val="11"/>
              </w:rPr>
            </w:pPr>
          </w:p>
        </w:tc>
        <w:tc>
          <w:tcPr>
            <w:tcW w:w="560" w:type="dxa"/>
            <w:tcBorders>
              <w:bottom w:val="single" w:sz="8" w:space="0" w:color="231F20"/>
              <w:right w:val="single" w:sz="8" w:space="0" w:color="231F20"/>
            </w:tcBorders>
            <w:vAlign w:val="bottom"/>
          </w:tcPr>
          <w:p w14:paraId="7DBD08C3" w14:textId="77777777" w:rsidR="00573FCD" w:rsidRDefault="00573FCD">
            <w:pPr>
              <w:rPr>
                <w:sz w:val="11"/>
                <w:szCs w:val="11"/>
              </w:rPr>
            </w:pPr>
          </w:p>
        </w:tc>
        <w:tc>
          <w:tcPr>
            <w:tcW w:w="580" w:type="dxa"/>
            <w:tcBorders>
              <w:bottom w:val="single" w:sz="8" w:space="0" w:color="231F20"/>
              <w:right w:val="single" w:sz="8" w:space="0" w:color="231F20"/>
            </w:tcBorders>
            <w:vAlign w:val="bottom"/>
          </w:tcPr>
          <w:p w14:paraId="58060A30" w14:textId="77777777" w:rsidR="00573FCD" w:rsidRDefault="00573FCD">
            <w:pPr>
              <w:rPr>
                <w:sz w:val="11"/>
                <w:szCs w:val="11"/>
              </w:rPr>
            </w:pPr>
          </w:p>
        </w:tc>
        <w:tc>
          <w:tcPr>
            <w:tcW w:w="1140" w:type="dxa"/>
            <w:tcBorders>
              <w:bottom w:val="single" w:sz="8" w:space="0" w:color="231F20"/>
              <w:right w:val="single" w:sz="8" w:space="0" w:color="231F20"/>
            </w:tcBorders>
            <w:vAlign w:val="bottom"/>
          </w:tcPr>
          <w:p w14:paraId="7AC1BC42" w14:textId="77777777" w:rsidR="00573FCD" w:rsidRDefault="00573FCD">
            <w:pPr>
              <w:rPr>
                <w:sz w:val="11"/>
                <w:szCs w:val="11"/>
              </w:rPr>
            </w:pPr>
          </w:p>
        </w:tc>
        <w:tc>
          <w:tcPr>
            <w:tcW w:w="1120" w:type="dxa"/>
            <w:tcBorders>
              <w:bottom w:val="single" w:sz="8" w:space="0" w:color="231F20"/>
              <w:right w:val="single" w:sz="8" w:space="0" w:color="231F20"/>
            </w:tcBorders>
            <w:vAlign w:val="bottom"/>
          </w:tcPr>
          <w:p w14:paraId="75603499" w14:textId="77777777" w:rsidR="00573FCD" w:rsidRDefault="00573FCD">
            <w:pPr>
              <w:rPr>
                <w:sz w:val="11"/>
                <w:szCs w:val="11"/>
              </w:rPr>
            </w:pPr>
          </w:p>
        </w:tc>
        <w:tc>
          <w:tcPr>
            <w:tcW w:w="680" w:type="dxa"/>
            <w:tcBorders>
              <w:bottom w:val="single" w:sz="8" w:space="0" w:color="231F20"/>
            </w:tcBorders>
            <w:vAlign w:val="bottom"/>
          </w:tcPr>
          <w:p w14:paraId="06CEBEE8" w14:textId="77777777" w:rsidR="00573FCD" w:rsidRDefault="00573FCD">
            <w:pPr>
              <w:rPr>
                <w:sz w:val="11"/>
                <w:szCs w:val="11"/>
              </w:rPr>
            </w:pPr>
          </w:p>
        </w:tc>
        <w:tc>
          <w:tcPr>
            <w:tcW w:w="220" w:type="dxa"/>
            <w:tcBorders>
              <w:bottom w:val="single" w:sz="8" w:space="0" w:color="231F20"/>
              <w:right w:val="single" w:sz="8" w:space="0" w:color="231F20"/>
            </w:tcBorders>
            <w:vAlign w:val="bottom"/>
          </w:tcPr>
          <w:p w14:paraId="447E7E5B" w14:textId="77777777" w:rsidR="00573FCD" w:rsidRDefault="00573FCD">
            <w:pPr>
              <w:rPr>
                <w:sz w:val="11"/>
                <w:szCs w:val="11"/>
              </w:rPr>
            </w:pPr>
          </w:p>
        </w:tc>
        <w:tc>
          <w:tcPr>
            <w:tcW w:w="1080" w:type="dxa"/>
            <w:tcBorders>
              <w:bottom w:val="single" w:sz="8" w:space="0" w:color="231F20"/>
            </w:tcBorders>
            <w:vAlign w:val="bottom"/>
          </w:tcPr>
          <w:p w14:paraId="43C24C1D" w14:textId="77777777" w:rsidR="00573FCD" w:rsidRDefault="00573FCD">
            <w:pPr>
              <w:rPr>
                <w:sz w:val="11"/>
                <w:szCs w:val="11"/>
              </w:rPr>
            </w:pPr>
          </w:p>
        </w:tc>
        <w:tc>
          <w:tcPr>
            <w:tcW w:w="2440" w:type="dxa"/>
            <w:tcBorders>
              <w:bottom w:val="single" w:sz="8" w:space="0" w:color="231F20"/>
              <w:right w:val="single" w:sz="8" w:space="0" w:color="231F20"/>
            </w:tcBorders>
            <w:vAlign w:val="bottom"/>
          </w:tcPr>
          <w:p w14:paraId="0FEED353" w14:textId="77777777" w:rsidR="00573FCD" w:rsidRDefault="00573FCD">
            <w:pPr>
              <w:rPr>
                <w:sz w:val="11"/>
                <w:szCs w:val="11"/>
              </w:rPr>
            </w:pPr>
          </w:p>
        </w:tc>
        <w:tc>
          <w:tcPr>
            <w:tcW w:w="0" w:type="dxa"/>
            <w:vAlign w:val="bottom"/>
          </w:tcPr>
          <w:p w14:paraId="582DC203" w14:textId="77777777" w:rsidR="00573FCD" w:rsidRDefault="00573FCD">
            <w:pPr>
              <w:rPr>
                <w:sz w:val="1"/>
                <w:szCs w:val="1"/>
              </w:rPr>
            </w:pPr>
          </w:p>
        </w:tc>
      </w:tr>
      <w:tr w:rsidR="00573FCD" w14:paraId="71767233" w14:textId="77777777">
        <w:trPr>
          <w:trHeight w:val="152"/>
        </w:trPr>
        <w:tc>
          <w:tcPr>
            <w:tcW w:w="860" w:type="dxa"/>
            <w:tcBorders>
              <w:left w:val="single" w:sz="8" w:space="0" w:color="231F20"/>
              <w:right w:val="single" w:sz="8" w:space="0" w:color="231F20"/>
            </w:tcBorders>
            <w:vAlign w:val="bottom"/>
          </w:tcPr>
          <w:p w14:paraId="29DEF0DC" w14:textId="77777777" w:rsidR="00573FCD" w:rsidRDefault="00573FCD">
            <w:pPr>
              <w:rPr>
                <w:sz w:val="13"/>
                <w:szCs w:val="13"/>
              </w:rPr>
            </w:pPr>
          </w:p>
        </w:tc>
        <w:tc>
          <w:tcPr>
            <w:tcW w:w="560" w:type="dxa"/>
            <w:tcBorders>
              <w:right w:val="single" w:sz="8" w:space="0" w:color="231F20"/>
            </w:tcBorders>
            <w:vAlign w:val="bottom"/>
          </w:tcPr>
          <w:p w14:paraId="68CAF193" w14:textId="77777777" w:rsidR="00573FCD" w:rsidRDefault="00573FCD">
            <w:pPr>
              <w:rPr>
                <w:sz w:val="13"/>
                <w:szCs w:val="13"/>
              </w:rPr>
            </w:pPr>
          </w:p>
        </w:tc>
        <w:tc>
          <w:tcPr>
            <w:tcW w:w="580" w:type="dxa"/>
            <w:tcBorders>
              <w:right w:val="single" w:sz="8" w:space="0" w:color="231F20"/>
            </w:tcBorders>
            <w:vAlign w:val="bottom"/>
          </w:tcPr>
          <w:p w14:paraId="4CA28372" w14:textId="77777777" w:rsidR="00573FCD" w:rsidRDefault="00573FCD">
            <w:pPr>
              <w:rPr>
                <w:sz w:val="13"/>
                <w:szCs w:val="13"/>
              </w:rPr>
            </w:pPr>
          </w:p>
        </w:tc>
        <w:tc>
          <w:tcPr>
            <w:tcW w:w="1140" w:type="dxa"/>
            <w:tcBorders>
              <w:right w:val="single" w:sz="8" w:space="0" w:color="231F20"/>
            </w:tcBorders>
            <w:vAlign w:val="bottom"/>
          </w:tcPr>
          <w:p w14:paraId="11998D99" w14:textId="77777777" w:rsidR="00573FCD" w:rsidRDefault="00573FCD">
            <w:pPr>
              <w:rPr>
                <w:sz w:val="13"/>
                <w:szCs w:val="13"/>
              </w:rPr>
            </w:pPr>
          </w:p>
        </w:tc>
        <w:tc>
          <w:tcPr>
            <w:tcW w:w="1120" w:type="dxa"/>
            <w:tcBorders>
              <w:right w:val="single" w:sz="8" w:space="0" w:color="231F20"/>
            </w:tcBorders>
            <w:vAlign w:val="bottom"/>
          </w:tcPr>
          <w:p w14:paraId="4AD9F09C" w14:textId="77777777" w:rsidR="00573FCD" w:rsidRDefault="00573FCD">
            <w:pPr>
              <w:rPr>
                <w:sz w:val="13"/>
                <w:szCs w:val="13"/>
              </w:rPr>
            </w:pPr>
          </w:p>
        </w:tc>
        <w:tc>
          <w:tcPr>
            <w:tcW w:w="680" w:type="dxa"/>
            <w:vAlign w:val="bottom"/>
          </w:tcPr>
          <w:p w14:paraId="25F07C32" w14:textId="77777777" w:rsidR="00573FCD" w:rsidRDefault="00573FCD">
            <w:pPr>
              <w:rPr>
                <w:sz w:val="13"/>
                <w:szCs w:val="13"/>
              </w:rPr>
            </w:pPr>
          </w:p>
        </w:tc>
        <w:tc>
          <w:tcPr>
            <w:tcW w:w="220" w:type="dxa"/>
            <w:tcBorders>
              <w:right w:val="single" w:sz="8" w:space="0" w:color="231F20"/>
            </w:tcBorders>
            <w:vAlign w:val="bottom"/>
          </w:tcPr>
          <w:p w14:paraId="15D956BE" w14:textId="77777777" w:rsidR="00573FCD" w:rsidRDefault="00573FCD">
            <w:pPr>
              <w:rPr>
                <w:sz w:val="13"/>
                <w:szCs w:val="13"/>
              </w:rPr>
            </w:pPr>
          </w:p>
        </w:tc>
        <w:tc>
          <w:tcPr>
            <w:tcW w:w="1080" w:type="dxa"/>
            <w:vMerge w:val="restart"/>
            <w:tcBorders>
              <w:right w:val="single" w:sz="8" w:space="0" w:color="231F20"/>
            </w:tcBorders>
            <w:vAlign w:val="bottom"/>
          </w:tcPr>
          <w:p w14:paraId="4DE182ED" w14:textId="77777777" w:rsidR="00573FCD" w:rsidRDefault="000620F0">
            <w:pPr>
              <w:ind w:right="8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5F689803" w14:textId="77777777" w:rsidR="00573FCD" w:rsidRDefault="000620F0">
            <w:pPr>
              <w:spacing w:line="152" w:lineRule="exact"/>
              <w:ind w:left="280"/>
              <w:rPr>
                <w:sz w:val="20"/>
                <w:szCs w:val="20"/>
              </w:rPr>
            </w:pPr>
            <w:r>
              <w:rPr>
                <w:rFonts w:eastAsia="Times New Roman"/>
                <w:color w:val="231F20"/>
                <w:sz w:val="14"/>
                <w:szCs w:val="14"/>
              </w:rPr>
              <w:t>jeigu ne „0“, reikalinga antra</w:t>
            </w:r>
          </w:p>
        </w:tc>
        <w:tc>
          <w:tcPr>
            <w:tcW w:w="0" w:type="dxa"/>
            <w:vAlign w:val="bottom"/>
          </w:tcPr>
          <w:p w14:paraId="4A9C83BB" w14:textId="77777777" w:rsidR="00573FCD" w:rsidRDefault="00573FCD">
            <w:pPr>
              <w:rPr>
                <w:sz w:val="1"/>
                <w:szCs w:val="1"/>
              </w:rPr>
            </w:pPr>
          </w:p>
        </w:tc>
      </w:tr>
      <w:tr w:rsidR="00573FCD" w14:paraId="40CF3C65" w14:textId="77777777">
        <w:trPr>
          <w:trHeight w:val="84"/>
        </w:trPr>
        <w:tc>
          <w:tcPr>
            <w:tcW w:w="860" w:type="dxa"/>
            <w:vMerge w:val="restart"/>
            <w:tcBorders>
              <w:left w:val="single" w:sz="8" w:space="0" w:color="231F20"/>
              <w:right w:val="single" w:sz="8" w:space="0" w:color="231F20"/>
            </w:tcBorders>
            <w:vAlign w:val="bottom"/>
          </w:tcPr>
          <w:p w14:paraId="6808037D" w14:textId="77777777" w:rsidR="00573FCD" w:rsidRDefault="000620F0">
            <w:pPr>
              <w:jc w:val="center"/>
              <w:rPr>
                <w:sz w:val="20"/>
                <w:szCs w:val="20"/>
              </w:rPr>
            </w:pPr>
            <w:r>
              <w:rPr>
                <w:rFonts w:eastAsia="Times New Roman"/>
                <w:i/>
                <w:iCs/>
                <w:w w:val="99"/>
                <w:sz w:val="18"/>
                <w:szCs w:val="18"/>
              </w:rPr>
              <w:t>#1</w:t>
            </w:r>
          </w:p>
        </w:tc>
        <w:tc>
          <w:tcPr>
            <w:tcW w:w="560" w:type="dxa"/>
            <w:vMerge w:val="restart"/>
            <w:tcBorders>
              <w:right w:val="single" w:sz="8" w:space="0" w:color="231F20"/>
            </w:tcBorders>
            <w:vAlign w:val="bottom"/>
          </w:tcPr>
          <w:p w14:paraId="167AC115" w14:textId="77777777" w:rsidR="00573FCD" w:rsidRDefault="000620F0">
            <w:pPr>
              <w:jc w:val="center"/>
              <w:rPr>
                <w:sz w:val="20"/>
                <w:szCs w:val="20"/>
              </w:rPr>
            </w:pPr>
            <w:r>
              <w:rPr>
                <w:rFonts w:eastAsia="Times New Roman"/>
                <w:i/>
                <w:iCs/>
                <w:color w:val="231F20"/>
                <w:w w:val="87"/>
                <w:sz w:val="18"/>
                <w:szCs w:val="18"/>
              </w:rPr>
              <w:t>10/06</w:t>
            </w:r>
          </w:p>
        </w:tc>
        <w:tc>
          <w:tcPr>
            <w:tcW w:w="580" w:type="dxa"/>
            <w:vMerge w:val="restart"/>
            <w:tcBorders>
              <w:right w:val="single" w:sz="8" w:space="0" w:color="231F20"/>
            </w:tcBorders>
            <w:vAlign w:val="bottom"/>
          </w:tcPr>
          <w:p w14:paraId="7E4E00F7" w14:textId="77777777" w:rsidR="00573FCD" w:rsidRDefault="000620F0">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14:paraId="118808BB" w14:textId="77777777" w:rsidR="00573FCD" w:rsidRDefault="000620F0">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14:paraId="2AC3B14C" w14:textId="77777777" w:rsidR="00573FCD" w:rsidRDefault="000620F0">
            <w:pPr>
              <w:jc w:val="center"/>
              <w:rPr>
                <w:sz w:val="20"/>
                <w:szCs w:val="20"/>
              </w:rPr>
            </w:pPr>
            <w:r>
              <w:rPr>
                <w:rFonts w:eastAsia="Times New Roman"/>
                <w:i/>
                <w:iCs/>
                <w:color w:val="231F20"/>
                <w:w w:val="70"/>
                <w:sz w:val="17"/>
                <w:szCs w:val="17"/>
              </w:rPr>
              <w:t>150 TV/ 75 TV</w:t>
            </w:r>
          </w:p>
        </w:tc>
        <w:tc>
          <w:tcPr>
            <w:tcW w:w="680" w:type="dxa"/>
            <w:vMerge w:val="restart"/>
            <w:vAlign w:val="bottom"/>
          </w:tcPr>
          <w:p w14:paraId="30756F67" w14:textId="77777777" w:rsidR="00573FCD" w:rsidRDefault="000620F0">
            <w:pPr>
              <w:ind w:left="115"/>
              <w:jc w:val="center"/>
              <w:rPr>
                <w:sz w:val="20"/>
                <w:szCs w:val="20"/>
              </w:rPr>
            </w:pPr>
            <w:r>
              <w:rPr>
                <w:rFonts w:eastAsia="Times New Roman"/>
                <w:i/>
                <w:iCs/>
                <w:sz w:val="18"/>
                <w:szCs w:val="18"/>
              </w:rPr>
              <w:t>150</w:t>
            </w:r>
          </w:p>
        </w:tc>
        <w:tc>
          <w:tcPr>
            <w:tcW w:w="220" w:type="dxa"/>
            <w:tcBorders>
              <w:right w:val="single" w:sz="8" w:space="0" w:color="231F20"/>
            </w:tcBorders>
            <w:vAlign w:val="bottom"/>
          </w:tcPr>
          <w:p w14:paraId="243F7E23" w14:textId="77777777" w:rsidR="00573FCD" w:rsidRDefault="00573FCD">
            <w:pPr>
              <w:rPr>
                <w:sz w:val="7"/>
                <w:szCs w:val="7"/>
              </w:rPr>
            </w:pPr>
          </w:p>
        </w:tc>
        <w:tc>
          <w:tcPr>
            <w:tcW w:w="1080" w:type="dxa"/>
            <w:vMerge/>
            <w:tcBorders>
              <w:right w:val="single" w:sz="8" w:space="0" w:color="231F20"/>
            </w:tcBorders>
            <w:vAlign w:val="bottom"/>
          </w:tcPr>
          <w:p w14:paraId="32D6D5A3" w14:textId="77777777" w:rsidR="00573FCD" w:rsidRDefault="00573FCD">
            <w:pPr>
              <w:rPr>
                <w:sz w:val="7"/>
                <w:szCs w:val="7"/>
              </w:rPr>
            </w:pPr>
          </w:p>
        </w:tc>
        <w:tc>
          <w:tcPr>
            <w:tcW w:w="2440" w:type="dxa"/>
            <w:vMerge w:val="restart"/>
            <w:tcBorders>
              <w:right w:val="single" w:sz="8" w:space="0" w:color="231F20"/>
            </w:tcBorders>
            <w:vAlign w:val="bottom"/>
          </w:tcPr>
          <w:p w14:paraId="76CEAEA5" w14:textId="77777777" w:rsidR="00573FCD" w:rsidRDefault="000620F0">
            <w:pPr>
              <w:ind w:left="160"/>
              <w:rPr>
                <w:sz w:val="20"/>
                <w:szCs w:val="20"/>
              </w:rPr>
            </w:pPr>
            <w:r>
              <w:rPr>
                <w:rFonts w:eastAsia="Times New Roman"/>
                <w:color w:val="231F20"/>
                <w:sz w:val="14"/>
                <w:szCs w:val="14"/>
              </w:rPr>
              <w:t>injekcija</w:t>
            </w:r>
          </w:p>
        </w:tc>
        <w:tc>
          <w:tcPr>
            <w:tcW w:w="0" w:type="dxa"/>
            <w:vAlign w:val="bottom"/>
          </w:tcPr>
          <w:p w14:paraId="720EE760" w14:textId="77777777" w:rsidR="00573FCD" w:rsidRDefault="00573FCD">
            <w:pPr>
              <w:rPr>
                <w:sz w:val="1"/>
                <w:szCs w:val="1"/>
              </w:rPr>
            </w:pPr>
          </w:p>
        </w:tc>
      </w:tr>
      <w:tr w:rsidR="00573FCD" w14:paraId="1834C5D7" w14:textId="77777777">
        <w:trPr>
          <w:trHeight w:val="78"/>
        </w:trPr>
        <w:tc>
          <w:tcPr>
            <w:tcW w:w="860" w:type="dxa"/>
            <w:vMerge/>
            <w:tcBorders>
              <w:left w:val="single" w:sz="8" w:space="0" w:color="231F20"/>
              <w:right w:val="single" w:sz="8" w:space="0" w:color="231F20"/>
            </w:tcBorders>
            <w:vAlign w:val="bottom"/>
          </w:tcPr>
          <w:p w14:paraId="694CC588" w14:textId="77777777" w:rsidR="00573FCD" w:rsidRDefault="00573FCD">
            <w:pPr>
              <w:rPr>
                <w:sz w:val="6"/>
                <w:szCs w:val="6"/>
              </w:rPr>
            </w:pPr>
          </w:p>
        </w:tc>
        <w:tc>
          <w:tcPr>
            <w:tcW w:w="560" w:type="dxa"/>
            <w:vMerge/>
            <w:tcBorders>
              <w:right w:val="single" w:sz="8" w:space="0" w:color="231F20"/>
            </w:tcBorders>
            <w:vAlign w:val="bottom"/>
          </w:tcPr>
          <w:p w14:paraId="4142E040" w14:textId="77777777" w:rsidR="00573FCD" w:rsidRDefault="00573FCD">
            <w:pPr>
              <w:rPr>
                <w:sz w:val="6"/>
                <w:szCs w:val="6"/>
              </w:rPr>
            </w:pPr>
          </w:p>
        </w:tc>
        <w:tc>
          <w:tcPr>
            <w:tcW w:w="580" w:type="dxa"/>
            <w:vMerge/>
            <w:tcBorders>
              <w:right w:val="single" w:sz="8" w:space="0" w:color="231F20"/>
            </w:tcBorders>
            <w:vAlign w:val="bottom"/>
          </w:tcPr>
          <w:p w14:paraId="3DA1DC07" w14:textId="77777777" w:rsidR="00573FCD" w:rsidRDefault="00573FCD">
            <w:pPr>
              <w:rPr>
                <w:sz w:val="6"/>
                <w:szCs w:val="6"/>
              </w:rPr>
            </w:pPr>
          </w:p>
        </w:tc>
        <w:tc>
          <w:tcPr>
            <w:tcW w:w="1140" w:type="dxa"/>
            <w:vMerge/>
            <w:tcBorders>
              <w:right w:val="single" w:sz="8" w:space="0" w:color="231F20"/>
            </w:tcBorders>
            <w:vAlign w:val="bottom"/>
          </w:tcPr>
          <w:p w14:paraId="0582DE26" w14:textId="77777777" w:rsidR="00573FCD" w:rsidRDefault="00573FCD">
            <w:pPr>
              <w:rPr>
                <w:sz w:val="6"/>
                <w:szCs w:val="6"/>
              </w:rPr>
            </w:pPr>
          </w:p>
        </w:tc>
        <w:tc>
          <w:tcPr>
            <w:tcW w:w="1120" w:type="dxa"/>
            <w:vMerge/>
            <w:tcBorders>
              <w:right w:val="single" w:sz="8" w:space="0" w:color="231F20"/>
            </w:tcBorders>
            <w:vAlign w:val="bottom"/>
          </w:tcPr>
          <w:p w14:paraId="089116F9" w14:textId="77777777" w:rsidR="00573FCD" w:rsidRDefault="00573FCD">
            <w:pPr>
              <w:rPr>
                <w:sz w:val="6"/>
                <w:szCs w:val="6"/>
              </w:rPr>
            </w:pPr>
          </w:p>
        </w:tc>
        <w:tc>
          <w:tcPr>
            <w:tcW w:w="680" w:type="dxa"/>
            <w:vMerge/>
            <w:vAlign w:val="bottom"/>
          </w:tcPr>
          <w:p w14:paraId="412B06A7" w14:textId="77777777" w:rsidR="00573FCD" w:rsidRDefault="00573FCD">
            <w:pPr>
              <w:rPr>
                <w:sz w:val="6"/>
                <w:szCs w:val="6"/>
              </w:rPr>
            </w:pPr>
          </w:p>
        </w:tc>
        <w:tc>
          <w:tcPr>
            <w:tcW w:w="220" w:type="dxa"/>
            <w:tcBorders>
              <w:right w:val="single" w:sz="8" w:space="0" w:color="231F20"/>
            </w:tcBorders>
            <w:vAlign w:val="bottom"/>
          </w:tcPr>
          <w:p w14:paraId="2AAB175A" w14:textId="77777777" w:rsidR="00573FCD" w:rsidRDefault="00573FCD">
            <w:pPr>
              <w:rPr>
                <w:sz w:val="6"/>
                <w:szCs w:val="6"/>
              </w:rPr>
            </w:pPr>
          </w:p>
        </w:tc>
        <w:tc>
          <w:tcPr>
            <w:tcW w:w="1080" w:type="dxa"/>
            <w:vMerge w:val="restart"/>
            <w:tcBorders>
              <w:right w:val="single" w:sz="8" w:space="0" w:color="231F20"/>
            </w:tcBorders>
            <w:vAlign w:val="bottom"/>
          </w:tcPr>
          <w:p w14:paraId="00AB93A4" w14:textId="77777777" w:rsidR="00573FCD" w:rsidRDefault="000620F0">
            <w:pPr>
              <w:ind w:right="14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514BBA0B" w14:textId="77777777" w:rsidR="00573FCD" w:rsidRDefault="00573FCD">
            <w:pPr>
              <w:rPr>
                <w:sz w:val="6"/>
                <w:szCs w:val="6"/>
              </w:rPr>
            </w:pPr>
          </w:p>
        </w:tc>
        <w:tc>
          <w:tcPr>
            <w:tcW w:w="0" w:type="dxa"/>
            <w:vAlign w:val="bottom"/>
          </w:tcPr>
          <w:p w14:paraId="612D0C11" w14:textId="77777777" w:rsidR="00573FCD" w:rsidRDefault="00573FCD">
            <w:pPr>
              <w:rPr>
                <w:sz w:val="1"/>
                <w:szCs w:val="1"/>
              </w:rPr>
            </w:pPr>
          </w:p>
        </w:tc>
      </w:tr>
      <w:tr w:rsidR="00573FCD" w14:paraId="1C4FBCFC" w14:textId="77777777">
        <w:trPr>
          <w:trHeight w:val="129"/>
        </w:trPr>
        <w:tc>
          <w:tcPr>
            <w:tcW w:w="860" w:type="dxa"/>
            <w:vMerge/>
            <w:tcBorders>
              <w:left w:val="single" w:sz="8" w:space="0" w:color="231F20"/>
              <w:right w:val="single" w:sz="8" w:space="0" w:color="231F20"/>
            </w:tcBorders>
            <w:vAlign w:val="bottom"/>
          </w:tcPr>
          <w:p w14:paraId="3B967E88" w14:textId="77777777" w:rsidR="00573FCD" w:rsidRDefault="00573FCD">
            <w:pPr>
              <w:rPr>
                <w:sz w:val="11"/>
                <w:szCs w:val="11"/>
              </w:rPr>
            </w:pPr>
          </w:p>
        </w:tc>
        <w:tc>
          <w:tcPr>
            <w:tcW w:w="560" w:type="dxa"/>
            <w:vMerge/>
            <w:tcBorders>
              <w:right w:val="single" w:sz="8" w:space="0" w:color="231F20"/>
            </w:tcBorders>
            <w:vAlign w:val="bottom"/>
          </w:tcPr>
          <w:p w14:paraId="1780EE71" w14:textId="77777777" w:rsidR="00573FCD" w:rsidRDefault="00573FCD">
            <w:pPr>
              <w:rPr>
                <w:sz w:val="11"/>
                <w:szCs w:val="11"/>
              </w:rPr>
            </w:pPr>
          </w:p>
        </w:tc>
        <w:tc>
          <w:tcPr>
            <w:tcW w:w="580" w:type="dxa"/>
            <w:vMerge/>
            <w:tcBorders>
              <w:right w:val="single" w:sz="8" w:space="0" w:color="231F20"/>
            </w:tcBorders>
            <w:vAlign w:val="bottom"/>
          </w:tcPr>
          <w:p w14:paraId="48482005" w14:textId="77777777" w:rsidR="00573FCD" w:rsidRDefault="00573FCD">
            <w:pPr>
              <w:rPr>
                <w:sz w:val="11"/>
                <w:szCs w:val="11"/>
              </w:rPr>
            </w:pPr>
          </w:p>
        </w:tc>
        <w:tc>
          <w:tcPr>
            <w:tcW w:w="1140" w:type="dxa"/>
            <w:vMerge/>
            <w:tcBorders>
              <w:right w:val="single" w:sz="8" w:space="0" w:color="231F20"/>
            </w:tcBorders>
            <w:vAlign w:val="bottom"/>
          </w:tcPr>
          <w:p w14:paraId="120137C9" w14:textId="77777777" w:rsidR="00573FCD" w:rsidRDefault="00573FCD">
            <w:pPr>
              <w:rPr>
                <w:sz w:val="11"/>
                <w:szCs w:val="11"/>
              </w:rPr>
            </w:pPr>
          </w:p>
        </w:tc>
        <w:tc>
          <w:tcPr>
            <w:tcW w:w="1120" w:type="dxa"/>
            <w:vMerge/>
            <w:tcBorders>
              <w:right w:val="single" w:sz="8" w:space="0" w:color="231F20"/>
            </w:tcBorders>
            <w:vAlign w:val="bottom"/>
          </w:tcPr>
          <w:p w14:paraId="53C5D6EF" w14:textId="77777777" w:rsidR="00573FCD" w:rsidRDefault="00573FCD">
            <w:pPr>
              <w:rPr>
                <w:sz w:val="11"/>
                <w:szCs w:val="11"/>
              </w:rPr>
            </w:pPr>
          </w:p>
        </w:tc>
        <w:tc>
          <w:tcPr>
            <w:tcW w:w="680" w:type="dxa"/>
            <w:vMerge/>
            <w:vAlign w:val="bottom"/>
          </w:tcPr>
          <w:p w14:paraId="67D38283" w14:textId="77777777" w:rsidR="00573FCD" w:rsidRDefault="00573FCD">
            <w:pPr>
              <w:rPr>
                <w:sz w:val="11"/>
                <w:szCs w:val="11"/>
              </w:rPr>
            </w:pPr>
          </w:p>
        </w:tc>
        <w:tc>
          <w:tcPr>
            <w:tcW w:w="220" w:type="dxa"/>
            <w:tcBorders>
              <w:right w:val="single" w:sz="8" w:space="0" w:color="231F20"/>
            </w:tcBorders>
            <w:vAlign w:val="bottom"/>
          </w:tcPr>
          <w:p w14:paraId="3842C6D0" w14:textId="77777777" w:rsidR="00573FCD" w:rsidRDefault="00573FCD">
            <w:pPr>
              <w:rPr>
                <w:sz w:val="11"/>
                <w:szCs w:val="11"/>
              </w:rPr>
            </w:pPr>
          </w:p>
        </w:tc>
        <w:tc>
          <w:tcPr>
            <w:tcW w:w="1080" w:type="dxa"/>
            <w:vMerge/>
            <w:tcBorders>
              <w:right w:val="single" w:sz="8" w:space="0" w:color="231F20"/>
            </w:tcBorders>
            <w:vAlign w:val="bottom"/>
          </w:tcPr>
          <w:p w14:paraId="74D1F0A0" w14:textId="77777777" w:rsidR="00573FCD" w:rsidRDefault="00573FCD">
            <w:pPr>
              <w:rPr>
                <w:sz w:val="11"/>
                <w:szCs w:val="11"/>
              </w:rPr>
            </w:pPr>
          </w:p>
        </w:tc>
        <w:tc>
          <w:tcPr>
            <w:tcW w:w="2440" w:type="dxa"/>
            <w:vMerge w:val="restart"/>
            <w:tcBorders>
              <w:right w:val="single" w:sz="8" w:space="0" w:color="231F20"/>
            </w:tcBorders>
            <w:vAlign w:val="bottom"/>
          </w:tcPr>
          <w:p w14:paraId="35092CE0" w14:textId="77777777" w:rsidR="00573FCD" w:rsidRDefault="000620F0">
            <w:pPr>
              <w:ind w:left="260"/>
              <w:rPr>
                <w:sz w:val="20"/>
                <w:szCs w:val="20"/>
              </w:rPr>
            </w:pPr>
            <w:r>
              <w:rPr>
                <w:rFonts w:eastAsia="Times New Roman"/>
                <w:color w:val="231F20"/>
                <w:w w:val="89"/>
                <w:sz w:val="14"/>
                <w:szCs w:val="14"/>
              </w:rPr>
              <w:t>Suleiskite šį kiekį ..........nauju švirkštikliu</w:t>
            </w:r>
          </w:p>
        </w:tc>
        <w:tc>
          <w:tcPr>
            <w:tcW w:w="0" w:type="dxa"/>
            <w:vAlign w:val="bottom"/>
          </w:tcPr>
          <w:p w14:paraId="3C0B65DE" w14:textId="77777777" w:rsidR="00573FCD" w:rsidRDefault="00573FCD">
            <w:pPr>
              <w:rPr>
                <w:sz w:val="1"/>
                <w:szCs w:val="1"/>
              </w:rPr>
            </w:pPr>
          </w:p>
        </w:tc>
      </w:tr>
      <w:tr w:rsidR="00573FCD" w14:paraId="02E16242" w14:textId="77777777">
        <w:trPr>
          <w:trHeight w:val="59"/>
        </w:trPr>
        <w:tc>
          <w:tcPr>
            <w:tcW w:w="860" w:type="dxa"/>
            <w:tcBorders>
              <w:left w:val="single" w:sz="8" w:space="0" w:color="231F20"/>
              <w:right w:val="single" w:sz="8" w:space="0" w:color="231F20"/>
            </w:tcBorders>
            <w:vAlign w:val="bottom"/>
          </w:tcPr>
          <w:p w14:paraId="3A11C007" w14:textId="77777777" w:rsidR="00573FCD" w:rsidRDefault="00573FCD">
            <w:pPr>
              <w:rPr>
                <w:sz w:val="5"/>
                <w:szCs w:val="5"/>
              </w:rPr>
            </w:pPr>
          </w:p>
        </w:tc>
        <w:tc>
          <w:tcPr>
            <w:tcW w:w="560" w:type="dxa"/>
            <w:tcBorders>
              <w:right w:val="single" w:sz="8" w:space="0" w:color="231F20"/>
            </w:tcBorders>
            <w:vAlign w:val="bottom"/>
          </w:tcPr>
          <w:p w14:paraId="56009406" w14:textId="77777777" w:rsidR="00573FCD" w:rsidRDefault="00573FCD">
            <w:pPr>
              <w:rPr>
                <w:sz w:val="5"/>
                <w:szCs w:val="5"/>
              </w:rPr>
            </w:pPr>
          </w:p>
        </w:tc>
        <w:tc>
          <w:tcPr>
            <w:tcW w:w="580" w:type="dxa"/>
            <w:tcBorders>
              <w:right w:val="single" w:sz="8" w:space="0" w:color="231F20"/>
            </w:tcBorders>
            <w:vAlign w:val="bottom"/>
          </w:tcPr>
          <w:p w14:paraId="6F3B8EF5" w14:textId="77777777" w:rsidR="00573FCD" w:rsidRDefault="00573FCD">
            <w:pPr>
              <w:rPr>
                <w:sz w:val="5"/>
                <w:szCs w:val="5"/>
              </w:rPr>
            </w:pPr>
          </w:p>
        </w:tc>
        <w:tc>
          <w:tcPr>
            <w:tcW w:w="1140" w:type="dxa"/>
            <w:tcBorders>
              <w:right w:val="single" w:sz="8" w:space="0" w:color="231F20"/>
            </w:tcBorders>
            <w:vAlign w:val="bottom"/>
          </w:tcPr>
          <w:p w14:paraId="5AE8329B" w14:textId="77777777" w:rsidR="00573FCD" w:rsidRDefault="00573FCD">
            <w:pPr>
              <w:rPr>
                <w:sz w:val="5"/>
                <w:szCs w:val="5"/>
              </w:rPr>
            </w:pPr>
          </w:p>
        </w:tc>
        <w:tc>
          <w:tcPr>
            <w:tcW w:w="1120" w:type="dxa"/>
            <w:tcBorders>
              <w:right w:val="single" w:sz="8" w:space="0" w:color="231F20"/>
            </w:tcBorders>
            <w:vAlign w:val="bottom"/>
          </w:tcPr>
          <w:p w14:paraId="18EA49D7" w14:textId="77777777" w:rsidR="00573FCD" w:rsidRDefault="00573FCD">
            <w:pPr>
              <w:rPr>
                <w:sz w:val="5"/>
                <w:szCs w:val="5"/>
              </w:rPr>
            </w:pPr>
          </w:p>
        </w:tc>
        <w:tc>
          <w:tcPr>
            <w:tcW w:w="680" w:type="dxa"/>
            <w:vAlign w:val="bottom"/>
          </w:tcPr>
          <w:p w14:paraId="6F1F754D" w14:textId="77777777" w:rsidR="00573FCD" w:rsidRDefault="00573FCD">
            <w:pPr>
              <w:rPr>
                <w:sz w:val="5"/>
                <w:szCs w:val="5"/>
              </w:rPr>
            </w:pPr>
          </w:p>
        </w:tc>
        <w:tc>
          <w:tcPr>
            <w:tcW w:w="220" w:type="dxa"/>
            <w:tcBorders>
              <w:right w:val="single" w:sz="8" w:space="0" w:color="231F20"/>
            </w:tcBorders>
            <w:vAlign w:val="bottom"/>
          </w:tcPr>
          <w:p w14:paraId="24E3EDA8" w14:textId="77777777" w:rsidR="00573FCD" w:rsidRDefault="00573FCD">
            <w:pPr>
              <w:rPr>
                <w:sz w:val="5"/>
                <w:szCs w:val="5"/>
              </w:rPr>
            </w:pPr>
          </w:p>
        </w:tc>
        <w:tc>
          <w:tcPr>
            <w:tcW w:w="1080" w:type="dxa"/>
            <w:tcBorders>
              <w:right w:val="single" w:sz="8" w:space="0" w:color="231F20"/>
            </w:tcBorders>
            <w:vAlign w:val="bottom"/>
          </w:tcPr>
          <w:p w14:paraId="5721020C" w14:textId="77777777" w:rsidR="00573FCD" w:rsidRDefault="00573FCD">
            <w:pPr>
              <w:rPr>
                <w:sz w:val="5"/>
                <w:szCs w:val="5"/>
              </w:rPr>
            </w:pPr>
          </w:p>
        </w:tc>
        <w:tc>
          <w:tcPr>
            <w:tcW w:w="2440" w:type="dxa"/>
            <w:vMerge/>
            <w:tcBorders>
              <w:right w:val="single" w:sz="8" w:space="0" w:color="231F20"/>
            </w:tcBorders>
            <w:vAlign w:val="bottom"/>
          </w:tcPr>
          <w:p w14:paraId="28587328" w14:textId="77777777" w:rsidR="00573FCD" w:rsidRDefault="00573FCD">
            <w:pPr>
              <w:rPr>
                <w:sz w:val="5"/>
                <w:szCs w:val="5"/>
              </w:rPr>
            </w:pPr>
          </w:p>
        </w:tc>
        <w:tc>
          <w:tcPr>
            <w:tcW w:w="0" w:type="dxa"/>
            <w:vAlign w:val="bottom"/>
          </w:tcPr>
          <w:p w14:paraId="6446957A" w14:textId="77777777" w:rsidR="00573FCD" w:rsidRDefault="00573FCD">
            <w:pPr>
              <w:rPr>
                <w:sz w:val="1"/>
                <w:szCs w:val="1"/>
              </w:rPr>
            </w:pPr>
          </w:p>
        </w:tc>
      </w:tr>
      <w:tr w:rsidR="00573FCD" w14:paraId="795F7CF5" w14:textId="77777777">
        <w:trPr>
          <w:trHeight w:val="157"/>
        </w:trPr>
        <w:tc>
          <w:tcPr>
            <w:tcW w:w="860" w:type="dxa"/>
            <w:tcBorders>
              <w:left w:val="single" w:sz="8" w:space="0" w:color="231F20"/>
              <w:bottom w:val="single" w:sz="8" w:space="0" w:color="231F20"/>
              <w:right w:val="single" w:sz="8" w:space="0" w:color="231F20"/>
            </w:tcBorders>
            <w:vAlign w:val="bottom"/>
          </w:tcPr>
          <w:p w14:paraId="1B8337E6" w14:textId="77777777" w:rsidR="00573FCD" w:rsidRDefault="00573FCD">
            <w:pPr>
              <w:rPr>
                <w:sz w:val="13"/>
                <w:szCs w:val="13"/>
              </w:rPr>
            </w:pPr>
          </w:p>
        </w:tc>
        <w:tc>
          <w:tcPr>
            <w:tcW w:w="560" w:type="dxa"/>
            <w:tcBorders>
              <w:bottom w:val="single" w:sz="8" w:space="0" w:color="231F20"/>
              <w:right w:val="single" w:sz="8" w:space="0" w:color="231F20"/>
            </w:tcBorders>
            <w:vAlign w:val="bottom"/>
          </w:tcPr>
          <w:p w14:paraId="140435B2" w14:textId="77777777" w:rsidR="00573FCD" w:rsidRDefault="00573FCD">
            <w:pPr>
              <w:rPr>
                <w:sz w:val="13"/>
                <w:szCs w:val="13"/>
              </w:rPr>
            </w:pPr>
          </w:p>
        </w:tc>
        <w:tc>
          <w:tcPr>
            <w:tcW w:w="580" w:type="dxa"/>
            <w:tcBorders>
              <w:bottom w:val="single" w:sz="8" w:space="0" w:color="231F20"/>
              <w:right w:val="single" w:sz="8" w:space="0" w:color="231F20"/>
            </w:tcBorders>
            <w:vAlign w:val="bottom"/>
          </w:tcPr>
          <w:p w14:paraId="008CAE8E" w14:textId="77777777" w:rsidR="00573FCD" w:rsidRDefault="00573FCD">
            <w:pPr>
              <w:rPr>
                <w:sz w:val="13"/>
                <w:szCs w:val="13"/>
              </w:rPr>
            </w:pPr>
          </w:p>
        </w:tc>
        <w:tc>
          <w:tcPr>
            <w:tcW w:w="1140" w:type="dxa"/>
            <w:tcBorders>
              <w:bottom w:val="single" w:sz="8" w:space="0" w:color="231F20"/>
              <w:right w:val="single" w:sz="8" w:space="0" w:color="231F20"/>
            </w:tcBorders>
            <w:vAlign w:val="bottom"/>
          </w:tcPr>
          <w:p w14:paraId="30113C9A" w14:textId="77777777" w:rsidR="00573FCD" w:rsidRDefault="00573FCD">
            <w:pPr>
              <w:rPr>
                <w:sz w:val="13"/>
                <w:szCs w:val="13"/>
              </w:rPr>
            </w:pPr>
          </w:p>
        </w:tc>
        <w:tc>
          <w:tcPr>
            <w:tcW w:w="1120" w:type="dxa"/>
            <w:tcBorders>
              <w:bottom w:val="single" w:sz="8" w:space="0" w:color="231F20"/>
              <w:right w:val="single" w:sz="8" w:space="0" w:color="231F20"/>
            </w:tcBorders>
            <w:vAlign w:val="bottom"/>
          </w:tcPr>
          <w:p w14:paraId="204EB092" w14:textId="77777777" w:rsidR="00573FCD" w:rsidRDefault="00573FCD">
            <w:pPr>
              <w:rPr>
                <w:sz w:val="13"/>
                <w:szCs w:val="13"/>
              </w:rPr>
            </w:pPr>
          </w:p>
        </w:tc>
        <w:tc>
          <w:tcPr>
            <w:tcW w:w="680" w:type="dxa"/>
            <w:tcBorders>
              <w:bottom w:val="single" w:sz="8" w:space="0" w:color="231F20"/>
            </w:tcBorders>
            <w:vAlign w:val="bottom"/>
          </w:tcPr>
          <w:p w14:paraId="05D8A11B" w14:textId="77777777" w:rsidR="00573FCD" w:rsidRDefault="00573FCD">
            <w:pPr>
              <w:rPr>
                <w:sz w:val="13"/>
                <w:szCs w:val="13"/>
              </w:rPr>
            </w:pPr>
          </w:p>
        </w:tc>
        <w:tc>
          <w:tcPr>
            <w:tcW w:w="220" w:type="dxa"/>
            <w:tcBorders>
              <w:bottom w:val="single" w:sz="8" w:space="0" w:color="231F20"/>
              <w:right w:val="single" w:sz="8" w:space="0" w:color="231F20"/>
            </w:tcBorders>
            <w:vAlign w:val="bottom"/>
          </w:tcPr>
          <w:p w14:paraId="62A92C49" w14:textId="77777777" w:rsidR="00573FCD" w:rsidRDefault="00573FCD">
            <w:pPr>
              <w:rPr>
                <w:sz w:val="13"/>
                <w:szCs w:val="13"/>
              </w:rPr>
            </w:pPr>
          </w:p>
        </w:tc>
        <w:tc>
          <w:tcPr>
            <w:tcW w:w="1080" w:type="dxa"/>
            <w:tcBorders>
              <w:bottom w:val="single" w:sz="8" w:space="0" w:color="231F20"/>
              <w:right w:val="single" w:sz="8" w:space="0" w:color="231F20"/>
            </w:tcBorders>
            <w:vAlign w:val="bottom"/>
          </w:tcPr>
          <w:p w14:paraId="0F14D9CE" w14:textId="77777777" w:rsidR="00573FCD" w:rsidRDefault="00573FCD">
            <w:pPr>
              <w:rPr>
                <w:sz w:val="13"/>
                <w:szCs w:val="13"/>
              </w:rPr>
            </w:pPr>
          </w:p>
        </w:tc>
        <w:tc>
          <w:tcPr>
            <w:tcW w:w="2440" w:type="dxa"/>
            <w:tcBorders>
              <w:bottom w:val="single" w:sz="8" w:space="0" w:color="231F20"/>
              <w:right w:val="single" w:sz="8" w:space="0" w:color="231F20"/>
            </w:tcBorders>
            <w:vAlign w:val="bottom"/>
          </w:tcPr>
          <w:p w14:paraId="2DF47793" w14:textId="77777777" w:rsidR="00573FCD" w:rsidRDefault="00573FCD">
            <w:pPr>
              <w:rPr>
                <w:sz w:val="13"/>
                <w:szCs w:val="13"/>
              </w:rPr>
            </w:pPr>
          </w:p>
        </w:tc>
        <w:tc>
          <w:tcPr>
            <w:tcW w:w="0" w:type="dxa"/>
            <w:vAlign w:val="bottom"/>
          </w:tcPr>
          <w:p w14:paraId="169BFDAC" w14:textId="77777777" w:rsidR="00573FCD" w:rsidRDefault="00573FCD">
            <w:pPr>
              <w:rPr>
                <w:sz w:val="1"/>
                <w:szCs w:val="1"/>
              </w:rPr>
            </w:pPr>
          </w:p>
        </w:tc>
      </w:tr>
      <w:tr w:rsidR="00573FCD" w14:paraId="10754E4A" w14:textId="77777777">
        <w:trPr>
          <w:trHeight w:val="152"/>
        </w:trPr>
        <w:tc>
          <w:tcPr>
            <w:tcW w:w="860" w:type="dxa"/>
            <w:vMerge w:val="restart"/>
            <w:tcBorders>
              <w:left w:val="single" w:sz="8" w:space="0" w:color="231F20"/>
              <w:right w:val="single" w:sz="8" w:space="0" w:color="231F20"/>
            </w:tcBorders>
            <w:vAlign w:val="bottom"/>
          </w:tcPr>
          <w:p w14:paraId="5F49BC29" w14:textId="77777777" w:rsidR="00573FCD" w:rsidRDefault="000620F0">
            <w:pPr>
              <w:jc w:val="center"/>
              <w:rPr>
                <w:sz w:val="20"/>
                <w:szCs w:val="20"/>
              </w:rPr>
            </w:pPr>
            <w:r>
              <w:rPr>
                <w:rFonts w:eastAsia="Times New Roman"/>
                <w:i/>
                <w:iCs/>
                <w:w w:val="99"/>
                <w:sz w:val="18"/>
                <w:szCs w:val="18"/>
              </w:rPr>
              <w:t>#2</w:t>
            </w:r>
          </w:p>
        </w:tc>
        <w:tc>
          <w:tcPr>
            <w:tcW w:w="560" w:type="dxa"/>
            <w:vMerge w:val="restart"/>
            <w:tcBorders>
              <w:right w:val="single" w:sz="8" w:space="0" w:color="231F20"/>
            </w:tcBorders>
            <w:vAlign w:val="bottom"/>
          </w:tcPr>
          <w:p w14:paraId="2AC46629" w14:textId="77777777" w:rsidR="00573FCD" w:rsidRDefault="000620F0">
            <w:pPr>
              <w:jc w:val="center"/>
              <w:rPr>
                <w:sz w:val="20"/>
                <w:szCs w:val="20"/>
              </w:rPr>
            </w:pPr>
            <w:r>
              <w:rPr>
                <w:rFonts w:eastAsia="Times New Roman"/>
                <w:i/>
                <w:iCs/>
                <w:color w:val="231F20"/>
                <w:w w:val="87"/>
                <w:sz w:val="18"/>
                <w:szCs w:val="18"/>
              </w:rPr>
              <w:t>11/06</w:t>
            </w:r>
          </w:p>
        </w:tc>
        <w:tc>
          <w:tcPr>
            <w:tcW w:w="580" w:type="dxa"/>
            <w:vMerge w:val="restart"/>
            <w:tcBorders>
              <w:right w:val="single" w:sz="8" w:space="0" w:color="231F20"/>
            </w:tcBorders>
            <w:vAlign w:val="bottom"/>
          </w:tcPr>
          <w:p w14:paraId="4B8FF0A3" w14:textId="77777777" w:rsidR="00573FCD" w:rsidRDefault="000620F0">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14:paraId="6C0F6A77" w14:textId="77777777" w:rsidR="00573FCD" w:rsidRDefault="000620F0">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14:paraId="26743B7D" w14:textId="77777777" w:rsidR="00573FCD" w:rsidRDefault="000620F0">
            <w:pPr>
              <w:jc w:val="center"/>
              <w:rPr>
                <w:sz w:val="20"/>
                <w:szCs w:val="20"/>
              </w:rPr>
            </w:pPr>
            <w:r>
              <w:rPr>
                <w:rFonts w:eastAsia="Times New Roman"/>
                <w:i/>
                <w:iCs/>
                <w:color w:val="231F20"/>
                <w:w w:val="70"/>
                <w:sz w:val="17"/>
                <w:szCs w:val="17"/>
              </w:rPr>
              <w:t>150 TV/ 75 TV</w:t>
            </w:r>
          </w:p>
        </w:tc>
        <w:tc>
          <w:tcPr>
            <w:tcW w:w="680" w:type="dxa"/>
            <w:vMerge w:val="restart"/>
            <w:vAlign w:val="bottom"/>
          </w:tcPr>
          <w:p w14:paraId="541ADF62" w14:textId="77777777" w:rsidR="00573FCD" w:rsidRDefault="000620F0">
            <w:pPr>
              <w:ind w:left="115"/>
              <w:jc w:val="center"/>
              <w:rPr>
                <w:sz w:val="20"/>
                <w:szCs w:val="20"/>
              </w:rPr>
            </w:pPr>
            <w:r>
              <w:rPr>
                <w:rFonts w:eastAsia="Times New Roman"/>
                <w:i/>
                <w:iCs/>
                <w:sz w:val="18"/>
                <w:szCs w:val="18"/>
              </w:rPr>
              <w:t>150</w:t>
            </w:r>
          </w:p>
        </w:tc>
        <w:tc>
          <w:tcPr>
            <w:tcW w:w="220" w:type="dxa"/>
            <w:tcBorders>
              <w:right w:val="single" w:sz="8" w:space="0" w:color="231F20"/>
            </w:tcBorders>
            <w:vAlign w:val="bottom"/>
          </w:tcPr>
          <w:p w14:paraId="25F89C8D" w14:textId="77777777" w:rsidR="00573FCD" w:rsidRDefault="00573FCD">
            <w:pPr>
              <w:rPr>
                <w:sz w:val="13"/>
                <w:szCs w:val="13"/>
              </w:rPr>
            </w:pPr>
          </w:p>
        </w:tc>
        <w:tc>
          <w:tcPr>
            <w:tcW w:w="1080" w:type="dxa"/>
            <w:vMerge w:val="restart"/>
            <w:tcBorders>
              <w:right w:val="single" w:sz="8" w:space="0" w:color="231F20"/>
            </w:tcBorders>
            <w:vAlign w:val="bottom"/>
          </w:tcPr>
          <w:p w14:paraId="4D9AA0EB" w14:textId="77777777" w:rsidR="00573FCD" w:rsidRDefault="000620F0">
            <w:pPr>
              <w:ind w:right="8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401C2D17" w14:textId="77777777" w:rsidR="00573FCD" w:rsidRDefault="000620F0">
            <w:pPr>
              <w:spacing w:line="152" w:lineRule="exact"/>
              <w:ind w:left="28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13FA9D68" w14:textId="77777777" w:rsidR="00573FCD" w:rsidRDefault="00573FCD">
            <w:pPr>
              <w:rPr>
                <w:sz w:val="1"/>
                <w:szCs w:val="1"/>
              </w:rPr>
            </w:pPr>
          </w:p>
        </w:tc>
      </w:tr>
      <w:tr w:rsidR="00573FCD" w14:paraId="56BED18D" w14:textId="77777777">
        <w:trPr>
          <w:trHeight w:val="84"/>
        </w:trPr>
        <w:tc>
          <w:tcPr>
            <w:tcW w:w="860" w:type="dxa"/>
            <w:vMerge/>
            <w:tcBorders>
              <w:left w:val="single" w:sz="8" w:space="0" w:color="231F20"/>
              <w:right w:val="single" w:sz="8" w:space="0" w:color="231F20"/>
            </w:tcBorders>
            <w:vAlign w:val="bottom"/>
          </w:tcPr>
          <w:p w14:paraId="7F492680" w14:textId="77777777" w:rsidR="00573FCD" w:rsidRDefault="00573FCD">
            <w:pPr>
              <w:rPr>
                <w:sz w:val="7"/>
                <w:szCs w:val="7"/>
              </w:rPr>
            </w:pPr>
          </w:p>
        </w:tc>
        <w:tc>
          <w:tcPr>
            <w:tcW w:w="560" w:type="dxa"/>
            <w:vMerge/>
            <w:tcBorders>
              <w:right w:val="single" w:sz="8" w:space="0" w:color="231F20"/>
            </w:tcBorders>
            <w:vAlign w:val="bottom"/>
          </w:tcPr>
          <w:p w14:paraId="3456F07D" w14:textId="77777777" w:rsidR="00573FCD" w:rsidRDefault="00573FCD">
            <w:pPr>
              <w:rPr>
                <w:sz w:val="7"/>
                <w:szCs w:val="7"/>
              </w:rPr>
            </w:pPr>
          </w:p>
        </w:tc>
        <w:tc>
          <w:tcPr>
            <w:tcW w:w="580" w:type="dxa"/>
            <w:vMerge/>
            <w:tcBorders>
              <w:right w:val="single" w:sz="8" w:space="0" w:color="231F20"/>
            </w:tcBorders>
            <w:vAlign w:val="bottom"/>
          </w:tcPr>
          <w:p w14:paraId="0654CC25" w14:textId="77777777" w:rsidR="00573FCD" w:rsidRDefault="00573FCD">
            <w:pPr>
              <w:rPr>
                <w:sz w:val="7"/>
                <w:szCs w:val="7"/>
              </w:rPr>
            </w:pPr>
          </w:p>
        </w:tc>
        <w:tc>
          <w:tcPr>
            <w:tcW w:w="1140" w:type="dxa"/>
            <w:vMerge/>
            <w:tcBorders>
              <w:right w:val="single" w:sz="8" w:space="0" w:color="231F20"/>
            </w:tcBorders>
            <w:vAlign w:val="bottom"/>
          </w:tcPr>
          <w:p w14:paraId="7E286E05" w14:textId="77777777" w:rsidR="00573FCD" w:rsidRDefault="00573FCD">
            <w:pPr>
              <w:rPr>
                <w:sz w:val="7"/>
                <w:szCs w:val="7"/>
              </w:rPr>
            </w:pPr>
          </w:p>
        </w:tc>
        <w:tc>
          <w:tcPr>
            <w:tcW w:w="1120" w:type="dxa"/>
            <w:vMerge/>
            <w:tcBorders>
              <w:right w:val="single" w:sz="8" w:space="0" w:color="231F20"/>
            </w:tcBorders>
            <w:vAlign w:val="bottom"/>
          </w:tcPr>
          <w:p w14:paraId="7011BA10" w14:textId="77777777" w:rsidR="00573FCD" w:rsidRDefault="00573FCD">
            <w:pPr>
              <w:rPr>
                <w:sz w:val="7"/>
                <w:szCs w:val="7"/>
              </w:rPr>
            </w:pPr>
          </w:p>
        </w:tc>
        <w:tc>
          <w:tcPr>
            <w:tcW w:w="680" w:type="dxa"/>
            <w:vMerge/>
            <w:vAlign w:val="bottom"/>
          </w:tcPr>
          <w:p w14:paraId="731BE894" w14:textId="77777777" w:rsidR="00573FCD" w:rsidRDefault="00573FCD">
            <w:pPr>
              <w:rPr>
                <w:sz w:val="7"/>
                <w:szCs w:val="7"/>
              </w:rPr>
            </w:pPr>
          </w:p>
        </w:tc>
        <w:tc>
          <w:tcPr>
            <w:tcW w:w="220" w:type="dxa"/>
            <w:tcBorders>
              <w:right w:val="single" w:sz="8" w:space="0" w:color="231F20"/>
            </w:tcBorders>
            <w:vAlign w:val="bottom"/>
          </w:tcPr>
          <w:p w14:paraId="10B65DD8" w14:textId="77777777" w:rsidR="00573FCD" w:rsidRDefault="00573FCD">
            <w:pPr>
              <w:rPr>
                <w:sz w:val="7"/>
                <w:szCs w:val="7"/>
              </w:rPr>
            </w:pPr>
          </w:p>
        </w:tc>
        <w:tc>
          <w:tcPr>
            <w:tcW w:w="1080" w:type="dxa"/>
            <w:vMerge/>
            <w:tcBorders>
              <w:right w:val="single" w:sz="8" w:space="0" w:color="231F20"/>
            </w:tcBorders>
            <w:vAlign w:val="bottom"/>
          </w:tcPr>
          <w:p w14:paraId="3F3AE67C" w14:textId="77777777" w:rsidR="00573FCD" w:rsidRDefault="00573FCD">
            <w:pPr>
              <w:rPr>
                <w:sz w:val="7"/>
                <w:szCs w:val="7"/>
              </w:rPr>
            </w:pPr>
          </w:p>
        </w:tc>
        <w:tc>
          <w:tcPr>
            <w:tcW w:w="2440" w:type="dxa"/>
            <w:vMerge w:val="restart"/>
            <w:tcBorders>
              <w:right w:val="single" w:sz="8" w:space="0" w:color="231F20"/>
            </w:tcBorders>
            <w:vAlign w:val="bottom"/>
          </w:tcPr>
          <w:p w14:paraId="51A8F3AB" w14:textId="77777777" w:rsidR="00573FCD" w:rsidRDefault="000620F0">
            <w:pPr>
              <w:ind w:left="160"/>
              <w:rPr>
                <w:sz w:val="20"/>
                <w:szCs w:val="20"/>
              </w:rPr>
            </w:pPr>
            <w:r>
              <w:rPr>
                <w:rFonts w:eastAsia="Times New Roman"/>
                <w:color w:val="231F20"/>
                <w:sz w:val="14"/>
                <w:szCs w:val="14"/>
              </w:rPr>
              <w:t>injekcija</w:t>
            </w:r>
          </w:p>
        </w:tc>
        <w:tc>
          <w:tcPr>
            <w:tcW w:w="0" w:type="dxa"/>
            <w:vAlign w:val="bottom"/>
          </w:tcPr>
          <w:p w14:paraId="5998D20B" w14:textId="77777777" w:rsidR="00573FCD" w:rsidRDefault="00573FCD">
            <w:pPr>
              <w:rPr>
                <w:sz w:val="1"/>
                <w:szCs w:val="1"/>
              </w:rPr>
            </w:pPr>
          </w:p>
        </w:tc>
      </w:tr>
      <w:tr w:rsidR="00573FCD" w14:paraId="43DCE842" w14:textId="77777777">
        <w:trPr>
          <w:trHeight w:val="77"/>
        </w:trPr>
        <w:tc>
          <w:tcPr>
            <w:tcW w:w="860" w:type="dxa"/>
            <w:vMerge/>
            <w:tcBorders>
              <w:left w:val="single" w:sz="8" w:space="0" w:color="231F20"/>
              <w:right w:val="single" w:sz="8" w:space="0" w:color="231F20"/>
            </w:tcBorders>
            <w:vAlign w:val="bottom"/>
          </w:tcPr>
          <w:p w14:paraId="7179FB17" w14:textId="77777777" w:rsidR="00573FCD" w:rsidRDefault="00573FCD">
            <w:pPr>
              <w:rPr>
                <w:sz w:val="6"/>
                <w:szCs w:val="6"/>
              </w:rPr>
            </w:pPr>
          </w:p>
        </w:tc>
        <w:tc>
          <w:tcPr>
            <w:tcW w:w="560" w:type="dxa"/>
            <w:vMerge/>
            <w:tcBorders>
              <w:right w:val="single" w:sz="8" w:space="0" w:color="231F20"/>
            </w:tcBorders>
            <w:vAlign w:val="bottom"/>
          </w:tcPr>
          <w:p w14:paraId="6FA29EA2" w14:textId="77777777" w:rsidR="00573FCD" w:rsidRDefault="00573FCD">
            <w:pPr>
              <w:rPr>
                <w:sz w:val="6"/>
                <w:szCs w:val="6"/>
              </w:rPr>
            </w:pPr>
          </w:p>
        </w:tc>
        <w:tc>
          <w:tcPr>
            <w:tcW w:w="580" w:type="dxa"/>
            <w:vMerge/>
            <w:tcBorders>
              <w:right w:val="single" w:sz="8" w:space="0" w:color="231F20"/>
            </w:tcBorders>
            <w:vAlign w:val="bottom"/>
          </w:tcPr>
          <w:p w14:paraId="4CACA1AA" w14:textId="77777777" w:rsidR="00573FCD" w:rsidRDefault="00573FCD">
            <w:pPr>
              <w:rPr>
                <w:sz w:val="6"/>
                <w:szCs w:val="6"/>
              </w:rPr>
            </w:pPr>
          </w:p>
        </w:tc>
        <w:tc>
          <w:tcPr>
            <w:tcW w:w="1140" w:type="dxa"/>
            <w:vMerge/>
            <w:tcBorders>
              <w:right w:val="single" w:sz="8" w:space="0" w:color="231F20"/>
            </w:tcBorders>
            <w:vAlign w:val="bottom"/>
          </w:tcPr>
          <w:p w14:paraId="15C2D77E" w14:textId="77777777" w:rsidR="00573FCD" w:rsidRDefault="00573FCD">
            <w:pPr>
              <w:rPr>
                <w:sz w:val="6"/>
                <w:szCs w:val="6"/>
              </w:rPr>
            </w:pPr>
          </w:p>
        </w:tc>
        <w:tc>
          <w:tcPr>
            <w:tcW w:w="1120" w:type="dxa"/>
            <w:vMerge/>
            <w:tcBorders>
              <w:right w:val="single" w:sz="8" w:space="0" w:color="231F20"/>
            </w:tcBorders>
            <w:vAlign w:val="bottom"/>
          </w:tcPr>
          <w:p w14:paraId="6ED1C35A" w14:textId="77777777" w:rsidR="00573FCD" w:rsidRDefault="00573FCD">
            <w:pPr>
              <w:rPr>
                <w:sz w:val="6"/>
                <w:szCs w:val="6"/>
              </w:rPr>
            </w:pPr>
          </w:p>
        </w:tc>
        <w:tc>
          <w:tcPr>
            <w:tcW w:w="680" w:type="dxa"/>
            <w:vMerge/>
            <w:vAlign w:val="bottom"/>
          </w:tcPr>
          <w:p w14:paraId="004057F3" w14:textId="77777777" w:rsidR="00573FCD" w:rsidRDefault="00573FCD">
            <w:pPr>
              <w:rPr>
                <w:sz w:val="6"/>
                <w:szCs w:val="6"/>
              </w:rPr>
            </w:pPr>
          </w:p>
        </w:tc>
        <w:tc>
          <w:tcPr>
            <w:tcW w:w="220" w:type="dxa"/>
            <w:tcBorders>
              <w:right w:val="single" w:sz="8" w:space="0" w:color="231F20"/>
            </w:tcBorders>
            <w:vAlign w:val="bottom"/>
          </w:tcPr>
          <w:p w14:paraId="3F7AA951" w14:textId="77777777" w:rsidR="00573FCD" w:rsidRDefault="00573FCD">
            <w:pPr>
              <w:rPr>
                <w:sz w:val="6"/>
                <w:szCs w:val="6"/>
              </w:rPr>
            </w:pPr>
          </w:p>
        </w:tc>
        <w:tc>
          <w:tcPr>
            <w:tcW w:w="1080" w:type="dxa"/>
            <w:vMerge w:val="restart"/>
            <w:tcBorders>
              <w:right w:val="single" w:sz="8" w:space="0" w:color="231F20"/>
            </w:tcBorders>
            <w:vAlign w:val="bottom"/>
          </w:tcPr>
          <w:p w14:paraId="5FBE706D" w14:textId="77777777" w:rsidR="00573FCD" w:rsidRDefault="000620F0">
            <w:pPr>
              <w:ind w:right="14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27EBF252" w14:textId="77777777" w:rsidR="00573FCD" w:rsidRDefault="00573FCD">
            <w:pPr>
              <w:rPr>
                <w:sz w:val="6"/>
                <w:szCs w:val="6"/>
              </w:rPr>
            </w:pPr>
          </w:p>
        </w:tc>
        <w:tc>
          <w:tcPr>
            <w:tcW w:w="0" w:type="dxa"/>
            <w:vAlign w:val="bottom"/>
          </w:tcPr>
          <w:p w14:paraId="21BBFCC5" w14:textId="77777777" w:rsidR="00573FCD" w:rsidRDefault="00573FCD">
            <w:pPr>
              <w:rPr>
                <w:sz w:val="1"/>
                <w:szCs w:val="1"/>
              </w:rPr>
            </w:pPr>
          </w:p>
        </w:tc>
      </w:tr>
      <w:tr w:rsidR="00573FCD" w14:paraId="4DC4F14C" w14:textId="77777777">
        <w:trPr>
          <w:trHeight w:val="111"/>
        </w:trPr>
        <w:tc>
          <w:tcPr>
            <w:tcW w:w="860" w:type="dxa"/>
            <w:tcBorders>
              <w:left w:val="single" w:sz="8" w:space="0" w:color="231F20"/>
              <w:right w:val="single" w:sz="8" w:space="0" w:color="231F20"/>
            </w:tcBorders>
            <w:vAlign w:val="bottom"/>
          </w:tcPr>
          <w:p w14:paraId="0CC70BE3" w14:textId="77777777" w:rsidR="00573FCD" w:rsidRDefault="00573FCD">
            <w:pPr>
              <w:rPr>
                <w:sz w:val="9"/>
                <w:szCs w:val="9"/>
              </w:rPr>
            </w:pPr>
          </w:p>
        </w:tc>
        <w:tc>
          <w:tcPr>
            <w:tcW w:w="560" w:type="dxa"/>
            <w:tcBorders>
              <w:right w:val="single" w:sz="8" w:space="0" w:color="231F20"/>
            </w:tcBorders>
            <w:vAlign w:val="bottom"/>
          </w:tcPr>
          <w:p w14:paraId="4B1FCA1F" w14:textId="77777777" w:rsidR="00573FCD" w:rsidRDefault="00573FCD">
            <w:pPr>
              <w:rPr>
                <w:sz w:val="9"/>
                <w:szCs w:val="9"/>
              </w:rPr>
            </w:pPr>
          </w:p>
        </w:tc>
        <w:tc>
          <w:tcPr>
            <w:tcW w:w="580" w:type="dxa"/>
            <w:tcBorders>
              <w:right w:val="single" w:sz="8" w:space="0" w:color="231F20"/>
            </w:tcBorders>
            <w:vAlign w:val="bottom"/>
          </w:tcPr>
          <w:p w14:paraId="1D99EC1E" w14:textId="77777777" w:rsidR="00573FCD" w:rsidRDefault="00573FCD">
            <w:pPr>
              <w:rPr>
                <w:sz w:val="9"/>
                <w:szCs w:val="9"/>
              </w:rPr>
            </w:pPr>
          </w:p>
        </w:tc>
        <w:tc>
          <w:tcPr>
            <w:tcW w:w="1140" w:type="dxa"/>
            <w:tcBorders>
              <w:right w:val="single" w:sz="8" w:space="0" w:color="231F20"/>
            </w:tcBorders>
            <w:vAlign w:val="bottom"/>
          </w:tcPr>
          <w:p w14:paraId="3504011B" w14:textId="77777777" w:rsidR="00573FCD" w:rsidRDefault="00573FCD">
            <w:pPr>
              <w:rPr>
                <w:sz w:val="9"/>
                <w:szCs w:val="9"/>
              </w:rPr>
            </w:pPr>
          </w:p>
        </w:tc>
        <w:tc>
          <w:tcPr>
            <w:tcW w:w="1120" w:type="dxa"/>
            <w:tcBorders>
              <w:right w:val="single" w:sz="8" w:space="0" w:color="231F20"/>
            </w:tcBorders>
            <w:vAlign w:val="bottom"/>
          </w:tcPr>
          <w:p w14:paraId="75AB4A36" w14:textId="77777777" w:rsidR="00573FCD" w:rsidRDefault="00573FCD">
            <w:pPr>
              <w:rPr>
                <w:sz w:val="9"/>
                <w:szCs w:val="9"/>
              </w:rPr>
            </w:pPr>
          </w:p>
        </w:tc>
        <w:tc>
          <w:tcPr>
            <w:tcW w:w="680" w:type="dxa"/>
            <w:vAlign w:val="bottom"/>
          </w:tcPr>
          <w:p w14:paraId="474AFEEA" w14:textId="77777777" w:rsidR="00573FCD" w:rsidRDefault="00573FCD">
            <w:pPr>
              <w:rPr>
                <w:sz w:val="9"/>
                <w:szCs w:val="9"/>
              </w:rPr>
            </w:pPr>
          </w:p>
        </w:tc>
        <w:tc>
          <w:tcPr>
            <w:tcW w:w="220" w:type="dxa"/>
            <w:tcBorders>
              <w:right w:val="single" w:sz="8" w:space="0" w:color="231F20"/>
            </w:tcBorders>
            <w:vAlign w:val="bottom"/>
          </w:tcPr>
          <w:p w14:paraId="2322363E" w14:textId="77777777" w:rsidR="00573FCD" w:rsidRDefault="00573FCD">
            <w:pPr>
              <w:rPr>
                <w:sz w:val="9"/>
                <w:szCs w:val="9"/>
              </w:rPr>
            </w:pPr>
          </w:p>
        </w:tc>
        <w:tc>
          <w:tcPr>
            <w:tcW w:w="1080" w:type="dxa"/>
            <w:vMerge/>
            <w:tcBorders>
              <w:right w:val="single" w:sz="8" w:space="0" w:color="231F20"/>
            </w:tcBorders>
            <w:vAlign w:val="bottom"/>
          </w:tcPr>
          <w:p w14:paraId="7287BD31" w14:textId="77777777" w:rsidR="00573FCD" w:rsidRDefault="00573FCD">
            <w:pPr>
              <w:rPr>
                <w:sz w:val="9"/>
                <w:szCs w:val="9"/>
              </w:rPr>
            </w:pPr>
          </w:p>
        </w:tc>
        <w:tc>
          <w:tcPr>
            <w:tcW w:w="2440" w:type="dxa"/>
            <w:vMerge w:val="restart"/>
            <w:tcBorders>
              <w:right w:val="single" w:sz="8" w:space="0" w:color="231F20"/>
            </w:tcBorders>
            <w:vAlign w:val="bottom"/>
          </w:tcPr>
          <w:p w14:paraId="5C71E461" w14:textId="77777777" w:rsidR="00573FCD" w:rsidRDefault="000620F0">
            <w:pPr>
              <w:ind w:left="260"/>
              <w:rPr>
                <w:sz w:val="20"/>
                <w:szCs w:val="20"/>
              </w:rPr>
            </w:pPr>
            <w:r>
              <w:rPr>
                <w:rFonts w:eastAsia="Times New Roman"/>
                <w:color w:val="231F20"/>
                <w:w w:val="89"/>
                <w:sz w:val="14"/>
                <w:szCs w:val="14"/>
              </w:rPr>
              <w:t>Suleiskite šį kiekį ..........nauju švirkštikliu</w:t>
            </w:r>
          </w:p>
        </w:tc>
        <w:tc>
          <w:tcPr>
            <w:tcW w:w="0" w:type="dxa"/>
            <w:vAlign w:val="bottom"/>
          </w:tcPr>
          <w:p w14:paraId="18534684" w14:textId="77777777" w:rsidR="00573FCD" w:rsidRDefault="00573FCD">
            <w:pPr>
              <w:rPr>
                <w:sz w:val="1"/>
                <w:szCs w:val="1"/>
              </w:rPr>
            </w:pPr>
          </w:p>
        </w:tc>
      </w:tr>
      <w:tr w:rsidR="00573FCD" w14:paraId="450C546F" w14:textId="77777777">
        <w:trPr>
          <w:trHeight w:val="73"/>
        </w:trPr>
        <w:tc>
          <w:tcPr>
            <w:tcW w:w="860" w:type="dxa"/>
            <w:tcBorders>
              <w:left w:val="single" w:sz="8" w:space="0" w:color="231F20"/>
              <w:bottom w:val="single" w:sz="8" w:space="0" w:color="231F20"/>
              <w:right w:val="single" w:sz="8" w:space="0" w:color="231F20"/>
            </w:tcBorders>
            <w:vAlign w:val="bottom"/>
          </w:tcPr>
          <w:p w14:paraId="1769C50E" w14:textId="77777777" w:rsidR="00573FCD" w:rsidRDefault="00573FCD">
            <w:pPr>
              <w:rPr>
                <w:sz w:val="6"/>
                <w:szCs w:val="6"/>
              </w:rPr>
            </w:pPr>
          </w:p>
        </w:tc>
        <w:tc>
          <w:tcPr>
            <w:tcW w:w="560" w:type="dxa"/>
            <w:tcBorders>
              <w:bottom w:val="single" w:sz="8" w:space="0" w:color="231F20"/>
              <w:right w:val="single" w:sz="8" w:space="0" w:color="231F20"/>
            </w:tcBorders>
            <w:vAlign w:val="bottom"/>
          </w:tcPr>
          <w:p w14:paraId="4FB978C3" w14:textId="77777777" w:rsidR="00573FCD" w:rsidRDefault="00573FCD">
            <w:pPr>
              <w:rPr>
                <w:sz w:val="6"/>
                <w:szCs w:val="6"/>
              </w:rPr>
            </w:pPr>
          </w:p>
        </w:tc>
        <w:tc>
          <w:tcPr>
            <w:tcW w:w="580" w:type="dxa"/>
            <w:tcBorders>
              <w:bottom w:val="single" w:sz="8" w:space="0" w:color="231F20"/>
              <w:right w:val="single" w:sz="8" w:space="0" w:color="231F20"/>
            </w:tcBorders>
            <w:vAlign w:val="bottom"/>
          </w:tcPr>
          <w:p w14:paraId="195AA00B" w14:textId="77777777" w:rsidR="00573FCD" w:rsidRDefault="00573FCD">
            <w:pPr>
              <w:rPr>
                <w:sz w:val="6"/>
                <w:szCs w:val="6"/>
              </w:rPr>
            </w:pPr>
          </w:p>
        </w:tc>
        <w:tc>
          <w:tcPr>
            <w:tcW w:w="1140" w:type="dxa"/>
            <w:tcBorders>
              <w:bottom w:val="single" w:sz="8" w:space="0" w:color="231F20"/>
              <w:right w:val="single" w:sz="8" w:space="0" w:color="231F20"/>
            </w:tcBorders>
            <w:vAlign w:val="bottom"/>
          </w:tcPr>
          <w:p w14:paraId="44BA793F" w14:textId="77777777" w:rsidR="00573FCD" w:rsidRDefault="00573FCD">
            <w:pPr>
              <w:rPr>
                <w:sz w:val="6"/>
                <w:szCs w:val="6"/>
              </w:rPr>
            </w:pPr>
          </w:p>
        </w:tc>
        <w:tc>
          <w:tcPr>
            <w:tcW w:w="1120" w:type="dxa"/>
            <w:tcBorders>
              <w:bottom w:val="single" w:sz="8" w:space="0" w:color="231F20"/>
              <w:right w:val="single" w:sz="8" w:space="0" w:color="231F20"/>
            </w:tcBorders>
            <w:vAlign w:val="bottom"/>
          </w:tcPr>
          <w:p w14:paraId="40CA4904" w14:textId="77777777" w:rsidR="00573FCD" w:rsidRDefault="00573FCD">
            <w:pPr>
              <w:rPr>
                <w:sz w:val="6"/>
                <w:szCs w:val="6"/>
              </w:rPr>
            </w:pPr>
          </w:p>
        </w:tc>
        <w:tc>
          <w:tcPr>
            <w:tcW w:w="680" w:type="dxa"/>
            <w:tcBorders>
              <w:bottom w:val="single" w:sz="8" w:space="0" w:color="231F20"/>
            </w:tcBorders>
            <w:vAlign w:val="bottom"/>
          </w:tcPr>
          <w:p w14:paraId="2B600435" w14:textId="77777777" w:rsidR="00573FCD" w:rsidRDefault="00573FCD">
            <w:pPr>
              <w:rPr>
                <w:sz w:val="6"/>
                <w:szCs w:val="6"/>
              </w:rPr>
            </w:pPr>
          </w:p>
        </w:tc>
        <w:tc>
          <w:tcPr>
            <w:tcW w:w="220" w:type="dxa"/>
            <w:tcBorders>
              <w:bottom w:val="single" w:sz="8" w:space="0" w:color="231F20"/>
              <w:right w:val="single" w:sz="8" w:space="0" w:color="231F20"/>
            </w:tcBorders>
            <w:vAlign w:val="bottom"/>
          </w:tcPr>
          <w:p w14:paraId="1D8E325C" w14:textId="77777777" w:rsidR="00573FCD" w:rsidRDefault="00573FCD">
            <w:pPr>
              <w:rPr>
                <w:sz w:val="6"/>
                <w:szCs w:val="6"/>
              </w:rPr>
            </w:pPr>
          </w:p>
        </w:tc>
        <w:tc>
          <w:tcPr>
            <w:tcW w:w="1080" w:type="dxa"/>
            <w:tcBorders>
              <w:bottom w:val="single" w:sz="8" w:space="0" w:color="231F20"/>
              <w:right w:val="single" w:sz="8" w:space="0" w:color="231F20"/>
            </w:tcBorders>
            <w:vAlign w:val="bottom"/>
          </w:tcPr>
          <w:p w14:paraId="732EA360" w14:textId="77777777" w:rsidR="00573FCD" w:rsidRDefault="00573FCD">
            <w:pPr>
              <w:rPr>
                <w:sz w:val="6"/>
                <w:szCs w:val="6"/>
              </w:rPr>
            </w:pPr>
          </w:p>
        </w:tc>
        <w:tc>
          <w:tcPr>
            <w:tcW w:w="2440" w:type="dxa"/>
            <w:vMerge/>
            <w:tcBorders>
              <w:bottom w:val="single" w:sz="8" w:space="0" w:color="231F20"/>
              <w:right w:val="single" w:sz="8" w:space="0" w:color="231F20"/>
            </w:tcBorders>
            <w:vAlign w:val="bottom"/>
          </w:tcPr>
          <w:p w14:paraId="5F3E7D4E" w14:textId="77777777" w:rsidR="00573FCD" w:rsidRDefault="00573FCD">
            <w:pPr>
              <w:rPr>
                <w:sz w:val="6"/>
                <w:szCs w:val="6"/>
              </w:rPr>
            </w:pPr>
          </w:p>
        </w:tc>
        <w:tc>
          <w:tcPr>
            <w:tcW w:w="0" w:type="dxa"/>
            <w:vAlign w:val="bottom"/>
          </w:tcPr>
          <w:p w14:paraId="7B59F4AC" w14:textId="77777777" w:rsidR="00573FCD" w:rsidRDefault="00573FCD">
            <w:pPr>
              <w:rPr>
                <w:sz w:val="1"/>
                <w:szCs w:val="1"/>
              </w:rPr>
            </w:pPr>
          </w:p>
        </w:tc>
      </w:tr>
      <w:tr w:rsidR="00573FCD" w14:paraId="7221AFDA" w14:textId="77777777">
        <w:trPr>
          <w:trHeight w:val="226"/>
        </w:trPr>
        <w:tc>
          <w:tcPr>
            <w:tcW w:w="860" w:type="dxa"/>
            <w:vMerge w:val="restart"/>
            <w:tcBorders>
              <w:left w:val="single" w:sz="8" w:space="0" w:color="231F20"/>
              <w:right w:val="single" w:sz="8" w:space="0" w:color="231F20"/>
            </w:tcBorders>
            <w:vAlign w:val="bottom"/>
          </w:tcPr>
          <w:p w14:paraId="050FFA2C" w14:textId="77777777" w:rsidR="00573FCD" w:rsidRDefault="000620F0">
            <w:pPr>
              <w:jc w:val="center"/>
              <w:rPr>
                <w:sz w:val="20"/>
                <w:szCs w:val="20"/>
              </w:rPr>
            </w:pPr>
            <w:r>
              <w:rPr>
                <w:rFonts w:eastAsia="Times New Roman"/>
                <w:i/>
                <w:iCs/>
                <w:w w:val="99"/>
                <w:sz w:val="18"/>
                <w:szCs w:val="18"/>
              </w:rPr>
              <w:t>#3</w:t>
            </w:r>
          </w:p>
        </w:tc>
        <w:tc>
          <w:tcPr>
            <w:tcW w:w="560" w:type="dxa"/>
            <w:vMerge w:val="restart"/>
            <w:tcBorders>
              <w:right w:val="single" w:sz="8" w:space="0" w:color="231F20"/>
            </w:tcBorders>
            <w:vAlign w:val="bottom"/>
          </w:tcPr>
          <w:p w14:paraId="50FD2746" w14:textId="77777777" w:rsidR="00573FCD" w:rsidRDefault="000620F0">
            <w:pPr>
              <w:jc w:val="center"/>
              <w:rPr>
                <w:sz w:val="20"/>
                <w:szCs w:val="20"/>
              </w:rPr>
            </w:pPr>
            <w:r>
              <w:rPr>
                <w:rFonts w:eastAsia="Times New Roman"/>
                <w:i/>
                <w:iCs/>
                <w:color w:val="231F20"/>
                <w:w w:val="87"/>
                <w:sz w:val="18"/>
                <w:szCs w:val="18"/>
              </w:rPr>
              <w:t>12/06</w:t>
            </w:r>
          </w:p>
        </w:tc>
        <w:tc>
          <w:tcPr>
            <w:tcW w:w="580" w:type="dxa"/>
            <w:vMerge w:val="restart"/>
            <w:tcBorders>
              <w:right w:val="single" w:sz="8" w:space="0" w:color="231F20"/>
            </w:tcBorders>
            <w:vAlign w:val="bottom"/>
          </w:tcPr>
          <w:p w14:paraId="1AD8989A" w14:textId="77777777" w:rsidR="00573FCD" w:rsidRDefault="000620F0">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14:paraId="0262FC34" w14:textId="77777777" w:rsidR="00573FCD" w:rsidRDefault="000620F0">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14:paraId="2A720978" w14:textId="77777777" w:rsidR="00573FCD" w:rsidRDefault="000620F0">
            <w:pPr>
              <w:jc w:val="center"/>
              <w:rPr>
                <w:sz w:val="20"/>
                <w:szCs w:val="20"/>
              </w:rPr>
            </w:pPr>
            <w:r>
              <w:rPr>
                <w:rFonts w:eastAsia="Times New Roman"/>
                <w:i/>
                <w:iCs/>
                <w:w w:val="73"/>
                <w:sz w:val="16"/>
                <w:szCs w:val="16"/>
              </w:rPr>
              <w:t>225 TV/ 112,5 TV</w:t>
            </w:r>
          </w:p>
        </w:tc>
        <w:tc>
          <w:tcPr>
            <w:tcW w:w="680" w:type="dxa"/>
            <w:vMerge w:val="restart"/>
            <w:vAlign w:val="bottom"/>
          </w:tcPr>
          <w:p w14:paraId="73E20B5F" w14:textId="77777777" w:rsidR="00573FCD" w:rsidRDefault="000620F0">
            <w:pPr>
              <w:ind w:left="115"/>
              <w:jc w:val="center"/>
              <w:rPr>
                <w:sz w:val="20"/>
                <w:szCs w:val="20"/>
              </w:rPr>
            </w:pPr>
            <w:r>
              <w:rPr>
                <w:rFonts w:eastAsia="Times New Roman"/>
                <w:i/>
                <w:iCs/>
                <w:sz w:val="18"/>
                <w:szCs w:val="18"/>
              </w:rPr>
              <w:t>225</w:t>
            </w:r>
          </w:p>
        </w:tc>
        <w:tc>
          <w:tcPr>
            <w:tcW w:w="220" w:type="dxa"/>
            <w:tcBorders>
              <w:right w:val="single" w:sz="8" w:space="0" w:color="231F20"/>
            </w:tcBorders>
            <w:vAlign w:val="bottom"/>
          </w:tcPr>
          <w:p w14:paraId="41DB36FE" w14:textId="77777777" w:rsidR="00573FCD" w:rsidRDefault="00573FCD">
            <w:pPr>
              <w:rPr>
                <w:sz w:val="19"/>
                <w:szCs w:val="19"/>
              </w:rPr>
            </w:pPr>
          </w:p>
        </w:tc>
        <w:tc>
          <w:tcPr>
            <w:tcW w:w="1080" w:type="dxa"/>
            <w:tcBorders>
              <w:right w:val="single" w:sz="8" w:space="0" w:color="231F20"/>
            </w:tcBorders>
            <w:vAlign w:val="bottom"/>
          </w:tcPr>
          <w:p w14:paraId="11D9954E" w14:textId="77777777" w:rsidR="00573FCD" w:rsidRDefault="000620F0">
            <w:pPr>
              <w:ind w:right="14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63417B72" w14:textId="77777777" w:rsidR="00573FCD" w:rsidRDefault="000620F0">
            <w:pPr>
              <w:ind w:left="380"/>
              <w:rPr>
                <w:sz w:val="20"/>
                <w:szCs w:val="20"/>
              </w:rPr>
            </w:pPr>
            <w:r>
              <w:rPr>
                <w:rFonts w:eastAsia="Times New Roman"/>
                <w:color w:val="231F20"/>
                <w:sz w:val="14"/>
                <w:szCs w:val="14"/>
              </w:rPr>
              <w:t>jeigu ne „0“, reikalinga antra</w:t>
            </w:r>
          </w:p>
        </w:tc>
        <w:tc>
          <w:tcPr>
            <w:tcW w:w="0" w:type="dxa"/>
            <w:vAlign w:val="bottom"/>
          </w:tcPr>
          <w:p w14:paraId="6229A166" w14:textId="77777777" w:rsidR="00573FCD" w:rsidRDefault="00573FCD">
            <w:pPr>
              <w:rPr>
                <w:sz w:val="1"/>
                <w:szCs w:val="1"/>
              </w:rPr>
            </w:pPr>
          </w:p>
        </w:tc>
      </w:tr>
      <w:tr w:rsidR="00573FCD" w14:paraId="24ECBD65" w14:textId="77777777">
        <w:trPr>
          <w:trHeight w:val="167"/>
        </w:trPr>
        <w:tc>
          <w:tcPr>
            <w:tcW w:w="860" w:type="dxa"/>
            <w:vMerge/>
            <w:tcBorders>
              <w:left w:val="single" w:sz="8" w:space="0" w:color="231F20"/>
              <w:right w:val="single" w:sz="8" w:space="0" w:color="231F20"/>
            </w:tcBorders>
            <w:vAlign w:val="bottom"/>
          </w:tcPr>
          <w:p w14:paraId="11642A52" w14:textId="77777777" w:rsidR="00573FCD" w:rsidRDefault="00573FCD">
            <w:pPr>
              <w:rPr>
                <w:sz w:val="14"/>
                <w:szCs w:val="14"/>
              </w:rPr>
            </w:pPr>
          </w:p>
        </w:tc>
        <w:tc>
          <w:tcPr>
            <w:tcW w:w="560" w:type="dxa"/>
            <w:vMerge/>
            <w:tcBorders>
              <w:right w:val="single" w:sz="8" w:space="0" w:color="231F20"/>
            </w:tcBorders>
            <w:vAlign w:val="bottom"/>
          </w:tcPr>
          <w:p w14:paraId="4AB84376" w14:textId="77777777" w:rsidR="00573FCD" w:rsidRDefault="00573FCD">
            <w:pPr>
              <w:rPr>
                <w:sz w:val="14"/>
                <w:szCs w:val="14"/>
              </w:rPr>
            </w:pPr>
          </w:p>
        </w:tc>
        <w:tc>
          <w:tcPr>
            <w:tcW w:w="580" w:type="dxa"/>
            <w:vMerge/>
            <w:tcBorders>
              <w:right w:val="single" w:sz="8" w:space="0" w:color="231F20"/>
            </w:tcBorders>
            <w:vAlign w:val="bottom"/>
          </w:tcPr>
          <w:p w14:paraId="1A00DE23" w14:textId="77777777" w:rsidR="00573FCD" w:rsidRDefault="00573FCD">
            <w:pPr>
              <w:rPr>
                <w:sz w:val="14"/>
                <w:szCs w:val="14"/>
              </w:rPr>
            </w:pPr>
          </w:p>
        </w:tc>
        <w:tc>
          <w:tcPr>
            <w:tcW w:w="1140" w:type="dxa"/>
            <w:vMerge/>
            <w:tcBorders>
              <w:right w:val="single" w:sz="8" w:space="0" w:color="231F20"/>
            </w:tcBorders>
            <w:vAlign w:val="bottom"/>
          </w:tcPr>
          <w:p w14:paraId="2E569725" w14:textId="77777777" w:rsidR="00573FCD" w:rsidRDefault="00573FCD">
            <w:pPr>
              <w:rPr>
                <w:sz w:val="14"/>
                <w:szCs w:val="14"/>
              </w:rPr>
            </w:pPr>
          </w:p>
        </w:tc>
        <w:tc>
          <w:tcPr>
            <w:tcW w:w="1120" w:type="dxa"/>
            <w:vMerge/>
            <w:tcBorders>
              <w:right w:val="single" w:sz="8" w:space="0" w:color="231F20"/>
            </w:tcBorders>
            <w:vAlign w:val="bottom"/>
          </w:tcPr>
          <w:p w14:paraId="4AF12348" w14:textId="77777777" w:rsidR="00573FCD" w:rsidRDefault="00573FCD">
            <w:pPr>
              <w:rPr>
                <w:sz w:val="14"/>
                <w:szCs w:val="14"/>
              </w:rPr>
            </w:pPr>
          </w:p>
        </w:tc>
        <w:tc>
          <w:tcPr>
            <w:tcW w:w="680" w:type="dxa"/>
            <w:vMerge/>
            <w:vAlign w:val="bottom"/>
          </w:tcPr>
          <w:p w14:paraId="1FE36DE1" w14:textId="77777777" w:rsidR="00573FCD" w:rsidRDefault="00573FCD">
            <w:pPr>
              <w:rPr>
                <w:sz w:val="14"/>
                <w:szCs w:val="14"/>
              </w:rPr>
            </w:pPr>
          </w:p>
        </w:tc>
        <w:tc>
          <w:tcPr>
            <w:tcW w:w="220" w:type="dxa"/>
            <w:tcBorders>
              <w:right w:val="single" w:sz="8" w:space="0" w:color="231F20"/>
            </w:tcBorders>
            <w:vAlign w:val="bottom"/>
          </w:tcPr>
          <w:p w14:paraId="72FB19B7" w14:textId="77777777" w:rsidR="00573FCD" w:rsidRDefault="00573FCD">
            <w:pPr>
              <w:rPr>
                <w:sz w:val="14"/>
                <w:szCs w:val="14"/>
              </w:rPr>
            </w:pPr>
          </w:p>
        </w:tc>
        <w:tc>
          <w:tcPr>
            <w:tcW w:w="1080" w:type="dxa"/>
            <w:tcBorders>
              <w:right w:val="single" w:sz="8" w:space="0" w:color="231F20"/>
            </w:tcBorders>
            <w:vAlign w:val="bottom"/>
          </w:tcPr>
          <w:p w14:paraId="26167E8A" w14:textId="77777777" w:rsidR="00573FCD" w:rsidRDefault="000620F0">
            <w:pPr>
              <w:ind w:right="149"/>
              <w:jc w:val="right"/>
              <w:rPr>
                <w:sz w:val="20"/>
                <w:szCs w:val="20"/>
              </w:rPr>
            </w:pPr>
            <w:r>
              <w:rPr>
                <w:rFonts w:eastAsia="Times New Roman"/>
                <w:color w:val="231F20"/>
                <w:w w:val="97"/>
                <w:sz w:val="14"/>
                <w:szCs w:val="14"/>
              </w:rPr>
              <w:t>injekcija baigta</w:t>
            </w:r>
          </w:p>
        </w:tc>
        <w:tc>
          <w:tcPr>
            <w:tcW w:w="2440" w:type="dxa"/>
            <w:tcBorders>
              <w:right w:val="single" w:sz="8" w:space="0" w:color="231F20"/>
            </w:tcBorders>
            <w:vAlign w:val="bottom"/>
          </w:tcPr>
          <w:p w14:paraId="48012DC1" w14:textId="77777777" w:rsidR="00573FCD" w:rsidRDefault="000620F0">
            <w:pPr>
              <w:ind w:left="160"/>
              <w:rPr>
                <w:sz w:val="20"/>
                <w:szCs w:val="20"/>
              </w:rPr>
            </w:pPr>
            <w:r>
              <w:rPr>
                <w:rFonts w:eastAsia="Times New Roman"/>
                <w:color w:val="231F20"/>
                <w:sz w:val="14"/>
                <w:szCs w:val="14"/>
              </w:rPr>
              <w:t>injekcija</w:t>
            </w:r>
          </w:p>
        </w:tc>
        <w:tc>
          <w:tcPr>
            <w:tcW w:w="0" w:type="dxa"/>
            <w:vAlign w:val="bottom"/>
          </w:tcPr>
          <w:p w14:paraId="704512BD" w14:textId="77777777" w:rsidR="00573FCD" w:rsidRDefault="00573FCD">
            <w:pPr>
              <w:rPr>
                <w:sz w:val="1"/>
                <w:szCs w:val="1"/>
              </w:rPr>
            </w:pPr>
          </w:p>
        </w:tc>
      </w:tr>
      <w:tr w:rsidR="00573FCD" w14:paraId="59FBB086" w14:textId="77777777">
        <w:trPr>
          <w:trHeight w:val="229"/>
        </w:trPr>
        <w:tc>
          <w:tcPr>
            <w:tcW w:w="860" w:type="dxa"/>
            <w:tcBorders>
              <w:left w:val="single" w:sz="8" w:space="0" w:color="231F20"/>
              <w:bottom w:val="single" w:sz="8" w:space="0" w:color="231F20"/>
              <w:right w:val="single" w:sz="8" w:space="0" w:color="231F20"/>
            </w:tcBorders>
            <w:vAlign w:val="bottom"/>
          </w:tcPr>
          <w:p w14:paraId="292A925A" w14:textId="77777777" w:rsidR="00573FCD" w:rsidRDefault="00573FCD">
            <w:pPr>
              <w:rPr>
                <w:sz w:val="19"/>
                <w:szCs w:val="19"/>
              </w:rPr>
            </w:pPr>
          </w:p>
        </w:tc>
        <w:tc>
          <w:tcPr>
            <w:tcW w:w="560" w:type="dxa"/>
            <w:tcBorders>
              <w:bottom w:val="single" w:sz="8" w:space="0" w:color="231F20"/>
              <w:right w:val="single" w:sz="8" w:space="0" w:color="231F20"/>
            </w:tcBorders>
            <w:vAlign w:val="bottom"/>
          </w:tcPr>
          <w:p w14:paraId="613D452F" w14:textId="77777777" w:rsidR="00573FCD" w:rsidRDefault="00573FCD">
            <w:pPr>
              <w:rPr>
                <w:sz w:val="19"/>
                <w:szCs w:val="19"/>
              </w:rPr>
            </w:pPr>
          </w:p>
        </w:tc>
        <w:tc>
          <w:tcPr>
            <w:tcW w:w="580" w:type="dxa"/>
            <w:tcBorders>
              <w:bottom w:val="single" w:sz="8" w:space="0" w:color="231F20"/>
              <w:right w:val="single" w:sz="8" w:space="0" w:color="231F20"/>
            </w:tcBorders>
            <w:vAlign w:val="bottom"/>
          </w:tcPr>
          <w:p w14:paraId="069408A6" w14:textId="77777777" w:rsidR="00573FCD" w:rsidRDefault="00573FCD">
            <w:pPr>
              <w:rPr>
                <w:sz w:val="19"/>
                <w:szCs w:val="19"/>
              </w:rPr>
            </w:pPr>
          </w:p>
        </w:tc>
        <w:tc>
          <w:tcPr>
            <w:tcW w:w="1140" w:type="dxa"/>
            <w:tcBorders>
              <w:bottom w:val="single" w:sz="8" w:space="0" w:color="231F20"/>
              <w:right w:val="single" w:sz="8" w:space="0" w:color="231F20"/>
            </w:tcBorders>
            <w:vAlign w:val="bottom"/>
          </w:tcPr>
          <w:p w14:paraId="781C8358" w14:textId="77777777" w:rsidR="00573FCD" w:rsidRDefault="00573FCD">
            <w:pPr>
              <w:rPr>
                <w:sz w:val="19"/>
                <w:szCs w:val="19"/>
              </w:rPr>
            </w:pPr>
          </w:p>
        </w:tc>
        <w:tc>
          <w:tcPr>
            <w:tcW w:w="1120" w:type="dxa"/>
            <w:tcBorders>
              <w:bottom w:val="single" w:sz="8" w:space="0" w:color="231F20"/>
              <w:right w:val="single" w:sz="8" w:space="0" w:color="231F20"/>
            </w:tcBorders>
            <w:vAlign w:val="bottom"/>
          </w:tcPr>
          <w:p w14:paraId="78E7CC43" w14:textId="77777777" w:rsidR="00573FCD" w:rsidRDefault="00573FCD">
            <w:pPr>
              <w:rPr>
                <w:sz w:val="19"/>
                <w:szCs w:val="19"/>
              </w:rPr>
            </w:pPr>
          </w:p>
        </w:tc>
        <w:tc>
          <w:tcPr>
            <w:tcW w:w="680" w:type="dxa"/>
            <w:tcBorders>
              <w:bottom w:val="single" w:sz="8" w:space="0" w:color="231F20"/>
            </w:tcBorders>
            <w:vAlign w:val="bottom"/>
          </w:tcPr>
          <w:p w14:paraId="6F942BEF" w14:textId="77777777" w:rsidR="00573FCD" w:rsidRDefault="00573FCD">
            <w:pPr>
              <w:rPr>
                <w:sz w:val="19"/>
                <w:szCs w:val="19"/>
              </w:rPr>
            </w:pPr>
          </w:p>
        </w:tc>
        <w:tc>
          <w:tcPr>
            <w:tcW w:w="220" w:type="dxa"/>
            <w:tcBorders>
              <w:bottom w:val="single" w:sz="8" w:space="0" w:color="231F20"/>
              <w:right w:val="single" w:sz="8" w:space="0" w:color="231F20"/>
            </w:tcBorders>
            <w:vAlign w:val="bottom"/>
          </w:tcPr>
          <w:p w14:paraId="22666AEF" w14:textId="77777777" w:rsidR="00573FCD" w:rsidRDefault="00573FCD">
            <w:pPr>
              <w:rPr>
                <w:sz w:val="19"/>
                <w:szCs w:val="19"/>
              </w:rPr>
            </w:pPr>
          </w:p>
        </w:tc>
        <w:tc>
          <w:tcPr>
            <w:tcW w:w="1080" w:type="dxa"/>
            <w:tcBorders>
              <w:bottom w:val="single" w:sz="8" w:space="0" w:color="231F20"/>
              <w:right w:val="single" w:sz="8" w:space="0" w:color="231F20"/>
            </w:tcBorders>
            <w:vAlign w:val="bottom"/>
          </w:tcPr>
          <w:p w14:paraId="4E211715" w14:textId="77777777" w:rsidR="00573FCD" w:rsidRDefault="00573FCD">
            <w:pPr>
              <w:rPr>
                <w:sz w:val="19"/>
                <w:szCs w:val="19"/>
              </w:rPr>
            </w:pPr>
          </w:p>
        </w:tc>
        <w:tc>
          <w:tcPr>
            <w:tcW w:w="2440" w:type="dxa"/>
            <w:tcBorders>
              <w:bottom w:val="single" w:sz="8" w:space="0" w:color="231F20"/>
              <w:right w:val="single" w:sz="8" w:space="0" w:color="231F20"/>
            </w:tcBorders>
            <w:vAlign w:val="bottom"/>
          </w:tcPr>
          <w:p w14:paraId="667F6CAC" w14:textId="77777777" w:rsidR="00573FCD" w:rsidRDefault="000620F0">
            <w:pPr>
              <w:spacing w:line="229" w:lineRule="exact"/>
              <w:ind w:left="160"/>
              <w:rPr>
                <w:sz w:val="20"/>
                <w:szCs w:val="20"/>
              </w:rPr>
            </w:pPr>
            <w:r>
              <w:rPr>
                <w:rFonts w:eastAsia="Times New Roman"/>
                <w:color w:val="231F20"/>
                <w:w w:val="95"/>
                <w:sz w:val="14"/>
                <w:szCs w:val="14"/>
              </w:rPr>
              <w:t>Suleiskite šį kiekį .</w:t>
            </w:r>
            <w:r>
              <w:rPr>
                <w:rFonts w:eastAsia="Times New Roman"/>
                <w:i/>
                <w:iCs/>
                <w:color w:val="231F20"/>
                <w:w w:val="95"/>
                <w:sz w:val="20"/>
                <w:szCs w:val="20"/>
              </w:rPr>
              <w:t>75</w:t>
            </w:r>
            <w:r>
              <w:rPr>
                <w:rFonts w:eastAsia="Times New Roman"/>
                <w:color w:val="231F20"/>
                <w:w w:val="95"/>
                <w:sz w:val="20"/>
                <w:szCs w:val="20"/>
              </w:rPr>
              <w:t>.</w:t>
            </w:r>
            <w:r>
              <w:rPr>
                <w:rFonts w:eastAsia="Times New Roman"/>
                <w:color w:val="231F20"/>
                <w:w w:val="95"/>
                <w:sz w:val="14"/>
                <w:szCs w:val="14"/>
              </w:rPr>
              <w:t>.nauju švirkštikliu</w:t>
            </w:r>
          </w:p>
        </w:tc>
        <w:tc>
          <w:tcPr>
            <w:tcW w:w="0" w:type="dxa"/>
            <w:vAlign w:val="bottom"/>
          </w:tcPr>
          <w:p w14:paraId="4178FFD7" w14:textId="77777777" w:rsidR="00573FCD" w:rsidRDefault="00573FCD">
            <w:pPr>
              <w:rPr>
                <w:sz w:val="1"/>
                <w:szCs w:val="1"/>
              </w:rPr>
            </w:pPr>
          </w:p>
        </w:tc>
      </w:tr>
      <w:tr w:rsidR="00573FCD" w14:paraId="4C7AA2D0" w14:textId="77777777">
        <w:trPr>
          <w:trHeight w:val="152"/>
        </w:trPr>
        <w:tc>
          <w:tcPr>
            <w:tcW w:w="860" w:type="dxa"/>
            <w:vMerge w:val="restart"/>
            <w:tcBorders>
              <w:left w:val="single" w:sz="8" w:space="0" w:color="231F20"/>
              <w:right w:val="single" w:sz="8" w:space="0" w:color="231F20"/>
            </w:tcBorders>
            <w:vAlign w:val="bottom"/>
          </w:tcPr>
          <w:p w14:paraId="27AFE138" w14:textId="77777777" w:rsidR="00573FCD" w:rsidRDefault="000620F0">
            <w:pPr>
              <w:jc w:val="center"/>
              <w:rPr>
                <w:sz w:val="20"/>
                <w:szCs w:val="20"/>
              </w:rPr>
            </w:pPr>
            <w:r>
              <w:rPr>
                <w:rFonts w:eastAsia="Times New Roman"/>
                <w:i/>
                <w:iCs/>
                <w:w w:val="99"/>
                <w:sz w:val="18"/>
                <w:szCs w:val="18"/>
              </w:rPr>
              <w:t>#3</w:t>
            </w:r>
          </w:p>
        </w:tc>
        <w:tc>
          <w:tcPr>
            <w:tcW w:w="560" w:type="dxa"/>
            <w:vMerge w:val="restart"/>
            <w:tcBorders>
              <w:right w:val="single" w:sz="8" w:space="0" w:color="231F20"/>
            </w:tcBorders>
            <w:vAlign w:val="bottom"/>
          </w:tcPr>
          <w:p w14:paraId="215FE156" w14:textId="77777777" w:rsidR="00573FCD" w:rsidRDefault="000620F0">
            <w:pPr>
              <w:jc w:val="center"/>
              <w:rPr>
                <w:sz w:val="20"/>
                <w:szCs w:val="20"/>
              </w:rPr>
            </w:pPr>
            <w:r>
              <w:rPr>
                <w:rFonts w:eastAsia="Times New Roman"/>
                <w:i/>
                <w:iCs/>
                <w:color w:val="231F20"/>
                <w:w w:val="87"/>
                <w:sz w:val="18"/>
                <w:szCs w:val="18"/>
              </w:rPr>
              <w:t>12/06</w:t>
            </w:r>
          </w:p>
        </w:tc>
        <w:tc>
          <w:tcPr>
            <w:tcW w:w="580" w:type="dxa"/>
            <w:vMerge w:val="restart"/>
            <w:tcBorders>
              <w:right w:val="single" w:sz="8" w:space="0" w:color="231F20"/>
            </w:tcBorders>
            <w:vAlign w:val="bottom"/>
          </w:tcPr>
          <w:p w14:paraId="7654585C" w14:textId="77777777" w:rsidR="00573FCD" w:rsidRDefault="000620F0">
            <w:pPr>
              <w:jc w:val="center"/>
              <w:rPr>
                <w:sz w:val="20"/>
                <w:szCs w:val="20"/>
              </w:rPr>
            </w:pPr>
            <w:r>
              <w:rPr>
                <w:rFonts w:eastAsia="Times New Roman"/>
                <w:color w:val="231F20"/>
                <w:w w:val="72"/>
                <w:sz w:val="17"/>
                <w:szCs w:val="17"/>
              </w:rPr>
              <w:t>19:00</w:t>
            </w:r>
          </w:p>
        </w:tc>
        <w:tc>
          <w:tcPr>
            <w:tcW w:w="1140" w:type="dxa"/>
            <w:vMerge w:val="restart"/>
            <w:tcBorders>
              <w:right w:val="single" w:sz="8" w:space="0" w:color="231F20"/>
            </w:tcBorders>
            <w:vAlign w:val="bottom"/>
          </w:tcPr>
          <w:p w14:paraId="1CCEC380" w14:textId="77777777" w:rsidR="00573FCD" w:rsidRDefault="000620F0">
            <w:pPr>
              <w:ind w:right="62"/>
              <w:jc w:val="right"/>
              <w:rPr>
                <w:sz w:val="20"/>
                <w:szCs w:val="20"/>
              </w:rPr>
            </w:pPr>
            <w:r>
              <w:rPr>
                <w:rFonts w:eastAsia="Times New Roman"/>
                <w:i/>
                <w:iCs/>
                <w:color w:val="231F20"/>
                <w:w w:val="77"/>
                <w:sz w:val="18"/>
                <w:szCs w:val="18"/>
              </w:rPr>
              <w:t>450 TV + 225 TV</w:t>
            </w:r>
          </w:p>
        </w:tc>
        <w:tc>
          <w:tcPr>
            <w:tcW w:w="1120" w:type="dxa"/>
            <w:vMerge w:val="restart"/>
            <w:tcBorders>
              <w:right w:val="single" w:sz="8" w:space="0" w:color="231F20"/>
            </w:tcBorders>
            <w:vAlign w:val="bottom"/>
          </w:tcPr>
          <w:p w14:paraId="432EC590" w14:textId="77777777" w:rsidR="00573FCD" w:rsidRDefault="000620F0">
            <w:pPr>
              <w:jc w:val="center"/>
              <w:rPr>
                <w:sz w:val="20"/>
                <w:szCs w:val="20"/>
              </w:rPr>
            </w:pPr>
            <w:r>
              <w:rPr>
                <w:rFonts w:eastAsia="Times New Roman"/>
                <w:i/>
                <w:iCs/>
                <w:color w:val="231F20"/>
                <w:w w:val="73"/>
                <w:sz w:val="17"/>
                <w:szCs w:val="17"/>
              </w:rPr>
              <w:t>N. d.</w:t>
            </w:r>
          </w:p>
        </w:tc>
        <w:tc>
          <w:tcPr>
            <w:tcW w:w="680" w:type="dxa"/>
            <w:vMerge w:val="restart"/>
            <w:vAlign w:val="bottom"/>
          </w:tcPr>
          <w:p w14:paraId="745E0AC3" w14:textId="77777777" w:rsidR="00573FCD" w:rsidRDefault="000620F0">
            <w:pPr>
              <w:ind w:left="95"/>
              <w:jc w:val="center"/>
              <w:rPr>
                <w:sz w:val="20"/>
                <w:szCs w:val="20"/>
              </w:rPr>
            </w:pPr>
            <w:r>
              <w:rPr>
                <w:rFonts w:eastAsia="Times New Roman"/>
                <w:i/>
                <w:iCs/>
                <w:w w:val="99"/>
                <w:sz w:val="18"/>
                <w:szCs w:val="18"/>
              </w:rPr>
              <w:t>75</w:t>
            </w:r>
          </w:p>
        </w:tc>
        <w:tc>
          <w:tcPr>
            <w:tcW w:w="220" w:type="dxa"/>
            <w:tcBorders>
              <w:right w:val="single" w:sz="8" w:space="0" w:color="231F20"/>
            </w:tcBorders>
            <w:vAlign w:val="bottom"/>
          </w:tcPr>
          <w:p w14:paraId="56CFD8CB" w14:textId="77777777" w:rsidR="00573FCD" w:rsidRDefault="00573FCD">
            <w:pPr>
              <w:rPr>
                <w:sz w:val="13"/>
                <w:szCs w:val="13"/>
              </w:rPr>
            </w:pPr>
          </w:p>
        </w:tc>
        <w:tc>
          <w:tcPr>
            <w:tcW w:w="1080" w:type="dxa"/>
            <w:vMerge w:val="restart"/>
            <w:tcBorders>
              <w:right w:val="single" w:sz="8" w:space="0" w:color="231F20"/>
            </w:tcBorders>
            <w:vAlign w:val="bottom"/>
          </w:tcPr>
          <w:p w14:paraId="7EBCCA9E" w14:textId="77777777" w:rsidR="00573FCD" w:rsidRDefault="000620F0">
            <w:pPr>
              <w:ind w:right="8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2BB61EAA" w14:textId="77777777" w:rsidR="00573FCD" w:rsidRDefault="000620F0">
            <w:pPr>
              <w:spacing w:line="152" w:lineRule="exact"/>
              <w:ind w:left="280"/>
              <w:rPr>
                <w:sz w:val="20"/>
                <w:szCs w:val="20"/>
              </w:rPr>
            </w:pPr>
            <w:r>
              <w:rPr>
                <w:rFonts w:eastAsia="Times New Roman"/>
                <w:color w:val="231F20"/>
                <w:sz w:val="14"/>
                <w:szCs w:val="14"/>
              </w:rPr>
              <w:t>jeigu ne „0“, reikalinga antra</w:t>
            </w:r>
          </w:p>
        </w:tc>
        <w:tc>
          <w:tcPr>
            <w:tcW w:w="0" w:type="dxa"/>
            <w:vAlign w:val="bottom"/>
          </w:tcPr>
          <w:p w14:paraId="04C31EA0" w14:textId="77777777" w:rsidR="00573FCD" w:rsidRDefault="00573FCD">
            <w:pPr>
              <w:rPr>
                <w:sz w:val="1"/>
                <w:szCs w:val="1"/>
              </w:rPr>
            </w:pPr>
          </w:p>
        </w:tc>
      </w:tr>
      <w:tr w:rsidR="00573FCD" w14:paraId="570948D4" w14:textId="77777777">
        <w:trPr>
          <w:trHeight w:val="84"/>
        </w:trPr>
        <w:tc>
          <w:tcPr>
            <w:tcW w:w="860" w:type="dxa"/>
            <w:vMerge/>
            <w:tcBorders>
              <w:left w:val="single" w:sz="8" w:space="0" w:color="231F20"/>
              <w:right w:val="single" w:sz="8" w:space="0" w:color="231F20"/>
            </w:tcBorders>
            <w:vAlign w:val="bottom"/>
          </w:tcPr>
          <w:p w14:paraId="17C4D25E" w14:textId="77777777" w:rsidR="00573FCD" w:rsidRDefault="00573FCD">
            <w:pPr>
              <w:rPr>
                <w:sz w:val="7"/>
                <w:szCs w:val="7"/>
              </w:rPr>
            </w:pPr>
          </w:p>
        </w:tc>
        <w:tc>
          <w:tcPr>
            <w:tcW w:w="560" w:type="dxa"/>
            <w:vMerge/>
            <w:tcBorders>
              <w:right w:val="single" w:sz="8" w:space="0" w:color="231F20"/>
            </w:tcBorders>
            <w:vAlign w:val="bottom"/>
          </w:tcPr>
          <w:p w14:paraId="74C71A97" w14:textId="77777777" w:rsidR="00573FCD" w:rsidRDefault="00573FCD">
            <w:pPr>
              <w:rPr>
                <w:sz w:val="7"/>
                <w:szCs w:val="7"/>
              </w:rPr>
            </w:pPr>
          </w:p>
        </w:tc>
        <w:tc>
          <w:tcPr>
            <w:tcW w:w="580" w:type="dxa"/>
            <w:vMerge/>
            <w:tcBorders>
              <w:right w:val="single" w:sz="8" w:space="0" w:color="231F20"/>
            </w:tcBorders>
            <w:vAlign w:val="bottom"/>
          </w:tcPr>
          <w:p w14:paraId="155406C6" w14:textId="77777777" w:rsidR="00573FCD" w:rsidRDefault="00573FCD">
            <w:pPr>
              <w:rPr>
                <w:sz w:val="7"/>
                <w:szCs w:val="7"/>
              </w:rPr>
            </w:pPr>
          </w:p>
        </w:tc>
        <w:tc>
          <w:tcPr>
            <w:tcW w:w="1140" w:type="dxa"/>
            <w:vMerge/>
            <w:tcBorders>
              <w:right w:val="single" w:sz="8" w:space="0" w:color="231F20"/>
            </w:tcBorders>
            <w:vAlign w:val="bottom"/>
          </w:tcPr>
          <w:p w14:paraId="53948D68" w14:textId="77777777" w:rsidR="00573FCD" w:rsidRDefault="00573FCD">
            <w:pPr>
              <w:rPr>
                <w:sz w:val="7"/>
                <w:szCs w:val="7"/>
              </w:rPr>
            </w:pPr>
          </w:p>
        </w:tc>
        <w:tc>
          <w:tcPr>
            <w:tcW w:w="1120" w:type="dxa"/>
            <w:vMerge/>
            <w:tcBorders>
              <w:right w:val="single" w:sz="8" w:space="0" w:color="231F20"/>
            </w:tcBorders>
            <w:vAlign w:val="bottom"/>
          </w:tcPr>
          <w:p w14:paraId="0501A075" w14:textId="77777777" w:rsidR="00573FCD" w:rsidRDefault="00573FCD">
            <w:pPr>
              <w:rPr>
                <w:sz w:val="7"/>
                <w:szCs w:val="7"/>
              </w:rPr>
            </w:pPr>
          </w:p>
        </w:tc>
        <w:tc>
          <w:tcPr>
            <w:tcW w:w="680" w:type="dxa"/>
            <w:vMerge/>
            <w:vAlign w:val="bottom"/>
          </w:tcPr>
          <w:p w14:paraId="2A755B88" w14:textId="77777777" w:rsidR="00573FCD" w:rsidRDefault="00573FCD">
            <w:pPr>
              <w:rPr>
                <w:sz w:val="7"/>
                <w:szCs w:val="7"/>
              </w:rPr>
            </w:pPr>
          </w:p>
        </w:tc>
        <w:tc>
          <w:tcPr>
            <w:tcW w:w="220" w:type="dxa"/>
            <w:tcBorders>
              <w:right w:val="single" w:sz="8" w:space="0" w:color="231F20"/>
            </w:tcBorders>
            <w:vAlign w:val="bottom"/>
          </w:tcPr>
          <w:p w14:paraId="73453EA1" w14:textId="77777777" w:rsidR="00573FCD" w:rsidRDefault="00573FCD">
            <w:pPr>
              <w:rPr>
                <w:sz w:val="7"/>
                <w:szCs w:val="7"/>
              </w:rPr>
            </w:pPr>
          </w:p>
        </w:tc>
        <w:tc>
          <w:tcPr>
            <w:tcW w:w="1080" w:type="dxa"/>
            <w:vMerge/>
            <w:tcBorders>
              <w:right w:val="single" w:sz="8" w:space="0" w:color="231F20"/>
            </w:tcBorders>
            <w:vAlign w:val="bottom"/>
          </w:tcPr>
          <w:p w14:paraId="4280989B" w14:textId="77777777" w:rsidR="00573FCD" w:rsidRDefault="00573FCD">
            <w:pPr>
              <w:rPr>
                <w:sz w:val="7"/>
                <w:szCs w:val="7"/>
              </w:rPr>
            </w:pPr>
          </w:p>
        </w:tc>
        <w:tc>
          <w:tcPr>
            <w:tcW w:w="2440" w:type="dxa"/>
            <w:vMerge w:val="restart"/>
            <w:tcBorders>
              <w:right w:val="single" w:sz="8" w:space="0" w:color="231F20"/>
            </w:tcBorders>
            <w:vAlign w:val="bottom"/>
          </w:tcPr>
          <w:p w14:paraId="5A6B3E5C" w14:textId="77777777" w:rsidR="00573FCD" w:rsidRDefault="000620F0">
            <w:pPr>
              <w:ind w:left="160"/>
              <w:rPr>
                <w:sz w:val="20"/>
                <w:szCs w:val="20"/>
              </w:rPr>
            </w:pPr>
            <w:r>
              <w:rPr>
                <w:rFonts w:eastAsia="Times New Roman"/>
                <w:color w:val="231F20"/>
                <w:sz w:val="14"/>
                <w:szCs w:val="14"/>
              </w:rPr>
              <w:t>injekcija</w:t>
            </w:r>
          </w:p>
        </w:tc>
        <w:tc>
          <w:tcPr>
            <w:tcW w:w="0" w:type="dxa"/>
            <w:vAlign w:val="bottom"/>
          </w:tcPr>
          <w:p w14:paraId="5F443745" w14:textId="77777777" w:rsidR="00573FCD" w:rsidRDefault="00573FCD">
            <w:pPr>
              <w:rPr>
                <w:sz w:val="1"/>
                <w:szCs w:val="1"/>
              </w:rPr>
            </w:pPr>
          </w:p>
        </w:tc>
      </w:tr>
      <w:tr w:rsidR="00573FCD" w14:paraId="469C4FA3" w14:textId="77777777">
        <w:trPr>
          <w:trHeight w:val="77"/>
        </w:trPr>
        <w:tc>
          <w:tcPr>
            <w:tcW w:w="860" w:type="dxa"/>
            <w:vMerge/>
            <w:tcBorders>
              <w:left w:val="single" w:sz="8" w:space="0" w:color="231F20"/>
              <w:right w:val="single" w:sz="8" w:space="0" w:color="231F20"/>
            </w:tcBorders>
            <w:vAlign w:val="bottom"/>
          </w:tcPr>
          <w:p w14:paraId="1A3BC309" w14:textId="77777777" w:rsidR="00573FCD" w:rsidRDefault="00573FCD">
            <w:pPr>
              <w:rPr>
                <w:sz w:val="6"/>
                <w:szCs w:val="6"/>
              </w:rPr>
            </w:pPr>
          </w:p>
        </w:tc>
        <w:tc>
          <w:tcPr>
            <w:tcW w:w="560" w:type="dxa"/>
            <w:vMerge/>
            <w:tcBorders>
              <w:right w:val="single" w:sz="8" w:space="0" w:color="231F20"/>
            </w:tcBorders>
            <w:vAlign w:val="bottom"/>
          </w:tcPr>
          <w:p w14:paraId="01B5F7D5" w14:textId="77777777" w:rsidR="00573FCD" w:rsidRDefault="00573FCD">
            <w:pPr>
              <w:rPr>
                <w:sz w:val="6"/>
                <w:szCs w:val="6"/>
              </w:rPr>
            </w:pPr>
          </w:p>
        </w:tc>
        <w:tc>
          <w:tcPr>
            <w:tcW w:w="580" w:type="dxa"/>
            <w:vMerge/>
            <w:tcBorders>
              <w:right w:val="single" w:sz="8" w:space="0" w:color="231F20"/>
            </w:tcBorders>
            <w:vAlign w:val="bottom"/>
          </w:tcPr>
          <w:p w14:paraId="3CF14566" w14:textId="77777777" w:rsidR="00573FCD" w:rsidRDefault="00573FCD">
            <w:pPr>
              <w:rPr>
                <w:sz w:val="6"/>
                <w:szCs w:val="6"/>
              </w:rPr>
            </w:pPr>
          </w:p>
        </w:tc>
        <w:tc>
          <w:tcPr>
            <w:tcW w:w="1140" w:type="dxa"/>
            <w:vMerge/>
            <w:tcBorders>
              <w:right w:val="single" w:sz="8" w:space="0" w:color="231F20"/>
            </w:tcBorders>
            <w:vAlign w:val="bottom"/>
          </w:tcPr>
          <w:p w14:paraId="0F003B8B" w14:textId="77777777" w:rsidR="00573FCD" w:rsidRDefault="00573FCD">
            <w:pPr>
              <w:rPr>
                <w:sz w:val="6"/>
                <w:szCs w:val="6"/>
              </w:rPr>
            </w:pPr>
          </w:p>
        </w:tc>
        <w:tc>
          <w:tcPr>
            <w:tcW w:w="1120" w:type="dxa"/>
            <w:vMerge/>
            <w:tcBorders>
              <w:right w:val="single" w:sz="8" w:space="0" w:color="231F20"/>
            </w:tcBorders>
            <w:vAlign w:val="bottom"/>
          </w:tcPr>
          <w:p w14:paraId="16F8F3AE" w14:textId="77777777" w:rsidR="00573FCD" w:rsidRDefault="00573FCD">
            <w:pPr>
              <w:rPr>
                <w:sz w:val="6"/>
                <w:szCs w:val="6"/>
              </w:rPr>
            </w:pPr>
          </w:p>
        </w:tc>
        <w:tc>
          <w:tcPr>
            <w:tcW w:w="680" w:type="dxa"/>
            <w:vMerge/>
            <w:vAlign w:val="bottom"/>
          </w:tcPr>
          <w:p w14:paraId="67A905D1" w14:textId="77777777" w:rsidR="00573FCD" w:rsidRDefault="00573FCD">
            <w:pPr>
              <w:rPr>
                <w:sz w:val="6"/>
                <w:szCs w:val="6"/>
              </w:rPr>
            </w:pPr>
          </w:p>
        </w:tc>
        <w:tc>
          <w:tcPr>
            <w:tcW w:w="220" w:type="dxa"/>
            <w:tcBorders>
              <w:right w:val="single" w:sz="8" w:space="0" w:color="231F20"/>
            </w:tcBorders>
            <w:vAlign w:val="bottom"/>
          </w:tcPr>
          <w:p w14:paraId="5A511830" w14:textId="77777777" w:rsidR="00573FCD" w:rsidRDefault="00573FCD">
            <w:pPr>
              <w:rPr>
                <w:sz w:val="6"/>
                <w:szCs w:val="6"/>
              </w:rPr>
            </w:pPr>
          </w:p>
        </w:tc>
        <w:tc>
          <w:tcPr>
            <w:tcW w:w="1080" w:type="dxa"/>
            <w:vMerge w:val="restart"/>
            <w:tcBorders>
              <w:right w:val="single" w:sz="8" w:space="0" w:color="231F20"/>
            </w:tcBorders>
            <w:vAlign w:val="bottom"/>
          </w:tcPr>
          <w:p w14:paraId="7419CD8A" w14:textId="77777777" w:rsidR="00573FCD" w:rsidRDefault="000620F0">
            <w:pPr>
              <w:ind w:right="14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1CEF1AC0" w14:textId="77777777" w:rsidR="00573FCD" w:rsidRDefault="00573FCD">
            <w:pPr>
              <w:rPr>
                <w:sz w:val="6"/>
                <w:szCs w:val="6"/>
              </w:rPr>
            </w:pPr>
          </w:p>
        </w:tc>
        <w:tc>
          <w:tcPr>
            <w:tcW w:w="0" w:type="dxa"/>
            <w:vAlign w:val="bottom"/>
          </w:tcPr>
          <w:p w14:paraId="1BE1F5B8" w14:textId="77777777" w:rsidR="00573FCD" w:rsidRDefault="00573FCD">
            <w:pPr>
              <w:rPr>
                <w:sz w:val="1"/>
                <w:szCs w:val="1"/>
              </w:rPr>
            </w:pPr>
          </w:p>
        </w:tc>
      </w:tr>
      <w:tr w:rsidR="00573FCD" w14:paraId="0FFFFA4B" w14:textId="77777777">
        <w:trPr>
          <w:trHeight w:val="111"/>
        </w:trPr>
        <w:tc>
          <w:tcPr>
            <w:tcW w:w="860" w:type="dxa"/>
            <w:tcBorders>
              <w:left w:val="single" w:sz="8" w:space="0" w:color="231F20"/>
              <w:right w:val="single" w:sz="8" w:space="0" w:color="231F20"/>
            </w:tcBorders>
            <w:vAlign w:val="bottom"/>
          </w:tcPr>
          <w:p w14:paraId="75A7F81A" w14:textId="77777777" w:rsidR="00573FCD" w:rsidRDefault="00573FCD">
            <w:pPr>
              <w:rPr>
                <w:sz w:val="9"/>
                <w:szCs w:val="9"/>
              </w:rPr>
            </w:pPr>
          </w:p>
        </w:tc>
        <w:tc>
          <w:tcPr>
            <w:tcW w:w="560" w:type="dxa"/>
            <w:tcBorders>
              <w:right w:val="single" w:sz="8" w:space="0" w:color="231F20"/>
            </w:tcBorders>
            <w:vAlign w:val="bottom"/>
          </w:tcPr>
          <w:p w14:paraId="47E6001F" w14:textId="77777777" w:rsidR="00573FCD" w:rsidRDefault="00573FCD">
            <w:pPr>
              <w:rPr>
                <w:sz w:val="9"/>
                <w:szCs w:val="9"/>
              </w:rPr>
            </w:pPr>
          </w:p>
        </w:tc>
        <w:tc>
          <w:tcPr>
            <w:tcW w:w="580" w:type="dxa"/>
            <w:tcBorders>
              <w:right w:val="single" w:sz="8" w:space="0" w:color="231F20"/>
            </w:tcBorders>
            <w:vAlign w:val="bottom"/>
          </w:tcPr>
          <w:p w14:paraId="5D9F76B5" w14:textId="77777777" w:rsidR="00573FCD" w:rsidRDefault="00573FCD">
            <w:pPr>
              <w:rPr>
                <w:sz w:val="9"/>
                <w:szCs w:val="9"/>
              </w:rPr>
            </w:pPr>
          </w:p>
        </w:tc>
        <w:tc>
          <w:tcPr>
            <w:tcW w:w="1140" w:type="dxa"/>
            <w:tcBorders>
              <w:right w:val="single" w:sz="8" w:space="0" w:color="231F20"/>
            </w:tcBorders>
            <w:vAlign w:val="bottom"/>
          </w:tcPr>
          <w:p w14:paraId="4999E89A" w14:textId="77777777" w:rsidR="00573FCD" w:rsidRDefault="00573FCD">
            <w:pPr>
              <w:rPr>
                <w:sz w:val="9"/>
                <w:szCs w:val="9"/>
              </w:rPr>
            </w:pPr>
          </w:p>
        </w:tc>
        <w:tc>
          <w:tcPr>
            <w:tcW w:w="1120" w:type="dxa"/>
            <w:tcBorders>
              <w:right w:val="single" w:sz="8" w:space="0" w:color="231F20"/>
            </w:tcBorders>
            <w:vAlign w:val="bottom"/>
          </w:tcPr>
          <w:p w14:paraId="307D3689" w14:textId="77777777" w:rsidR="00573FCD" w:rsidRDefault="00573FCD">
            <w:pPr>
              <w:rPr>
                <w:sz w:val="9"/>
                <w:szCs w:val="9"/>
              </w:rPr>
            </w:pPr>
          </w:p>
        </w:tc>
        <w:tc>
          <w:tcPr>
            <w:tcW w:w="680" w:type="dxa"/>
            <w:vAlign w:val="bottom"/>
          </w:tcPr>
          <w:p w14:paraId="4EA1F066" w14:textId="77777777" w:rsidR="00573FCD" w:rsidRDefault="00573FCD">
            <w:pPr>
              <w:rPr>
                <w:sz w:val="9"/>
                <w:szCs w:val="9"/>
              </w:rPr>
            </w:pPr>
          </w:p>
        </w:tc>
        <w:tc>
          <w:tcPr>
            <w:tcW w:w="220" w:type="dxa"/>
            <w:tcBorders>
              <w:right w:val="single" w:sz="8" w:space="0" w:color="231F20"/>
            </w:tcBorders>
            <w:vAlign w:val="bottom"/>
          </w:tcPr>
          <w:p w14:paraId="35904F99" w14:textId="77777777" w:rsidR="00573FCD" w:rsidRDefault="00573FCD">
            <w:pPr>
              <w:rPr>
                <w:sz w:val="9"/>
                <w:szCs w:val="9"/>
              </w:rPr>
            </w:pPr>
          </w:p>
        </w:tc>
        <w:tc>
          <w:tcPr>
            <w:tcW w:w="1080" w:type="dxa"/>
            <w:vMerge/>
            <w:tcBorders>
              <w:right w:val="single" w:sz="8" w:space="0" w:color="231F20"/>
            </w:tcBorders>
            <w:vAlign w:val="bottom"/>
          </w:tcPr>
          <w:p w14:paraId="7C4A728D" w14:textId="77777777" w:rsidR="00573FCD" w:rsidRDefault="00573FCD">
            <w:pPr>
              <w:rPr>
                <w:sz w:val="9"/>
                <w:szCs w:val="9"/>
              </w:rPr>
            </w:pPr>
          </w:p>
        </w:tc>
        <w:tc>
          <w:tcPr>
            <w:tcW w:w="2440" w:type="dxa"/>
            <w:vMerge w:val="restart"/>
            <w:tcBorders>
              <w:right w:val="single" w:sz="8" w:space="0" w:color="231F20"/>
            </w:tcBorders>
            <w:vAlign w:val="bottom"/>
          </w:tcPr>
          <w:p w14:paraId="4F19807C" w14:textId="77777777" w:rsidR="00573FCD" w:rsidRDefault="000620F0">
            <w:pPr>
              <w:ind w:left="260"/>
              <w:rPr>
                <w:sz w:val="20"/>
                <w:szCs w:val="20"/>
              </w:rPr>
            </w:pPr>
            <w:r>
              <w:rPr>
                <w:rFonts w:eastAsia="Times New Roman"/>
                <w:color w:val="231F20"/>
                <w:w w:val="89"/>
                <w:sz w:val="14"/>
                <w:szCs w:val="14"/>
              </w:rPr>
              <w:t>Suleiskite šį kiekį ..........nauju švirkštikliu</w:t>
            </w:r>
          </w:p>
        </w:tc>
        <w:tc>
          <w:tcPr>
            <w:tcW w:w="0" w:type="dxa"/>
            <w:vAlign w:val="bottom"/>
          </w:tcPr>
          <w:p w14:paraId="2062F93A" w14:textId="77777777" w:rsidR="00573FCD" w:rsidRDefault="00573FCD">
            <w:pPr>
              <w:rPr>
                <w:sz w:val="1"/>
                <w:szCs w:val="1"/>
              </w:rPr>
            </w:pPr>
          </w:p>
        </w:tc>
      </w:tr>
      <w:tr w:rsidR="00573FCD" w14:paraId="6092F83B" w14:textId="77777777">
        <w:trPr>
          <w:trHeight w:val="66"/>
        </w:trPr>
        <w:tc>
          <w:tcPr>
            <w:tcW w:w="860" w:type="dxa"/>
            <w:tcBorders>
              <w:left w:val="single" w:sz="8" w:space="0" w:color="231F20"/>
              <w:bottom w:val="single" w:sz="8" w:space="0" w:color="231F20"/>
              <w:right w:val="single" w:sz="8" w:space="0" w:color="231F20"/>
            </w:tcBorders>
            <w:vAlign w:val="bottom"/>
          </w:tcPr>
          <w:p w14:paraId="6A31C903" w14:textId="77777777" w:rsidR="00573FCD" w:rsidRDefault="00573FCD">
            <w:pPr>
              <w:rPr>
                <w:sz w:val="5"/>
                <w:szCs w:val="5"/>
              </w:rPr>
            </w:pPr>
          </w:p>
        </w:tc>
        <w:tc>
          <w:tcPr>
            <w:tcW w:w="560" w:type="dxa"/>
            <w:tcBorders>
              <w:bottom w:val="single" w:sz="8" w:space="0" w:color="231F20"/>
              <w:right w:val="single" w:sz="8" w:space="0" w:color="231F20"/>
            </w:tcBorders>
            <w:vAlign w:val="bottom"/>
          </w:tcPr>
          <w:p w14:paraId="12F97A05" w14:textId="77777777" w:rsidR="00573FCD" w:rsidRDefault="00573FCD">
            <w:pPr>
              <w:rPr>
                <w:sz w:val="5"/>
                <w:szCs w:val="5"/>
              </w:rPr>
            </w:pPr>
          </w:p>
        </w:tc>
        <w:tc>
          <w:tcPr>
            <w:tcW w:w="580" w:type="dxa"/>
            <w:tcBorders>
              <w:bottom w:val="single" w:sz="8" w:space="0" w:color="231F20"/>
              <w:right w:val="single" w:sz="8" w:space="0" w:color="231F20"/>
            </w:tcBorders>
            <w:vAlign w:val="bottom"/>
          </w:tcPr>
          <w:p w14:paraId="07CAC3F2" w14:textId="77777777" w:rsidR="00573FCD" w:rsidRDefault="00573FCD">
            <w:pPr>
              <w:rPr>
                <w:sz w:val="5"/>
                <w:szCs w:val="5"/>
              </w:rPr>
            </w:pPr>
          </w:p>
        </w:tc>
        <w:tc>
          <w:tcPr>
            <w:tcW w:w="1140" w:type="dxa"/>
            <w:tcBorders>
              <w:bottom w:val="single" w:sz="8" w:space="0" w:color="231F20"/>
              <w:right w:val="single" w:sz="8" w:space="0" w:color="231F20"/>
            </w:tcBorders>
            <w:vAlign w:val="bottom"/>
          </w:tcPr>
          <w:p w14:paraId="08CBE240" w14:textId="77777777" w:rsidR="00573FCD" w:rsidRDefault="00573FCD">
            <w:pPr>
              <w:rPr>
                <w:sz w:val="5"/>
                <w:szCs w:val="5"/>
              </w:rPr>
            </w:pPr>
          </w:p>
        </w:tc>
        <w:tc>
          <w:tcPr>
            <w:tcW w:w="1120" w:type="dxa"/>
            <w:tcBorders>
              <w:bottom w:val="single" w:sz="8" w:space="0" w:color="231F20"/>
              <w:right w:val="single" w:sz="8" w:space="0" w:color="231F20"/>
            </w:tcBorders>
            <w:vAlign w:val="bottom"/>
          </w:tcPr>
          <w:p w14:paraId="10B361BB" w14:textId="77777777" w:rsidR="00573FCD" w:rsidRDefault="00573FCD">
            <w:pPr>
              <w:rPr>
                <w:sz w:val="5"/>
                <w:szCs w:val="5"/>
              </w:rPr>
            </w:pPr>
          </w:p>
        </w:tc>
        <w:tc>
          <w:tcPr>
            <w:tcW w:w="680" w:type="dxa"/>
            <w:tcBorders>
              <w:bottom w:val="single" w:sz="8" w:space="0" w:color="231F20"/>
            </w:tcBorders>
            <w:vAlign w:val="bottom"/>
          </w:tcPr>
          <w:p w14:paraId="4CB90A6A" w14:textId="77777777" w:rsidR="00573FCD" w:rsidRDefault="00573FCD">
            <w:pPr>
              <w:rPr>
                <w:sz w:val="5"/>
                <w:szCs w:val="5"/>
              </w:rPr>
            </w:pPr>
          </w:p>
        </w:tc>
        <w:tc>
          <w:tcPr>
            <w:tcW w:w="220" w:type="dxa"/>
            <w:tcBorders>
              <w:bottom w:val="single" w:sz="8" w:space="0" w:color="231F20"/>
              <w:right w:val="single" w:sz="8" w:space="0" w:color="231F20"/>
            </w:tcBorders>
            <w:vAlign w:val="bottom"/>
          </w:tcPr>
          <w:p w14:paraId="71D16949" w14:textId="77777777" w:rsidR="00573FCD" w:rsidRDefault="00573FCD">
            <w:pPr>
              <w:rPr>
                <w:sz w:val="5"/>
                <w:szCs w:val="5"/>
              </w:rPr>
            </w:pPr>
          </w:p>
        </w:tc>
        <w:tc>
          <w:tcPr>
            <w:tcW w:w="1080" w:type="dxa"/>
            <w:tcBorders>
              <w:bottom w:val="single" w:sz="8" w:space="0" w:color="231F20"/>
              <w:right w:val="single" w:sz="8" w:space="0" w:color="231F20"/>
            </w:tcBorders>
            <w:vAlign w:val="bottom"/>
          </w:tcPr>
          <w:p w14:paraId="09C0FB20" w14:textId="77777777" w:rsidR="00573FCD" w:rsidRDefault="00573FCD">
            <w:pPr>
              <w:rPr>
                <w:sz w:val="5"/>
                <w:szCs w:val="5"/>
              </w:rPr>
            </w:pPr>
          </w:p>
        </w:tc>
        <w:tc>
          <w:tcPr>
            <w:tcW w:w="2440" w:type="dxa"/>
            <w:vMerge/>
            <w:tcBorders>
              <w:bottom w:val="single" w:sz="8" w:space="0" w:color="231F20"/>
              <w:right w:val="single" w:sz="8" w:space="0" w:color="231F20"/>
            </w:tcBorders>
            <w:vAlign w:val="bottom"/>
          </w:tcPr>
          <w:p w14:paraId="4B6EB9CA" w14:textId="77777777" w:rsidR="00573FCD" w:rsidRDefault="00573FCD">
            <w:pPr>
              <w:rPr>
                <w:sz w:val="5"/>
                <w:szCs w:val="5"/>
              </w:rPr>
            </w:pPr>
          </w:p>
        </w:tc>
        <w:tc>
          <w:tcPr>
            <w:tcW w:w="0" w:type="dxa"/>
            <w:vAlign w:val="bottom"/>
          </w:tcPr>
          <w:p w14:paraId="71DA58F1" w14:textId="77777777" w:rsidR="00573FCD" w:rsidRDefault="00573FCD">
            <w:pPr>
              <w:rPr>
                <w:sz w:val="1"/>
                <w:szCs w:val="1"/>
              </w:rPr>
            </w:pPr>
          </w:p>
        </w:tc>
      </w:tr>
    </w:tbl>
    <w:p w14:paraId="0149D1D2"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79424" behindDoc="1" locked="0" layoutInCell="0" allowOverlap="1" wp14:anchorId="3A13172D" wp14:editId="096CFE21">
                <wp:simplePos x="0" y="0"/>
                <wp:positionH relativeFrom="column">
                  <wp:posOffset>3364230</wp:posOffset>
                </wp:positionH>
                <wp:positionV relativeFrom="paragraph">
                  <wp:posOffset>-1950085</wp:posOffset>
                </wp:positionV>
                <wp:extent cx="12065" cy="0"/>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761">
                          <a:solidFill>
                            <a:srgbClr val="231F20"/>
                          </a:solidFill>
                          <a:miter lim="800000"/>
                          <a:headEnd/>
                          <a:tailEnd/>
                        </a:ln>
                      </wps:spPr>
                      <wps:bodyPr/>
                    </wps:wsp>
                  </a:graphicData>
                </a:graphic>
              </wp:anchor>
            </w:drawing>
          </mc:Choice>
          <mc:Fallback>
            <w:pict>
              <v:line w14:anchorId="326690A4" id="Shape 512"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264.9pt,-153.55pt" to="265.8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UxqgEAAFoDAAAOAAAAZHJzL2Uyb0RvYy54bWysU8luGzEMvRfIPwi617OkcYKBxzkkcS5B&#10;GyDpB9BaPEK1QVQ947+vpLHduL0V1YEQycc35BNndT8ZTfYioHK2p82ipkRY5riyu55+f998vqME&#10;I1gO2lnR04NAer+++rQafSdaNzjNRSCJxGI3+p4OMfquqpANwgAunBc2JaULBmJyw67iAcbEbnTV&#10;1vWyGl3gPjgmEFP0cU7SdeGXUrD4TUoUkeiept5isaHYbbbVegXdLoAfFDu2Af/QhQFl00fPVI8Q&#10;gfwM6i8qo1hw6GRcMGcqJ6ViosyQpmnqP6Z5G8CLMksSB/1ZJvx/tOzr/sG+htw6m+ybf3HsByZR&#10;qtFjd05mB/0Mm2QwGZ56J1MR8nAWUkyRsBRs2np5QwlLmS+3y+uscgXdqdIHjM/CGZIvPdXK5iGh&#10;g/0Lxhl6guQwOq34RmldnLDbPuhA9pAedFPOkf0Cpi0Ze3q7bArxRQo/MrTXzaYtW5D6u4AZFdNi&#10;amV6elfnM6/KIIA/WV7WJoLS8z0Va3sUbdYpK7Z1/PAaTmKmBywqHJctb8hHv1T//iXWvwAAAP//&#10;AwBQSwMEFAAGAAgAAAAhALN8JwfgAAAADQEAAA8AAABkcnMvZG93bnJldi54bWxMj8FOwzAQRO9I&#10;/QdrK3Fr7aSUtiFOVVWCYyUCEj068ZIY4nUUu23g6zGHCo47O5p5k29H27EzDt44kpDMBTCk2mlD&#10;jYTXl8fZGpgPirTqHKGEL/SwLSY3ucq0u9AznsvQsBhCPlMS2hD6jHNft2iVn7seKf7e3WBViOfQ&#10;cD2oSwy3HU+FuOdWGYoNrepx32L9WZ6shG/z5OoSzfjxFpp0c7w7CF0dpLydjrsHYAHH8GeGX/yI&#10;DkVkqtyJtGedhGW6iehBwmwhVgmwaFkukhWw6irxIuf/VxQ/AAAA//8DAFBLAQItABQABgAIAAAA&#10;IQC2gziS/gAAAOEBAAATAAAAAAAAAAAAAAAAAAAAAABbQ29udGVudF9UeXBlc10ueG1sUEsBAi0A&#10;FAAGAAgAAAAhADj9If/WAAAAlAEAAAsAAAAAAAAAAAAAAAAALwEAAF9yZWxzLy5yZWxzUEsBAi0A&#10;FAAGAAgAAAAhAJmVFTGqAQAAWgMAAA4AAAAAAAAAAAAAAAAALgIAAGRycy9lMm9Eb2MueG1sUEsB&#10;Ai0AFAAGAAgAAAAhALN8JwfgAAAADQEAAA8AAAAAAAAAAAAAAAAABAQAAGRycy9kb3ducmV2Lnht&#10;bFBLBQYAAAAABAAEAPMAAAARBQAAAAA=&#10;" o:allowincell="f" filled="t" strokecolor="#231f20" strokeweight=".02114mm">
                <v:stroke joinstyle="miter"/>
                <o:lock v:ext="edit" shapetype="f"/>
              </v:line>
            </w:pict>
          </mc:Fallback>
        </mc:AlternateContent>
      </w:r>
      <w:r>
        <w:rPr>
          <w:noProof/>
          <w:sz w:val="20"/>
          <w:szCs w:val="20"/>
        </w:rPr>
        <w:drawing>
          <wp:anchor distT="0" distB="0" distL="114300" distR="114300" simplePos="0" relativeHeight="251880448" behindDoc="1" locked="0" layoutInCell="0" allowOverlap="1" wp14:anchorId="355DF73B" wp14:editId="70E25198">
            <wp:simplePos x="0" y="0"/>
            <wp:positionH relativeFrom="column">
              <wp:posOffset>3444240</wp:posOffset>
            </wp:positionH>
            <wp:positionV relativeFrom="paragraph">
              <wp:posOffset>-1822450</wp:posOffset>
            </wp:positionV>
            <wp:extent cx="504825" cy="19050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1"/>
                    <a:srcRect/>
                    <a:stretch>
                      <a:fillRect/>
                    </a:stretch>
                  </pic:blipFill>
                  <pic:spPr bwMode="auto">
                    <a:xfrm>
                      <a:off x="0" y="0"/>
                      <a:ext cx="504825" cy="190500"/>
                    </a:xfrm>
                    <a:prstGeom prst="rect">
                      <a:avLst/>
                    </a:prstGeom>
                    <a:noFill/>
                  </pic:spPr>
                </pic:pic>
              </a:graphicData>
            </a:graphic>
          </wp:anchor>
        </w:drawing>
      </w:r>
      <w:r>
        <w:rPr>
          <w:noProof/>
          <w:sz w:val="20"/>
          <w:szCs w:val="20"/>
        </w:rPr>
        <w:drawing>
          <wp:anchor distT="0" distB="0" distL="114300" distR="114300" simplePos="0" relativeHeight="251881472" behindDoc="1" locked="0" layoutInCell="0" allowOverlap="1" wp14:anchorId="35613924" wp14:editId="6DD9FCE8">
            <wp:simplePos x="0" y="0"/>
            <wp:positionH relativeFrom="column">
              <wp:posOffset>3497580</wp:posOffset>
            </wp:positionH>
            <wp:positionV relativeFrom="paragraph">
              <wp:posOffset>-1489710</wp:posOffset>
            </wp:positionV>
            <wp:extent cx="114300" cy="142240"/>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2"/>
                    <a:srcRect/>
                    <a:stretch>
                      <a:fillRect/>
                    </a:stretch>
                  </pic:blipFill>
                  <pic:spPr bwMode="auto">
                    <a:xfrm>
                      <a:off x="0" y="0"/>
                      <a:ext cx="114300" cy="142240"/>
                    </a:xfrm>
                    <a:prstGeom prst="rect">
                      <a:avLst/>
                    </a:prstGeom>
                    <a:noFill/>
                  </pic:spPr>
                </pic:pic>
              </a:graphicData>
            </a:graphic>
          </wp:anchor>
        </w:drawing>
      </w:r>
      <w:r>
        <w:rPr>
          <w:noProof/>
          <w:sz w:val="20"/>
          <w:szCs w:val="20"/>
        </w:rPr>
        <w:drawing>
          <wp:anchor distT="0" distB="0" distL="114300" distR="114300" simplePos="0" relativeHeight="251882496" behindDoc="1" locked="0" layoutInCell="0" allowOverlap="1" wp14:anchorId="5EC84086" wp14:editId="4360326A">
            <wp:simplePos x="0" y="0"/>
            <wp:positionH relativeFrom="column">
              <wp:posOffset>3497580</wp:posOffset>
            </wp:positionH>
            <wp:positionV relativeFrom="paragraph">
              <wp:posOffset>-1059180</wp:posOffset>
            </wp:positionV>
            <wp:extent cx="114300" cy="14287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
                    <a:srcRect/>
                    <a:stretch>
                      <a:fillRect/>
                    </a:stretch>
                  </pic:blipFill>
                  <pic:spPr bwMode="auto">
                    <a:xfrm>
                      <a:off x="0" y="0"/>
                      <a:ext cx="114300" cy="142875"/>
                    </a:xfrm>
                    <a:prstGeom prst="rect">
                      <a:avLst/>
                    </a:prstGeom>
                    <a:noFill/>
                  </pic:spPr>
                </pic:pic>
              </a:graphicData>
            </a:graphic>
          </wp:anchor>
        </w:drawing>
      </w:r>
      <w:r>
        <w:rPr>
          <w:noProof/>
          <w:sz w:val="20"/>
          <w:szCs w:val="20"/>
        </w:rPr>
        <w:drawing>
          <wp:anchor distT="0" distB="0" distL="114300" distR="114300" simplePos="0" relativeHeight="251883520" behindDoc="1" locked="0" layoutInCell="0" allowOverlap="1" wp14:anchorId="5C7AEF43" wp14:editId="7339C69C">
            <wp:simplePos x="0" y="0"/>
            <wp:positionH relativeFrom="column">
              <wp:posOffset>2879090</wp:posOffset>
            </wp:positionH>
            <wp:positionV relativeFrom="paragraph">
              <wp:posOffset>-730250</wp:posOffset>
            </wp:positionV>
            <wp:extent cx="2647315" cy="652780"/>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4"/>
                    <a:srcRect/>
                    <a:stretch>
                      <a:fillRect/>
                    </a:stretch>
                  </pic:blipFill>
                  <pic:spPr bwMode="auto">
                    <a:xfrm>
                      <a:off x="0" y="0"/>
                      <a:ext cx="2647315" cy="652780"/>
                    </a:xfrm>
                    <a:prstGeom prst="rect">
                      <a:avLst/>
                    </a:prstGeom>
                    <a:noFill/>
                  </pic:spPr>
                </pic:pic>
              </a:graphicData>
            </a:graphic>
          </wp:anchor>
        </w:drawing>
      </w:r>
    </w:p>
    <w:p w14:paraId="0803055D" w14:textId="77777777" w:rsidR="00573FCD" w:rsidRDefault="00573FCD">
      <w:pPr>
        <w:sectPr w:rsidR="00573FCD">
          <w:pgSz w:w="11900" w:h="16838"/>
          <w:pgMar w:top="1109" w:right="1440" w:bottom="191" w:left="1418" w:header="0" w:footer="0" w:gutter="0"/>
          <w:cols w:space="720" w:equalWidth="0">
            <w:col w:w="9048"/>
          </w:cols>
        </w:sectPr>
      </w:pPr>
    </w:p>
    <w:p w14:paraId="76F16A5E" w14:textId="77777777" w:rsidR="00573FCD" w:rsidRDefault="00573FCD">
      <w:pPr>
        <w:spacing w:line="200" w:lineRule="exact"/>
        <w:rPr>
          <w:sz w:val="20"/>
          <w:szCs w:val="20"/>
        </w:rPr>
      </w:pPr>
    </w:p>
    <w:p w14:paraId="268A9C96" w14:textId="77777777" w:rsidR="00573FCD" w:rsidRDefault="00573FCD">
      <w:pPr>
        <w:spacing w:line="200" w:lineRule="exact"/>
        <w:rPr>
          <w:sz w:val="20"/>
          <w:szCs w:val="20"/>
        </w:rPr>
      </w:pPr>
    </w:p>
    <w:p w14:paraId="2EA5EF19" w14:textId="77777777" w:rsidR="00573FCD" w:rsidRDefault="00573FCD">
      <w:pPr>
        <w:spacing w:line="200" w:lineRule="exact"/>
        <w:rPr>
          <w:sz w:val="20"/>
          <w:szCs w:val="20"/>
        </w:rPr>
      </w:pPr>
    </w:p>
    <w:p w14:paraId="2ED26C4C" w14:textId="77777777" w:rsidR="00573FCD" w:rsidRDefault="00573FCD">
      <w:pPr>
        <w:spacing w:line="200" w:lineRule="exact"/>
        <w:rPr>
          <w:sz w:val="20"/>
          <w:szCs w:val="20"/>
        </w:rPr>
      </w:pPr>
    </w:p>
    <w:p w14:paraId="59916DC2" w14:textId="77777777" w:rsidR="00573FCD" w:rsidRDefault="00573FCD">
      <w:pPr>
        <w:spacing w:line="200" w:lineRule="exact"/>
        <w:rPr>
          <w:sz w:val="20"/>
          <w:szCs w:val="20"/>
        </w:rPr>
      </w:pPr>
    </w:p>
    <w:p w14:paraId="3B2C96A0" w14:textId="77777777" w:rsidR="00573FCD" w:rsidRDefault="00573FCD">
      <w:pPr>
        <w:spacing w:line="200" w:lineRule="exact"/>
        <w:rPr>
          <w:sz w:val="20"/>
          <w:szCs w:val="20"/>
        </w:rPr>
      </w:pPr>
    </w:p>
    <w:p w14:paraId="389B4839" w14:textId="77777777" w:rsidR="00573FCD" w:rsidRDefault="00573FCD">
      <w:pPr>
        <w:spacing w:line="200" w:lineRule="exact"/>
        <w:rPr>
          <w:sz w:val="20"/>
          <w:szCs w:val="20"/>
        </w:rPr>
      </w:pPr>
    </w:p>
    <w:p w14:paraId="382E9337" w14:textId="77777777" w:rsidR="00573FCD" w:rsidRDefault="00573FCD">
      <w:pPr>
        <w:spacing w:line="200" w:lineRule="exact"/>
        <w:rPr>
          <w:sz w:val="20"/>
          <w:szCs w:val="20"/>
        </w:rPr>
      </w:pPr>
    </w:p>
    <w:p w14:paraId="6DD27D05" w14:textId="77777777" w:rsidR="00573FCD" w:rsidRDefault="00573FCD">
      <w:pPr>
        <w:spacing w:line="200" w:lineRule="exact"/>
        <w:rPr>
          <w:sz w:val="20"/>
          <w:szCs w:val="20"/>
        </w:rPr>
      </w:pPr>
    </w:p>
    <w:p w14:paraId="3F131311" w14:textId="77777777" w:rsidR="00573FCD" w:rsidRDefault="00573FCD">
      <w:pPr>
        <w:spacing w:line="268" w:lineRule="exact"/>
        <w:rPr>
          <w:sz w:val="20"/>
          <w:szCs w:val="20"/>
        </w:rPr>
      </w:pPr>
    </w:p>
    <w:p w14:paraId="59CF3C88" w14:textId="77777777" w:rsidR="00573FCD" w:rsidRDefault="000620F0">
      <w:pPr>
        <w:ind w:right="345"/>
        <w:jc w:val="center"/>
        <w:rPr>
          <w:sz w:val="20"/>
          <w:szCs w:val="20"/>
        </w:rPr>
      </w:pPr>
      <w:r>
        <w:rPr>
          <w:rFonts w:ascii="Arial" w:eastAsia="Arial" w:hAnsi="Arial" w:cs="Arial"/>
          <w:sz w:val="16"/>
          <w:szCs w:val="16"/>
        </w:rPr>
        <w:t>89</w:t>
      </w:r>
    </w:p>
    <w:p w14:paraId="7E520093" w14:textId="77777777" w:rsidR="00573FCD" w:rsidRDefault="00573FCD">
      <w:pPr>
        <w:sectPr w:rsidR="00573FCD">
          <w:type w:val="continuous"/>
          <w:pgSz w:w="11900" w:h="16838"/>
          <w:pgMar w:top="1109" w:right="1440" w:bottom="191" w:left="1418" w:header="0" w:footer="0" w:gutter="0"/>
          <w:cols w:space="720" w:equalWidth="0">
            <w:col w:w="9048"/>
          </w:cols>
        </w:sectPr>
      </w:pPr>
    </w:p>
    <w:p w14:paraId="2AECF912" w14:textId="77777777" w:rsidR="00573FCD" w:rsidRDefault="000620F0" w:rsidP="000620F0">
      <w:pPr>
        <w:numPr>
          <w:ilvl w:val="0"/>
          <w:numId w:val="48"/>
        </w:numPr>
        <w:tabs>
          <w:tab w:val="left" w:pos="562"/>
        </w:tabs>
        <w:ind w:left="562" w:hanging="562"/>
        <w:rPr>
          <w:rFonts w:eastAsia="Times New Roman"/>
          <w:b/>
          <w:bCs/>
        </w:rPr>
      </w:pPr>
      <w:bookmarkStart w:id="12" w:name="page90"/>
      <w:bookmarkEnd w:id="12"/>
      <w:r>
        <w:rPr>
          <w:rFonts w:eastAsia="Times New Roman"/>
          <w:b/>
          <w:bCs/>
        </w:rPr>
        <w:lastRenderedPageBreak/>
        <w:t>Reikalingų priemonių pasiruošimas</w:t>
      </w:r>
    </w:p>
    <w:p w14:paraId="601BF025"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84544" behindDoc="1" locked="0" layoutInCell="0" allowOverlap="1" wp14:anchorId="0A8556BF" wp14:editId="385D8B78">
                <wp:simplePos x="0" y="0"/>
                <wp:positionH relativeFrom="column">
                  <wp:posOffset>-19050</wp:posOffset>
                </wp:positionH>
                <wp:positionV relativeFrom="paragraph">
                  <wp:posOffset>31750</wp:posOffset>
                </wp:positionV>
                <wp:extent cx="5796915" cy="0"/>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6A59DEB" id="Shape 517" o:spid="_x0000_s1026" style="position:absolute;z-index:-251431936;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dEQHbAAAABgEAAA8AAABkcnMvZG93bnJldi54bWxMj8FOwzAQRO9I/IO1&#10;SNxapyFAEuJUgBRuHFq49ObG2yRqvI5stw1/z8IFTqPRrGbeVuvZjuKMPgyOFKyWCQik1pmBOgWf&#10;H80iBxGiJqNHR6jgCwOs6+urSpfGXWiD523sBJdQKLWCPsaplDK0PVodlm5C4uzgvNWRre+k8frC&#10;5XaUaZI8SKsH4oVeT/jaY3vcnqyCMHQ+Pz6mWfaSvre71VuT5bZR6vZmfn4CEXGOf8fwg8/oUDPT&#10;3p3IBDEqWNzxK1HBPQvHRVIUIPa/XtaV/I9ffwMAAP//AwBQSwECLQAUAAYACAAAACEAtoM4kv4A&#10;AADhAQAAEwAAAAAAAAAAAAAAAAAAAAAAW0NvbnRlbnRfVHlwZXNdLnhtbFBLAQItABQABgAIAAAA&#10;IQA4/SH/1gAAAJQBAAALAAAAAAAAAAAAAAAAAC8BAABfcmVscy8ucmVsc1BLAQItABQABgAIAAAA&#10;IQCniqufpwEAAF0DAAAOAAAAAAAAAAAAAAAAAC4CAABkcnMvZTJvRG9jLnhtbFBLAQItABQABgAI&#10;AAAAIQDP3REB2wAAAAYBAAAPAAAAAAAAAAAAAAAAAAEEAABkcnMvZG93bnJldi54bWxQSwUGAAAA&#10;AAQABADzAAAACQUAAAAA&#10;" o:allowincell="f" filled="t" strokeweight=".16967mm">
                <v:stroke joinstyle="miter"/>
                <o:lock v:ext="edit" shapetype="f"/>
              </v:line>
            </w:pict>
          </mc:Fallback>
        </mc:AlternateContent>
      </w:r>
    </w:p>
    <w:p w14:paraId="2AD895A8" w14:textId="77777777" w:rsidR="00573FCD" w:rsidRDefault="00573FCD">
      <w:pPr>
        <w:spacing w:line="283" w:lineRule="exact"/>
        <w:rPr>
          <w:sz w:val="20"/>
          <w:szCs w:val="20"/>
        </w:rPr>
      </w:pPr>
    </w:p>
    <w:p w14:paraId="51F21C2E" w14:textId="77777777" w:rsidR="00573FCD" w:rsidRDefault="000620F0">
      <w:pPr>
        <w:tabs>
          <w:tab w:val="left" w:pos="701"/>
        </w:tabs>
        <w:ind w:left="102"/>
        <w:rPr>
          <w:sz w:val="20"/>
          <w:szCs w:val="20"/>
        </w:rPr>
      </w:pPr>
      <w:r>
        <w:rPr>
          <w:rFonts w:eastAsia="Times New Roman"/>
          <w:b/>
          <w:bCs/>
        </w:rPr>
        <w:t>3.1.</w:t>
      </w:r>
      <w:r>
        <w:rPr>
          <w:sz w:val="20"/>
          <w:szCs w:val="20"/>
        </w:rPr>
        <w:tab/>
      </w:r>
      <w:r>
        <w:rPr>
          <w:rFonts w:eastAsia="Times New Roman"/>
          <w:sz w:val="21"/>
          <w:szCs w:val="21"/>
        </w:rPr>
        <w:t>Nusiplaukite rankas vandeniu su muilu (1 pav.)</w:t>
      </w:r>
    </w:p>
    <w:p w14:paraId="502FFBDC" w14:textId="77777777" w:rsidR="00573FCD" w:rsidRDefault="000620F0">
      <w:pPr>
        <w:spacing w:line="20" w:lineRule="exact"/>
        <w:rPr>
          <w:sz w:val="20"/>
          <w:szCs w:val="20"/>
        </w:rPr>
      </w:pPr>
      <w:r>
        <w:rPr>
          <w:noProof/>
          <w:sz w:val="20"/>
          <w:szCs w:val="20"/>
        </w:rPr>
        <w:drawing>
          <wp:anchor distT="0" distB="0" distL="114300" distR="114300" simplePos="0" relativeHeight="251885568" behindDoc="1" locked="0" layoutInCell="0" allowOverlap="1" wp14:anchorId="77BC4944" wp14:editId="0D53AB45">
            <wp:simplePos x="0" y="0"/>
            <wp:positionH relativeFrom="column">
              <wp:posOffset>3995420</wp:posOffset>
            </wp:positionH>
            <wp:positionV relativeFrom="paragraph">
              <wp:posOffset>-41275</wp:posOffset>
            </wp:positionV>
            <wp:extent cx="775335" cy="676275"/>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5"/>
                    <a:srcRect/>
                    <a:stretch>
                      <a:fillRect/>
                    </a:stretch>
                  </pic:blipFill>
                  <pic:spPr bwMode="auto">
                    <a:xfrm>
                      <a:off x="0" y="0"/>
                      <a:ext cx="775335" cy="676275"/>
                    </a:xfrm>
                    <a:prstGeom prst="rect">
                      <a:avLst/>
                    </a:prstGeom>
                    <a:noFill/>
                  </pic:spPr>
                </pic:pic>
              </a:graphicData>
            </a:graphic>
          </wp:anchor>
        </w:drawing>
      </w:r>
    </w:p>
    <w:p w14:paraId="5BDDF705" w14:textId="77777777" w:rsidR="00573FCD" w:rsidRDefault="000620F0">
      <w:pPr>
        <w:tabs>
          <w:tab w:val="left" w:pos="701"/>
        </w:tabs>
        <w:ind w:left="722" w:right="3786" w:hanging="603"/>
        <w:rPr>
          <w:sz w:val="20"/>
          <w:szCs w:val="20"/>
        </w:rPr>
      </w:pPr>
      <w:r>
        <w:rPr>
          <w:rFonts w:eastAsia="Times New Roman"/>
          <w:b/>
          <w:bCs/>
        </w:rPr>
        <w:t>3.2.</w:t>
      </w:r>
      <w:r>
        <w:rPr>
          <w:sz w:val="20"/>
          <w:szCs w:val="20"/>
        </w:rPr>
        <w:tab/>
      </w:r>
      <w:r>
        <w:rPr>
          <w:rFonts w:eastAsia="Times New Roman"/>
        </w:rPr>
        <w:t xml:space="preserve">Paruoškite </w:t>
      </w:r>
      <w:r>
        <w:rPr>
          <w:rFonts w:eastAsia="Times New Roman"/>
          <w:b/>
          <w:bCs/>
        </w:rPr>
        <w:t>švarią vietą ir lygų paviršių</w:t>
      </w:r>
      <w:r>
        <w:rPr>
          <w:rFonts w:eastAsia="Times New Roman"/>
        </w:rPr>
        <w:t>, pvz., stalą arba darbastalį, gerai apšviestoje vietoje.</w:t>
      </w:r>
    </w:p>
    <w:p w14:paraId="6D5A5B52" w14:textId="77777777" w:rsidR="00573FCD" w:rsidRDefault="000620F0">
      <w:pPr>
        <w:tabs>
          <w:tab w:val="left" w:pos="701"/>
        </w:tabs>
        <w:ind w:left="102"/>
        <w:rPr>
          <w:sz w:val="20"/>
          <w:szCs w:val="20"/>
        </w:rPr>
      </w:pPr>
      <w:r>
        <w:rPr>
          <w:rFonts w:eastAsia="Times New Roman"/>
          <w:b/>
          <w:bCs/>
        </w:rPr>
        <w:t>3.3.</w:t>
      </w:r>
      <w:r>
        <w:rPr>
          <w:sz w:val="20"/>
          <w:szCs w:val="20"/>
        </w:rPr>
        <w:tab/>
      </w:r>
      <w:r>
        <w:rPr>
          <w:rFonts w:eastAsia="Times New Roman"/>
          <w:sz w:val="21"/>
          <w:szCs w:val="21"/>
        </w:rPr>
        <w:t>Pasirinkite Pergoveris užpildytą švirkštiklį.</w:t>
      </w:r>
    </w:p>
    <w:p w14:paraId="3E6E5732" w14:textId="77777777" w:rsidR="00573FCD" w:rsidRDefault="00573FCD">
      <w:pPr>
        <w:spacing w:line="257" w:lineRule="exact"/>
        <w:rPr>
          <w:sz w:val="20"/>
          <w:szCs w:val="20"/>
        </w:rPr>
      </w:pPr>
    </w:p>
    <w:p w14:paraId="2A13DD20" w14:textId="77777777" w:rsidR="00573FCD" w:rsidRDefault="000620F0">
      <w:pPr>
        <w:ind w:left="6102"/>
        <w:rPr>
          <w:sz w:val="20"/>
          <w:szCs w:val="20"/>
        </w:rPr>
      </w:pPr>
      <w:r>
        <w:rPr>
          <w:rFonts w:eastAsia="Times New Roman"/>
        </w:rPr>
        <w:t>1 pav.</w:t>
      </w:r>
    </w:p>
    <w:p w14:paraId="5716E4CC" w14:textId="77777777" w:rsidR="00573FCD" w:rsidRDefault="00573FCD">
      <w:pPr>
        <w:spacing w:line="25" w:lineRule="exact"/>
        <w:rPr>
          <w:sz w:val="20"/>
          <w:szCs w:val="20"/>
        </w:rPr>
      </w:pPr>
    </w:p>
    <w:p w14:paraId="24544D96" w14:textId="77777777" w:rsidR="00573FCD" w:rsidRDefault="000620F0">
      <w:pPr>
        <w:tabs>
          <w:tab w:val="left" w:pos="701"/>
        </w:tabs>
        <w:ind w:left="102"/>
        <w:rPr>
          <w:sz w:val="20"/>
          <w:szCs w:val="20"/>
        </w:rPr>
      </w:pPr>
      <w:r>
        <w:rPr>
          <w:rFonts w:eastAsia="Times New Roman"/>
          <w:b/>
          <w:bCs/>
        </w:rPr>
        <w:t>3.4.</w:t>
      </w:r>
      <w:r>
        <w:rPr>
          <w:sz w:val="20"/>
          <w:szCs w:val="20"/>
        </w:rPr>
        <w:tab/>
      </w:r>
      <w:r>
        <w:rPr>
          <w:rFonts w:eastAsia="Times New Roman"/>
          <w:sz w:val="21"/>
          <w:szCs w:val="21"/>
        </w:rPr>
        <w:t>Patikrinkite, ar pasirinkote Jums skirtą švirkštiklį.</w:t>
      </w:r>
    </w:p>
    <w:p w14:paraId="51314769" w14:textId="77777777" w:rsidR="00573FCD" w:rsidRDefault="00573FCD">
      <w:pPr>
        <w:spacing w:line="188" w:lineRule="exact"/>
        <w:rPr>
          <w:sz w:val="20"/>
          <w:szCs w:val="20"/>
        </w:rPr>
      </w:pPr>
    </w:p>
    <w:p w14:paraId="6A8D71C4" w14:textId="77777777" w:rsidR="00573FCD" w:rsidRDefault="000620F0">
      <w:pPr>
        <w:tabs>
          <w:tab w:val="left" w:pos="661"/>
        </w:tabs>
        <w:spacing w:line="283" w:lineRule="auto"/>
        <w:ind w:left="682" w:right="4666" w:hanging="567"/>
        <w:rPr>
          <w:sz w:val="20"/>
          <w:szCs w:val="20"/>
        </w:rPr>
      </w:pPr>
      <w:r>
        <w:rPr>
          <w:rFonts w:eastAsia="Times New Roman"/>
          <w:b/>
          <w:bCs/>
        </w:rPr>
        <w:t>3.5.</w:t>
      </w:r>
      <w:r>
        <w:rPr>
          <w:sz w:val="20"/>
          <w:szCs w:val="20"/>
        </w:rPr>
        <w:tab/>
      </w:r>
      <w:r>
        <w:rPr>
          <w:rFonts w:eastAsia="Times New Roman"/>
        </w:rPr>
        <w:t xml:space="preserve">Patikrinkite švirkštiklio etiketėje nurodytą </w:t>
      </w:r>
      <w:r>
        <w:rPr>
          <w:rFonts w:eastAsia="Times New Roman"/>
          <w:b/>
          <w:bCs/>
        </w:rPr>
        <w:t>tinkamumo laiką</w:t>
      </w:r>
      <w:r>
        <w:rPr>
          <w:rFonts w:eastAsia="Times New Roman"/>
        </w:rPr>
        <w:t xml:space="preserve"> (2 pav.).</w:t>
      </w:r>
    </w:p>
    <w:p w14:paraId="4F525840" w14:textId="77777777" w:rsidR="00573FCD" w:rsidRDefault="000620F0">
      <w:pPr>
        <w:spacing w:line="20" w:lineRule="exact"/>
        <w:rPr>
          <w:sz w:val="20"/>
          <w:szCs w:val="20"/>
        </w:rPr>
      </w:pPr>
      <w:r>
        <w:rPr>
          <w:noProof/>
          <w:sz w:val="20"/>
          <w:szCs w:val="20"/>
        </w:rPr>
        <w:drawing>
          <wp:anchor distT="0" distB="0" distL="114300" distR="114300" simplePos="0" relativeHeight="251886592" behindDoc="1" locked="0" layoutInCell="0" allowOverlap="1" wp14:anchorId="5DDE2964" wp14:editId="2EE6CB6E">
            <wp:simplePos x="0" y="0"/>
            <wp:positionH relativeFrom="column">
              <wp:posOffset>3864610</wp:posOffset>
            </wp:positionH>
            <wp:positionV relativeFrom="paragraph">
              <wp:posOffset>-297180</wp:posOffset>
            </wp:positionV>
            <wp:extent cx="1185545" cy="450850"/>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6"/>
                    <a:srcRect/>
                    <a:stretch>
                      <a:fillRect/>
                    </a:stretch>
                  </pic:blipFill>
                  <pic:spPr bwMode="auto">
                    <a:xfrm>
                      <a:off x="0" y="0"/>
                      <a:ext cx="1185545" cy="450850"/>
                    </a:xfrm>
                    <a:prstGeom prst="rect">
                      <a:avLst/>
                    </a:prstGeom>
                    <a:noFill/>
                  </pic:spPr>
                </pic:pic>
              </a:graphicData>
            </a:graphic>
          </wp:anchor>
        </w:drawing>
      </w:r>
    </w:p>
    <w:p w14:paraId="2510663E" w14:textId="77777777" w:rsidR="00573FCD" w:rsidRDefault="00573FCD">
      <w:pPr>
        <w:spacing w:line="397" w:lineRule="exact"/>
        <w:rPr>
          <w:sz w:val="20"/>
          <w:szCs w:val="20"/>
        </w:rPr>
      </w:pPr>
    </w:p>
    <w:p w14:paraId="012F2DF2" w14:textId="77777777" w:rsidR="00573FCD" w:rsidRDefault="000620F0">
      <w:pPr>
        <w:ind w:left="6102"/>
        <w:rPr>
          <w:sz w:val="20"/>
          <w:szCs w:val="20"/>
        </w:rPr>
      </w:pPr>
      <w:r>
        <w:rPr>
          <w:rFonts w:eastAsia="Times New Roman"/>
        </w:rPr>
        <w:t>2 pav.</w:t>
      </w:r>
    </w:p>
    <w:p w14:paraId="0A025317" w14:textId="77777777" w:rsidR="00573FCD" w:rsidRDefault="000620F0">
      <w:pPr>
        <w:tabs>
          <w:tab w:val="left" w:pos="701"/>
        </w:tabs>
        <w:ind w:left="102"/>
        <w:rPr>
          <w:sz w:val="20"/>
          <w:szCs w:val="20"/>
        </w:rPr>
      </w:pPr>
      <w:r>
        <w:rPr>
          <w:rFonts w:eastAsia="Times New Roman"/>
          <w:b/>
          <w:bCs/>
        </w:rPr>
        <w:t>3.6.</w:t>
      </w:r>
      <w:r>
        <w:rPr>
          <w:sz w:val="20"/>
          <w:szCs w:val="20"/>
        </w:rPr>
        <w:tab/>
      </w:r>
      <w:r>
        <w:rPr>
          <w:rFonts w:eastAsia="Times New Roman"/>
          <w:sz w:val="21"/>
          <w:szCs w:val="21"/>
        </w:rPr>
        <w:t>Jums taip pat reikės:</w:t>
      </w:r>
    </w:p>
    <w:p w14:paraId="163A5959" w14:textId="77777777" w:rsidR="00573FCD" w:rsidRDefault="000620F0">
      <w:pPr>
        <w:ind w:left="722"/>
        <w:rPr>
          <w:sz w:val="20"/>
          <w:szCs w:val="20"/>
        </w:rPr>
      </w:pPr>
      <w:r>
        <w:rPr>
          <w:rFonts w:eastAsia="Times New Roman"/>
        </w:rPr>
        <w:t>adatų (yra pakuotėje);</w:t>
      </w:r>
    </w:p>
    <w:p w14:paraId="57826EF4" w14:textId="77777777" w:rsidR="00573FCD" w:rsidRDefault="000620F0">
      <w:pPr>
        <w:ind w:left="722"/>
        <w:rPr>
          <w:sz w:val="20"/>
          <w:szCs w:val="20"/>
        </w:rPr>
      </w:pPr>
      <w:r>
        <w:rPr>
          <w:rFonts w:eastAsia="Times New Roman"/>
        </w:rPr>
        <w:t>alkoholiu suvilgytų tamponėlių (nėra pakuotėje);</w:t>
      </w:r>
    </w:p>
    <w:p w14:paraId="41E77100" w14:textId="77777777" w:rsidR="00573FCD" w:rsidRDefault="000620F0">
      <w:pPr>
        <w:ind w:left="722"/>
        <w:rPr>
          <w:sz w:val="20"/>
          <w:szCs w:val="20"/>
        </w:rPr>
      </w:pPr>
      <w:r>
        <w:rPr>
          <w:rFonts w:eastAsia="Times New Roman"/>
        </w:rPr>
        <w:t>aštrių atliekų talpyklės (nėra pakuotėje).</w:t>
      </w:r>
    </w:p>
    <w:p w14:paraId="66E6F3CD" w14:textId="77777777" w:rsidR="00573FCD" w:rsidRDefault="00573FCD">
      <w:pPr>
        <w:spacing w:line="200" w:lineRule="exact"/>
        <w:rPr>
          <w:sz w:val="20"/>
          <w:szCs w:val="20"/>
        </w:rPr>
      </w:pPr>
    </w:p>
    <w:p w14:paraId="4523E167" w14:textId="77777777" w:rsidR="00573FCD" w:rsidRDefault="00573FCD">
      <w:pPr>
        <w:spacing w:line="306" w:lineRule="exact"/>
        <w:rPr>
          <w:sz w:val="20"/>
          <w:szCs w:val="20"/>
        </w:rPr>
      </w:pPr>
    </w:p>
    <w:p w14:paraId="0C8B15C5" w14:textId="77777777" w:rsidR="00573FCD" w:rsidRDefault="000620F0" w:rsidP="000620F0">
      <w:pPr>
        <w:numPr>
          <w:ilvl w:val="0"/>
          <w:numId w:val="49"/>
        </w:numPr>
        <w:tabs>
          <w:tab w:val="left" w:pos="562"/>
        </w:tabs>
        <w:ind w:left="562" w:hanging="562"/>
        <w:rPr>
          <w:rFonts w:eastAsia="Times New Roman"/>
          <w:b/>
          <w:bCs/>
        </w:rPr>
      </w:pPr>
      <w:r>
        <w:rPr>
          <w:rFonts w:eastAsia="Times New Roman"/>
          <w:b/>
          <w:bCs/>
        </w:rPr>
        <w:t>Susipažinimas su Pergoveris užpildyto švirkštiklio dalimis</w:t>
      </w:r>
    </w:p>
    <w:p w14:paraId="4ECEE8E1" w14:textId="77777777" w:rsidR="00573FCD" w:rsidRDefault="000620F0">
      <w:pPr>
        <w:spacing w:line="20" w:lineRule="exact"/>
        <w:rPr>
          <w:sz w:val="20"/>
          <w:szCs w:val="20"/>
        </w:rPr>
      </w:pPr>
      <w:r>
        <w:rPr>
          <w:noProof/>
          <w:sz w:val="20"/>
          <w:szCs w:val="20"/>
        </w:rPr>
        <w:drawing>
          <wp:anchor distT="0" distB="0" distL="114300" distR="114300" simplePos="0" relativeHeight="251887616" behindDoc="1" locked="0" layoutInCell="0" allowOverlap="1" wp14:anchorId="6716F63A" wp14:editId="76F102E8">
            <wp:simplePos x="0" y="0"/>
            <wp:positionH relativeFrom="column">
              <wp:posOffset>-18415</wp:posOffset>
            </wp:positionH>
            <wp:positionV relativeFrom="paragraph">
              <wp:posOffset>29210</wp:posOffset>
            </wp:positionV>
            <wp:extent cx="5797550" cy="264223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7"/>
                    <a:srcRect/>
                    <a:stretch>
                      <a:fillRect/>
                    </a:stretch>
                  </pic:blipFill>
                  <pic:spPr bwMode="auto">
                    <a:xfrm>
                      <a:off x="0" y="0"/>
                      <a:ext cx="5797550" cy="2642235"/>
                    </a:xfrm>
                    <a:prstGeom prst="rect">
                      <a:avLst/>
                    </a:prstGeom>
                    <a:noFill/>
                  </pic:spPr>
                </pic:pic>
              </a:graphicData>
            </a:graphic>
          </wp:anchor>
        </w:drawing>
      </w:r>
    </w:p>
    <w:p w14:paraId="72C8D00F" w14:textId="77777777" w:rsidR="00573FCD" w:rsidRDefault="00573FCD">
      <w:pPr>
        <w:spacing w:line="200" w:lineRule="exact"/>
        <w:rPr>
          <w:sz w:val="20"/>
          <w:szCs w:val="20"/>
        </w:rPr>
      </w:pPr>
    </w:p>
    <w:p w14:paraId="1CE2C4DD" w14:textId="77777777" w:rsidR="00573FCD" w:rsidRDefault="00573FCD">
      <w:pPr>
        <w:spacing w:line="200" w:lineRule="exact"/>
        <w:rPr>
          <w:sz w:val="20"/>
          <w:szCs w:val="20"/>
        </w:rPr>
      </w:pPr>
    </w:p>
    <w:p w14:paraId="42A71E0A" w14:textId="77777777" w:rsidR="00573FCD" w:rsidRDefault="00573FCD">
      <w:pPr>
        <w:spacing w:line="200" w:lineRule="exact"/>
        <w:rPr>
          <w:sz w:val="20"/>
          <w:szCs w:val="20"/>
        </w:rPr>
      </w:pPr>
    </w:p>
    <w:p w14:paraId="2038319D" w14:textId="77777777" w:rsidR="00573FCD" w:rsidRDefault="00573FCD">
      <w:pPr>
        <w:spacing w:line="200" w:lineRule="exact"/>
        <w:rPr>
          <w:sz w:val="20"/>
          <w:szCs w:val="20"/>
        </w:rPr>
      </w:pPr>
    </w:p>
    <w:p w14:paraId="26D40E8E" w14:textId="77777777" w:rsidR="00573FCD" w:rsidRDefault="00573FCD">
      <w:pPr>
        <w:spacing w:line="200" w:lineRule="exact"/>
        <w:rPr>
          <w:sz w:val="20"/>
          <w:szCs w:val="20"/>
        </w:rPr>
      </w:pPr>
    </w:p>
    <w:p w14:paraId="303F321B" w14:textId="77777777" w:rsidR="00573FCD" w:rsidRDefault="00573FCD">
      <w:pPr>
        <w:spacing w:line="200" w:lineRule="exact"/>
        <w:rPr>
          <w:sz w:val="20"/>
          <w:szCs w:val="20"/>
        </w:rPr>
      </w:pPr>
    </w:p>
    <w:p w14:paraId="03720B75" w14:textId="77777777" w:rsidR="00573FCD" w:rsidRDefault="00573FCD">
      <w:pPr>
        <w:spacing w:line="200" w:lineRule="exact"/>
        <w:rPr>
          <w:sz w:val="20"/>
          <w:szCs w:val="20"/>
        </w:rPr>
      </w:pPr>
    </w:p>
    <w:p w14:paraId="492E2C38" w14:textId="77777777" w:rsidR="00573FCD" w:rsidRDefault="00573FCD">
      <w:pPr>
        <w:spacing w:line="200" w:lineRule="exact"/>
        <w:rPr>
          <w:sz w:val="20"/>
          <w:szCs w:val="20"/>
        </w:rPr>
      </w:pPr>
    </w:p>
    <w:p w14:paraId="0B633A56" w14:textId="77777777" w:rsidR="00573FCD" w:rsidRDefault="00573FCD">
      <w:pPr>
        <w:spacing w:line="200" w:lineRule="exact"/>
        <w:rPr>
          <w:sz w:val="20"/>
          <w:szCs w:val="20"/>
        </w:rPr>
      </w:pPr>
    </w:p>
    <w:p w14:paraId="78C1AE7C" w14:textId="77777777" w:rsidR="00573FCD" w:rsidRDefault="00573FCD">
      <w:pPr>
        <w:spacing w:line="200" w:lineRule="exact"/>
        <w:rPr>
          <w:sz w:val="20"/>
          <w:szCs w:val="20"/>
        </w:rPr>
      </w:pPr>
    </w:p>
    <w:p w14:paraId="394FC28F" w14:textId="77777777" w:rsidR="00573FCD" w:rsidRDefault="00573FCD">
      <w:pPr>
        <w:spacing w:line="200" w:lineRule="exact"/>
        <w:rPr>
          <w:sz w:val="20"/>
          <w:szCs w:val="20"/>
        </w:rPr>
      </w:pPr>
    </w:p>
    <w:p w14:paraId="43E7B700" w14:textId="77777777" w:rsidR="00573FCD" w:rsidRDefault="00573FCD">
      <w:pPr>
        <w:spacing w:line="200" w:lineRule="exact"/>
        <w:rPr>
          <w:sz w:val="20"/>
          <w:szCs w:val="20"/>
        </w:rPr>
      </w:pPr>
    </w:p>
    <w:p w14:paraId="2B6446AE" w14:textId="77777777" w:rsidR="00573FCD" w:rsidRDefault="00573FCD">
      <w:pPr>
        <w:spacing w:line="200" w:lineRule="exact"/>
        <w:rPr>
          <w:sz w:val="20"/>
          <w:szCs w:val="20"/>
        </w:rPr>
      </w:pPr>
    </w:p>
    <w:p w14:paraId="40F84638" w14:textId="77777777" w:rsidR="00573FCD" w:rsidRDefault="00573FCD">
      <w:pPr>
        <w:spacing w:line="200" w:lineRule="exact"/>
        <w:rPr>
          <w:sz w:val="20"/>
          <w:szCs w:val="20"/>
        </w:rPr>
      </w:pPr>
    </w:p>
    <w:p w14:paraId="0FAAB75A" w14:textId="77777777" w:rsidR="00573FCD" w:rsidRDefault="00573FCD">
      <w:pPr>
        <w:spacing w:line="200" w:lineRule="exact"/>
        <w:rPr>
          <w:sz w:val="20"/>
          <w:szCs w:val="20"/>
        </w:rPr>
      </w:pPr>
    </w:p>
    <w:p w14:paraId="2348A57B" w14:textId="77777777" w:rsidR="00573FCD" w:rsidRDefault="00573FCD">
      <w:pPr>
        <w:spacing w:line="200" w:lineRule="exact"/>
        <w:rPr>
          <w:sz w:val="20"/>
          <w:szCs w:val="20"/>
        </w:rPr>
      </w:pPr>
    </w:p>
    <w:p w14:paraId="3501127C" w14:textId="77777777" w:rsidR="00573FCD" w:rsidRDefault="00573FCD">
      <w:pPr>
        <w:spacing w:line="200" w:lineRule="exact"/>
        <w:rPr>
          <w:sz w:val="20"/>
          <w:szCs w:val="20"/>
        </w:rPr>
      </w:pPr>
    </w:p>
    <w:p w14:paraId="052EFEBC" w14:textId="77777777" w:rsidR="00573FCD" w:rsidRDefault="00573FCD">
      <w:pPr>
        <w:spacing w:line="200" w:lineRule="exact"/>
        <w:rPr>
          <w:sz w:val="20"/>
          <w:szCs w:val="20"/>
        </w:rPr>
      </w:pPr>
    </w:p>
    <w:p w14:paraId="76EF240C" w14:textId="77777777" w:rsidR="00573FCD" w:rsidRDefault="00573FCD">
      <w:pPr>
        <w:spacing w:line="200" w:lineRule="exact"/>
        <w:rPr>
          <w:sz w:val="20"/>
          <w:szCs w:val="20"/>
        </w:rPr>
      </w:pPr>
    </w:p>
    <w:p w14:paraId="4F46D193" w14:textId="77777777" w:rsidR="00573FCD" w:rsidRDefault="00573FCD">
      <w:pPr>
        <w:spacing w:line="200" w:lineRule="exact"/>
        <w:rPr>
          <w:sz w:val="20"/>
          <w:szCs w:val="20"/>
        </w:rPr>
      </w:pPr>
    </w:p>
    <w:p w14:paraId="6AE2DFEC" w14:textId="77777777" w:rsidR="00573FCD" w:rsidRDefault="00573FCD">
      <w:pPr>
        <w:spacing w:line="200" w:lineRule="exact"/>
        <w:rPr>
          <w:sz w:val="20"/>
          <w:szCs w:val="20"/>
        </w:rPr>
      </w:pPr>
    </w:p>
    <w:p w14:paraId="1CB553AD" w14:textId="77777777" w:rsidR="00573FCD" w:rsidRDefault="00573FCD">
      <w:pPr>
        <w:spacing w:line="200" w:lineRule="exact"/>
        <w:rPr>
          <w:sz w:val="20"/>
          <w:szCs w:val="20"/>
        </w:rPr>
      </w:pPr>
    </w:p>
    <w:p w14:paraId="7357DFE6" w14:textId="77777777" w:rsidR="00573FCD" w:rsidRDefault="00573FCD">
      <w:pPr>
        <w:spacing w:line="266" w:lineRule="exact"/>
        <w:rPr>
          <w:sz w:val="20"/>
          <w:szCs w:val="20"/>
        </w:rPr>
      </w:pPr>
    </w:p>
    <w:p w14:paraId="0D356269" w14:textId="77777777" w:rsidR="00573FCD" w:rsidRDefault="000620F0">
      <w:pPr>
        <w:ind w:left="2"/>
        <w:rPr>
          <w:sz w:val="20"/>
          <w:szCs w:val="20"/>
        </w:rPr>
      </w:pPr>
      <w:r>
        <w:rPr>
          <w:rFonts w:eastAsia="Times New Roman"/>
          <w:color w:val="221E1F"/>
        </w:rPr>
        <w:t xml:space="preserve">* Skaičiai </w:t>
      </w:r>
      <w:r>
        <w:rPr>
          <w:rFonts w:eastAsia="Times New Roman"/>
          <w:b/>
          <w:bCs/>
          <w:color w:val="221E1F"/>
        </w:rPr>
        <w:t>Dozės langelyje</w:t>
      </w:r>
      <w:r>
        <w:rPr>
          <w:rFonts w:eastAsia="Times New Roman"/>
          <w:color w:val="221E1F"/>
        </w:rPr>
        <w:t xml:space="preserve"> ir talpyklės laikiklyje rodo vaisto tarptautinius vienetus (TV).</w:t>
      </w:r>
    </w:p>
    <w:p w14:paraId="540D0054" w14:textId="77777777" w:rsidR="00573FCD" w:rsidRDefault="00573FCD">
      <w:pPr>
        <w:sectPr w:rsidR="00573FCD">
          <w:pgSz w:w="11900" w:h="16838"/>
          <w:pgMar w:top="1108" w:right="1440" w:bottom="191" w:left="1418" w:header="0" w:footer="0" w:gutter="0"/>
          <w:cols w:space="720" w:equalWidth="0">
            <w:col w:w="9048"/>
          </w:cols>
        </w:sectPr>
      </w:pPr>
    </w:p>
    <w:p w14:paraId="11D27A79" w14:textId="77777777" w:rsidR="00573FCD" w:rsidRDefault="00573FCD">
      <w:pPr>
        <w:spacing w:line="200" w:lineRule="exact"/>
        <w:rPr>
          <w:sz w:val="20"/>
          <w:szCs w:val="20"/>
        </w:rPr>
      </w:pPr>
    </w:p>
    <w:p w14:paraId="52B13345" w14:textId="77777777" w:rsidR="00573FCD" w:rsidRDefault="00573FCD">
      <w:pPr>
        <w:spacing w:line="200" w:lineRule="exact"/>
        <w:rPr>
          <w:sz w:val="20"/>
          <w:szCs w:val="20"/>
        </w:rPr>
      </w:pPr>
    </w:p>
    <w:p w14:paraId="7308CA8F" w14:textId="77777777" w:rsidR="00573FCD" w:rsidRDefault="00573FCD">
      <w:pPr>
        <w:spacing w:line="200" w:lineRule="exact"/>
        <w:rPr>
          <w:sz w:val="20"/>
          <w:szCs w:val="20"/>
        </w:rPr>
      </w:pPr>
    </w:p>
    <w:p w14:paraId="334FD0C1" w14:textId="77777777" w:rsidR="00573FCD" w:rsidRDefault="00573FCD">
      <w:pPr>
        <w:spacing w:line="200" w:lineRule="exact"/>
        <w:rPr>
          <w:sz w:val="20"/>
          <w:szCs w:val="20"/>
        </w:rPr>
      </w:pPr>
    </w:p>
    <w:p w14:paraId="180838E2" w14:textId="77777777" w:rsidR="00573FCD" w:rsidRDefault="00573FCD">
      <w:pPr>
        <w:spacing w:line="200" w:lineRule="exact"/>
        <w:rPr>
          <w:sz w:val="20"/>
          <w:szCs w:val="20"/>
        </w:rPr>
      </w:pPr>
    </w:p>
    <w:p w14:paraId="0E7AF57F" w14:textId="77777777" w:rsidR="00573FCD" w:rsidRDefault="00573FCD">
      <w:pPr>
        <w:spacing w:line="200" w:lineRule="exact"/>
        <w:rPr>
          <w:sz w:val="20"/>
          <w:szCs w:val="20"/>
        </w:rPr>
      </w:pPr>
    </w:p>
    <w:p w14:paraId="1E28AFE1" w14:textId="77777777" w:rsidR="00573FCD" w:rsidRDefault="00573FCD">
      <w:pPr>
        <w:spacing w:line="200" w:lineRule="exact"/>
        <w:rPr>
          <w:sz w:val="20"/>
          <w:szCs w:val="20"/>
        </w:rPr>
      </w:pPr>
    </w:p>
    <w:p w14:paraId="19EFFAB2" w14:textId="77777777" w:rsidR="00573FCD" w:rsidRDefault="00573FCD">
      <w:pPr>
        <w:spacing w:line="200" w:lineRule="exact"/>
        <w:rPr>
          <w:sz w:val="20"/>
          <w:szCs w:val="20"/>
        </w:rPr>
      </w:pPr>
    </w:p>
    <w:p w14:paraId="26713BBC" w14:textId="77777777" w:rsidR="00573FCD" w:rsidRDefault="00573FCD">
      <w:pPr>
        <w:spacing w:line="200" w:lineRule="exact"/>
        <w:rPr>
          <w:sz w:val="20"/>
          <w:szCs w:val="20"/>
        </w:rPr>
      </w:pPr>
    </w:p>
    <w:p w14:paraId="610D5032" w14:textId="77777777" w:rsidR="00573FCD" w:rsidRDefault="00573FCD">
      <w:pPr>
        <w:spacing w:line="200" w:lineRule="exact"/>
        <w:rPr>
          <w:sz w:val="20"/>
          <w:szCs w:val="20"/>
        </w:rPr>
      </w:pPr>
    </w:p>
    <w:p w14:paraId="56CA7125" w14:textId="77777777" w:rsidR="00573FCD" w:rsidRDefault="00573FCD">
      <w:pPr>
        <w:spacing w:line="200" w:lineRule="exact"/>
        <w:rPr>
          <w:sz w:val="20"/>
          <w:szCs w:val="20"/>
        </w:rPr>
      </w:pPr>
    </w:p>
    <w:p w14:paraId="2F637042" w14:textId="77777777" w:rsidR="00573FCD" w:rsidRDefault="00573FCD">
      <w:pPr>
        <w:spacing w:line="200" w:lineRule="exact"/>
        <w:rPr>
          <w:sz w:val="20"/>
          <w:szCs w:val="20"/>
        </w:rPr>
      </w:pPr>
    </w:p>
    <w:p w14:paraId="14D66953" w14:textId="77777777" w:rsidR="00573FCD" w:rsidRDefault="00573FCD">
      <w:pPr>
        <w:spacing w:line="200" w:lineRule="exact"/>
        <w:rPr>
          <w:sz w:val="20"/>
          <w:szCs w:val="20"/>
        </w:rPr>
      </w:pPr>
    </w:p>
    <w:p w14:paraId="0093445D" w14:textId="77777777" w:rsidR="00573FCD" w:rsidRDefault="00573FCD">
      <w:pPr>
        <w:spacing w:line="200" w:lineRule="exact"/>
        <w:rPr>
          <w:sz w:val="20"/>
          <w:szCs w:val="20"/>
        </w:rPr>
      </w:pPr>
    </w:p>
    <w:p w14:paraId="2CB24188" w14:textId="77777777" w:rsidR="00573FCD" w:rsidRDefault="00573FCD">
      <w:pPr>
        <w:spacing w:line="200" w:lineRule="exact"/>
        <w:rPr>
          <w:sz w:val="20"/>
          <w:szCs w:val="20"/>
        </w:rPr>
      </w:pPr>
    </w:p>
    <w:p w14:paraId="4D88DC84" w14:textId="77777777" w:rsidR="00573FCD" w:rsidRDefault="00573FCD">
      <w:pPr>
        <w:spacing w:line="200" w:lineRule="exact"/>
        <w:rPr>
          <w:sz w:val="20"/>
          <w:szCs w:val="20"/>
        </w:rPr>
      </w:pPr>
    </w:p>
    <w:p w14:paraId="16809EB1" w14:textId="77777777" w:rsidR="00573FCD" w:rsidRDefault="00573FCD">
      <w:pPr>
        <w:spacing w:line="200" w:lineRule="exact"/>
        <w:rPr>
          <w:sz w:val="20"/>
          <w:szCs w:val="20"/>
        </w:rPr>
      </w:pPr>
    </w:p>
    <w:p w14:paraId="5F54A94A" w14:textId="77777777" w:rsidR="00573FCD" w:rsidRDefault="00573FCD">
      <w:pPr>
        <w:spacing w:line="200" w:lineRule="exact"/>
        <w:rPr>
          <w:sz w:val="20"/>
          <w:szCs w:val="20"/>
        </w:rPr>
      </w:pPr>
    </w:p>
    <w:p w14:paraId="4DEF768A" w14:textId="77777777" w:rsidR="00573FCD" w:rsidRDefault="00573FCD">
      <w:pPr>
        <w:spacing w:line="200" w:lineRule="exact"/>
        <w:rPr>
          <w:sz w:val="20"/>
          <w:szCs w:val="20"/>
        </w:rPr>
      </w:pPr>
    </w:p>
    <w:p w14:paraId="76A3733B" w14:textId="77777777" w:rsidR="00573FCD" w:rsidRDefault="00573FCD">
      <w:pPr>
        <w:spacing w:line="200" w:lineRule="exact"/>
        <w:rPr>
          <w:sz w:val="20"/>
          <w:szCs w:val="20"/>
        </w:rPr>
      </w:pPr>
    </w:p>
    <w:p w14:paraId="77889C3C" w14:textId="77777777" w:rsidR="00573FCD" w:rsidRDefault="00573FCD">
      <w:pPr>
        <w:spacing w:line="271" w:lineRule="exact"/>
        <w:rPr>
          <w:sz w:val="20"/>
          <w:szCs w:val="20"/>
        </w:rPr>
      </w:pPr>
    </w:p>
    <w:p w14:paraId="4EDEA919" w14:textId="77777777" w:rsidR="00573FCD" w:rsidRDefault="000620F0">
      <w:pPr>
        <w:ind w:right="345"/>
        <w:jc w:val="center"/>
        <w:rPr>
          <w:sz w:val="20"/>
          <w:szCs w:val="20"/>
        </w:rPr>
      </w:pPr>
      <w:r>
        <w:rPr>
          <w:rFonts w:ascii="Arial" w:eastAsia="Arial" w:hAnsi="Arial" w:cs="Arial"/>
          <w:sz w:val="16"/>
          <w:szCs w:val="16"/>
        </w:rPr>
        <w:t>90</w:t>
      </w:r>
    </w:p>
    <w:p w14:paraId="4F0A154C" w14:textId="77777777" w:rsidR="00573FCD" w:rsidRDefault="00573FCD">
      <w:pPr>
        <w:sectPr w:rsidR="00573FCD">
          <w:type w:val="continuous"/>
          <w:pgSz w:w="11900" w:h="16838"/>
          <w:pgMar w:top="1108" w:right="1440" w:bottom="191" w:left="1418" w:header="0" w:footer="0" w:gutter="0"/>
          <w:cols w:space="720" w:equalWidth="0">
            <w:col w:w="9048"/>
          </w:cols>
        </w:sectPr>
      </w:pPr>
    </w:p>
    <w:p w14:paraId="50DFF00E" w14:textId="77777777" w:rsidR="00573FCD" w:rsidRDefault="000620F0" w:rsidP="000620F0">
      <w:pPr>
        <w:numPr>
          <w:ilvl w:val="0"/>
          <w:numId w:val="50"/>
        </w:numPr>
        <w:tabs>
          <w:tab w:val="left" w:pos="562"/>
        </w:tabs>
        <w:ind w:left="562" w:hanging="562"/>
        <w:rPr>
          <w:rFonts w:eastAsia="Times New Roman"/>
          <w:b/>
          <w:bCs/>
        </w:rPr>
      </w:pPr>
      <w:bookmarkStart w:id="13" w:name="page91"/>
      <w:bookmarkEnd w:id="13"/>
      <w:r>
        <w:rPr>
          <w:rFonts w:eastAsia="Times New Roman"/>
          <w:b/>
          <w:bCs/>
        </w:rPr>
        <w:lastRenderedPageBreak/>
        <w:t>Pergoveris užpildyto švirkštiklio paruošimas injekcijai</w:t>
      </w:r>
    </w:p>
    <w:p w14:paraId="3A09350F" w14:textId="77777777" w:rsidR="00573FCD" w:rsidRDefault="00573FCD">
      <w:pPr>
        <w:spacing w:line="281" w:lineRule="exact"/>
        <w:rPr>
          <w:rFonts w:eastAsia="Times New Roman"/>
          <w:b/>
          <w:bCs/>
        </w:rPr>
      </w:pPr>
    </w:p>
    <w:p w14:paraId="0E45507A" w14:textId="77777777" w:rsidR="00573FCD" w:rsidRDefault="000620F0" w:rsidP="000620F0">
      <w:pPr>
        <w:numPr>
          <w:ilvl w:val="0"/>
          <w:numId w:val="51"/>
        </w:numPr>
        <w:tabs>
          <w:tab w:val="left" w:pos="162"/>
        </w:tabs>
        <w:ind w:left="162" w:hanging="162"/>
        <w:rPr>
          <w:rFonts w:eastAsia="Times New Roman"/>
          <w:b/>
          <w:bCs/>
          <w:sz w:val="21"/>
          <w:szCs w:val="21"/>
        </w:rPr>
      </w:pPr>
      <w:r>
        <w:rPr>
          <w:rFonts w:eastAsia="Times New Roman"/>
          <w:b/>
          <w:bCs/>
          <w:sz w:val="21"/>
          <w:szCs w:val="21"/>
        </w:rPr>
        <w:t>1. Nuimkite švirkštiklio dangtelį.</w:t>
      </w:r>
    </w:p>
    <w:p w14:paraId="142D0B80"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88640" behindDoc="1" locked="0" layoutInCell="0" allowOverlap="1" wp14:anchorId="17097771" wp14:editId="6137F8F3">
                <wp:simplePos x="0" y="0"/>
                <wp:positionH relativeFrom="column">
                  <wp:posOffset>-19050</wp:posOffset>
                </wp:positionH>
                <wp:positionV relativeFrom="paragraph">
                  <wp:posOffset>-299085</wp:posOffset>
                </wp:positionV>
                <wp:extent cx="5796915" cy="0"/>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06907B5" id="Shape 521" o:spid="_x0000_s1026" style="position:absolute;z-index:-251427840;visibility:visible;mso-wrap-style:square;mso-wrap-distance-left:9pt;mso-wrap-distance-top:0;mso-wrap-distance-right:9pt;mso-wrap-distance-bottom:0;mso-position-horizontal:absolute;mso-position-horizontal-relative:text;mso-position-vertical:absolute;mso-position-vertical-relative:text" from="-1.5pt,-23.55pt" to="454.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LjCo7beAAAACgEAAA8AAABkcnMvZG93bnJldi54bWxMj0FPwzAMhe9I/IfI&#10;SNy2tKVibWk6AVK5cWBw4ZY1pq3WOFWSbeXfYyQkdrLs9/T8vXq72Emc0IfRkYJ0nYBA6pwZqVfw&#10;8d6uChAhajJ6coQKvjHAtrm+qnVl3Jne8LSLveAQCpVWMMQ4V1KGbkCrw9rNSKx9OW915NX30nh9&#10;5nA7ySxJ7qXVI/GHQc/4PGB32B2tgjD2vjhssjx/yl67z/SlzQvbKnV7szw+gIi4xH8z/OIzOjTM&#10;tHdHMkFMClZ3XCXyzDcpCDaUSVmC2P9dZFPLywrNDwAAAP//AwBQSwECLQAUAAYACAAAACEAtoM4&#10;kv4AAADhAQAAEwAAAAAAAAAAAAAAAAAAAAAAW0NvbnRlbnRfVHlwZXNdLnhtbFBLAQItABQABgAI&#10;AAAAIQA4/SH/1gAAAJQBAAALAAAAAAAAAAAAAAAAAC8BAABfcmVscy8ucmVsc1BLAQItABQABgAI&#10;AAAAIQCniqufpwEAAF0DAAAOAAAAAAAAAAAAAAAAAC4CAABkcnMvZTJvRG9jLnhtbFBLAQItABQA&#10;BgAIAAAAIQC4wqO23gAAAAoBAAAPAAAAAAAAAAAAAAAAAAEEAABkcnMvZG93bnJldi54bWxQSwUG&#10;AAAAAAQABADzAAAADAUAAAAA&#10;" o:allowincell="f" filled="t" strokeweight=".16967mm">
                <v:stroke joinstyle="miter"/>
                <o:lock v:ext="edit" shapetype="f"/>
              </v:line>
            </w:pict>
          </mc:Fallback>
        </mc:AlternateContent>
      </w:r>
    </w:p>
    <w:p w14:paraId="1F1EE34D" w14:textId="77777777" w:rsidR="00573FCD" w:rsidRDefault="00573FCD">
      <w:pPr>
        <w:spacing w:line="245" w:lineRule="exact"/>
        <w:rPr>
          <w:sz w:val="20"/>
          <w:szCs w:val="20"/>
        </w:rPr>
      </w:pPr>
    </w:p>
    <w:p w14:paraId="7F02C47B" w14:textId="77777777" w:rsidR="00573FCD" w:rsidRDefault="000620F0">
      <w:pPr>
        <w:ind w:left="2"/>
        <w:rPr>
          <w:sz w:val="20"/>
          <w:szCs w:val="20"/>
        </w:rPr>
      </w:pPr>
      <w:r>
        <w:rPr>
          <w:rFonts w:eastAsia="Times New Roman"/>
          <w:b/>
          <w:bCs/>
        </w:rPr>
        <w:t>5.2. Patikrinkite, ar Dozės langelyje nustatyta „0“.</w:t>
      </w:r>
    </w:p>
    <w:p w14:paraId="283895C6" w14:textId="77777777" w:rsidR="00573FCD" w:rsidRDefault="000620F0">
      <w:pPr>
        <w:spacing w:line="20" w:lineRule="exact"/>
        <w:rPr>
          <w:sz w:val="20"/>
          <w:szCs w:val="20"/>
        </w:rPr>
      </w:pPr>
      <w:r>
        <w:rPr>
          <w:noProof/>
          <w:sz w:val="20"/>
          <w:szCs w:val="20"/>
        </w:rPr>
        <w:drawing>
          <wp:anchor distT="0" distB="0" distL="114300" distR="114300" simplePos="0" relativeHeight="251889664" behindDoc="1" locked="0" layoutInCell="0" allowOverlap="1" wp14:anchorId="3B566662" wp14:editId="7CA28AD9">
            <wp:simplePos x="0" y="0"/>
            <wp:positionH relativeFrom="column">
              <wp:posOffset>195580</wp:posOffset>
            </wp:positionH>
            <wp:positionV relativeFrom="paragraph">
              <wp:posOffset>327025</wp:posOffset>
            </wp:positionV>
            <wp:extent cx="4493895" cy="1037590"/>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8"/>
                    <a:srcRect/>
                    <a:stretch>
                      <a:fillRect/>
                    </a:stretch>
                  </pic:blipFill>
                  <pic:spPr bwMode="auto">
                    <a:xfrm>
                      <a:off x="0" y="0"/>
                      <a:ext cx="4493895" cy="1037590"/>
                    </a:xfrm>
                    <a:prstGeom prst="rect">
                      <a:avLst/>
                    </a:prstGeom>
                    <a:noFill/>
                  </pic:spPr>
                </pic:pic>
              </a:graphicData>
            </a:graphic>
          </wp:anchor>
        </w:drawing>
      </w:r>
    </w:p>
    <w:p w14:paraId="1DD6A6C5" w14:textId="77777777" w:rsidR="00573FCD" w:rsidRDefault="00573FCD">
      <w:pPr>
        <w:spacing w:line="200" w:lineRule="exact"/>
        <w:rPr>
          <w:sz w:val="20"/>
          <w:szCs w:val="20"/>
        </w:rPr>
      </w:pPr>
    </w:p>
    <w:p w14:paraId="4EC8A53D" w14:textId="77777777" w:rsidR="00573FCD" w:rsidRDefault="00573FCD">
      <w:pPr>
        <w:spacing w:line="200" w:lineRule="exact"/>
        <w:rPr>
          <w:sz w:val="20"/>
          <w:szCs w:val="20"/>
        </w:rPr>
      </w:pPr>
    </w:p>
    <w:p w14:paraId="0277EE8E" w14:textId="77777777" w:rsidR="00573FCD" w:rsidRDefault="00573FCD">
      <w:pPr>
        <w:spacing w:line="200" w:lineRule="exact"/>
        <w:rPr>
          <w:sz w:val="20"/>
          <w:szCs w:val="20"/>
        </w:rPr>
      </w:pPr>
    </w:p>
    <w:p w14:paraId="4E076572" w14:textId="77777777" w:rsidR="00573FCD" w:rsidRDefault="00573FCD">
      <w:pPr>
        <w:spacing w:line="200" w:lineRule="exact"/>
        <w:rPr>
          <w:sz w:val="20"/>
          <w:szCs w:val="20"/>
        </w:rPr>
      </w:pPr>
    </w:p>
    <w:p w14:paraId="0CCBB889" w14:textId="77777777" w:rsidR="00573FCD" w:rsidRDefault="00573FCD">
      <w:pPr>
        <w:spacing w:line="200" w:lineRule="exact"/>
        <w:rPr>
          <w:sz w:val="20"/>
          <w:szCs w:val="20"/>
        </w:rPr>
      </w:pPr>
    </w:p>
    <w:p w14:paraId="7E731C62" w14:textId="77777777" w:rsidR="00573FCD" w:rsidRDefault="00573FCD">
      <w:pPr>
        <w:spacing w:line="200" w:lineRule="exact"/>
        <w:rPr>
          <w:sz w:val="20"/>
          <w:szCs w:val="20"/>
        </w:rPr>
      </w:pPr>
    </w:p>
    <w:p w14:paraId="2114D9C8" w14:textId="77777777" w:rsidR="00573FCD" w:rsidRDefault="00573FCD">
      <w:pPr>
        <w:spacing w:line="200" w:lineRule="exact"/>
        <w:rPr>
          <w:sz w:val="20"/>
          <w:szCs w:val="20"/>
        </w:rPr>
      </w:pPr>
    </w:p>
    <w:p w14:paraId="37F3A300" w14:textId="77777777" w:rsidR="00573FCD" w:rsidRDefault="00573FCD">
      <w:pPr>
        <w:spacing w:line="200" w:lineRule="exact"/>
        <w:rPr>
          <w:sz w:val="20"/>
          <w:szCs w:val="20"/>
        </w:rPr>
      </w:pPr>
    </w:p>
    <w:p w14:paraId="18C10C92" w14:textId="77777777" w:rsidR="00573FCD" w:rsidRDefault="00573FCD">
      <w:pPr>
        <w:spacing w:line="200" w:lineRule="exact"/>
        <w:rPr>
          <w:sz w:val="20"/>
          <w:szCs w:val="20"/>
        </w:rPr>
      </w:pPr>
    </w:p>
    <w:p w14:paraId="410C0126" w14:textId="77777777" w:rsidR="00573FCD" w:rsidRDefault="00573FCD">
      <w:pPr>
        <w:spacing w:line="200" w:lineRule="exact"/>
        <w:rPr>
          <w:sz w:val="20"/>
          <w:szCs w:val="20"/>
        </w:rPr>
      </w:pPr>
    </w:p>
    <w:p w14:paraId="0494ECEB" w14:textId="77777777" w:rsidR="00573FCD" w:rsidRDefault="00573FCD">
      <w:pPr>
        <w:spacing w:line="200" w:lineRule="exact"/>
        <w:rPr>
          <w:sz w:val="20"/>
          <w:szCs w:val="20"/>
        </w:rPr>
      </w:pPr>
    </w:p>
    <w:p w14:paraId="6051AC3D" w14:textId="77777777" w:rsidR="00573FCD" w:rsidRDefault="00573FCD">
      <w:pPr>
        <w:spacing w:line="310" w:lineRule="exact"/>
        <w:rPr>
          <w:sz w:val="20"/>
          <w:szCs w:val="20"/>
        </w:rPr>
      </w:pPr>
    </w:p>
    <w:p w14:paraId="38499B31" w14:textId="77777777" w:rsidR="00573FCD" w:rsidRDefault="000620F0">
      <w:pPr>
        <w:tabs>
          <w:tab w:val="left" w:pos="541"/>
        </w:tabs>
        <w:ind w:left="2"/>
        <w:rPr>
          <w:sz w:val="20"/>
          <w:szCs w:val="20"/>
        </w:rPr>
      </w:pPr>
      <w:r>
        <w:rPr>
          <w:rFonts w:eastAsia="Times New Roman"/>
          <w:b/>
          <w:bCs/>
        </w:rPr>
        <w:t>5.3.</w:t>
      </w:r>
      <w:r>
        <w:rPr>
          <w:sz w:val="20"/>
          <w:szCs w:val="20"/>
        </w:rPr>
        <w:tab/>
      </w:r>
      <w:r>
        <w:rPr>
          <w:rFonts w:eastAsia="Times New Roman"/>
          <w:b/>
          <w:bCs/>
        </w:rPr>
        <w:t>Pasiruoškite adatą.</w:t>
      </w:r>
    </w:p>
    <w:p w14:paraId="7AD38A61" w14:textId="77777777" w:rsidR="00573FCD" w:rsidRDefault="00573FCD">
      <w:pPr>
        <w:spacing w:line="272" w:lineRule="exact"/>
        <w:rPr>
          <w:sz w:val="20"/>
          <w:szCs w:val="20"/>
        </w:rPr>
      </w:pPr>
    </w:p>
    <w:p w14:paraId="20709471" w14:textId="77777777" w:rsidR="00573FCD" w:rsidRDefault="000620F0" w:rsidP="000620F0">
      <w:pPr>
        <w:numPr>
          <w:ilvl w:val="0"/>
          <w:numId w:val="52"/>
        </w:numPr>
        <w:tabs>
          <w:tab w:val="left" w:pos="822"/>
        </w:tabs>
        <w:spacing w:line="246" w:lineRule="auto"/>
        <w:ind w:left="822" w:right="4186" w:hanging="606"/>
        <w:rPr>
          <w:rFonts w:ascii="Arial" w:eastAsia="Arial" w:hAnsi="Arial" w:cs="Arial"/>
        </w:rPr>
      </w:pPr>
      <w:r>
        <w:rPr>
          <w:rFonts w:eastAsia="Times New Roman"/>
        </w:rPr>
        <w:t>Paimkite naują adatą – naudokite tik pateiktas „vienkartines“ adatas.</w:t>
      </w:r>
    </w:p>
    <w:p w14:paraId="19FB676E" w14:textId="77777777" w:rsidR="00573FCD" w:rsidRDefault="00573FCD">
      <w:pPr>
        <w:spacing w:line="1" w:lineRule="exact"/>
        <w:rPr>
          <w:rFonts w:ascii="Arial" w:eastAsia="Arial" w:hAnsi="Arial" w:cs="Arial"/>
        </w:rPr>
      </w:pPr>
    </w:p>
    <w:p w14:paraId="5CBB9929" w14:textId="77777777" w:rsidR="00573FCD" w:rsidRDefault="000620F0" w:rsidP="000620F0">
      <w:pPr>
        <w:numPr>
          <w:ilvl w:val="0"/>
          <w:numId w:val="52"/>
        </w:numPr>
        <w:tabs>
          <w:tab w:val="left" w:pos="822"/>
        </w:tabs>
        <w:ind w:left="822" w:hanging="606"/>
        <w:rPr>
          <w:rFonts w:ascii="Arial" w:eastAsia="Arial" w:hAnsi="Arial" w:cs="Arial"/>
        </w:rPr>
      </w:pPr>
      <w:r>
        <w:rPr>
          <w:rFonts w:eastAsia="Times New Roman"/>
        </w:rPr>
        <w:t>Tvirtai laikykite išorinį adatos dangtelį.</w:t>
      </w:r>
    </w:p>
    <w:p w14:paraId="23EFAE8F" w14:textId="77777777" w:rsidR="00573FCD" w:rsidRDefault="00573FCD">
      <w:pPr>
        <w:spacing w:line="267" w:lineRule="exact"/>
        <w:rPr>
          <w:rFonts w:ascii="Arial" w:eastAsia="Arial" w:hAnsi="Arial" w:cs="Arial"/>
        </w:rPr>
      </w:pPr>
    </w:p>
    <w:p w14:paraId="3D0876AC" w14:textId="77777777" w:rsidR="00573FCD" w:rsidRDefault="000620F0" w:rsidP="000620F0">
      <w:pPr>
        <w:numPr>
          <w:ilvl w:val="0"/>
          <w:numId w:val="52"/>
        </w:numPr>
        <w:tabs>
          <w:tab w:val="left" w:pos="822"/>
        </w:tabs>
        <w:spacing w:line="277" w:lineRule="auto"/>
        <w:ind w:left="822" w:right="3686" w:hanging="606"/>
        <w:rPr>
          <w:rFonts w:ascii="Arial" w:eastAsia="Arial" w:hAnsi="Arial" w:cs="Arial"/>
        </w:rPr>
      </w:pPr>
      <w:r>
        <w:rPr>
          <w:rFonts w:eastAsia="Times New Roman"/>
        </w:rPr>
        <w:t>Patikrinkite, ar nulupamas išorinio adatos dangtelio sandariklis nėra pažeistas ar atsilaisvinęs (3 pav.).</w:t>
      </w:r>
    </w:p>
    <w:p w14:paraId="08BD6C58" w14:textId="77777777" w:rsidR="00573FCD" w:rsidRDefault="000620F0">
      <w:pPr>
        <w:spacing w:line="20" w:lineRule="exact"/>
        <w:rPr>
          <w:sz w:val="20"/>
          <w:szCs w:val="20"/>
        </w:rPr>
      </w:pPr>
      <w:r>
        <w:rPr>
          <w:noProof/>
          <w:sz w:val="20"/>
          <w:szCs w:val="20"/>
        </w:rPr>
        <w:drawing>
          <wp:anchor distT="0" distB="0" distL="114300" distR="114300" simplePos="0" relativeHeight="251890688" behindDoc="1" locked="0" layoutInCell="0" allowOverlap="1" wp14:anchorId="02B5B174" wp14:editId="0F65641E">
            <wp:simplePos x="0" y="0"/>
            <wp:positionH relativeFrom="column">
              <wp:posOffset>3972560</wp:posOffset>
            </wp:positionH>
            <wp:positionV relativeFrom="paragraph">
              <wp:posOffset>-365760</wp:posOffset>
            </wp:positionV>
            <wp:extent cx="1457325" cy="80962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9"/>
                    <a:srcRect/>
                    <a:stretch>
                      <a:fillRect/>
                    </a:stretch>
                  </pic:blipFill>
                  <pic:spPr bwMode="auto">
                    <a:xfrm>
                      <a:off x="0" y="0"/>
                      <a:ext cx="1457325" cy="809625"/>
                    </a:xfrm>
                    <a:prstGeom prst="rect">
                      <a:avLst/>
                    </a:prstGeom>
                    <a:noFill/>
                  </pic:spPr>
                </pic:pic>
              </a:graphicData>
            </a:graphic>
          </wp:anchor>
        </w:drawing>
      </w:r>
    </w:p>
    <w:p w14:paraId="65F226DC" w14:textId="77777777" w:rsidR="00573FCD" w:rsidRDefault="00573FCD">
      <w:pPr>
        <w:spacing w:line="200" w:lineRule="exact"/>
        <w:rPr>
          <w:sz w:val="20"/>
          <w:szCs w:val="20"/>
        </w:rPr>
      </w:pPr>
    </w:p>
    <w:p w14:paraId="15C9BD49" w14:textId="77777777" w:rsidR="00573FCD" w:rsidRDefault="00573FCD">
      <w:pPr>
        <w:spacing w:line="200" w:lineRule="exact"/>
        <w:rPr>
          <w:sz w:val="20"/>
          <w:szCs w:val="20"/>
        </w:rPr>
      </w:pPr>
    </w:p>
    <w:p w14:paraId="776F5A8E" w14:textId="77777777" w:rsidR="00573FCD" w:rsidRDefault="00573FCD">
      <w:pPr>
        <w:spacing w:line="254" w:lineRule="exact"/>
        <w:rPr>
          <w:sz w:val="20"/>
          <w:szCs w:val="20"/>
        </w:rPr>
      </w:pPr>
    </w:p>
    <w:p w14:paraId="05F1ECE8" w14:textId="77777777" w:rsidR="00573FCD" w:rsidRDefault="000620F0">
      <w:pPr>
        <w:ind w:left="6262"/>
        <w:rPr>
          <w:sz w:val="20"/>
          <w:szCs w:val="20"/>
        </w:rPr>
      </w:pPr>
      <w:r>
        <w:rPr>
          <w:rFonts w:eastAsia="Times New Roman"/>
        </w:rPr>
        <w:t>3 pav.</w:t>
      </w:r>
    </w:p>
    <w:p w14:paraId="2D1A2260" w14:textId="77777777" w:rsidR="00573FCD" w:rsidRDefault="000620F0">
      <w:pPr>
        <w:spacing w:line="20" w:lineRule="exact"/>
        <w:rPr>
          <w:sz w:val="20"/>
          <w:szCs w:val="20"/>
        </w:rPr>
      </w:pPr>
      <w:r>
        <w:rPr>
          <w:noProof/>
          <w:sz w:val="20"/>
          <w:szCs w:val="20"/>
        </w:rPr>
        <w:drawing>
          <wp:anchor distT="0" distB="0" distL="114300" distR="114300" simplePos="0" relativeHeight="251891712" behindDoc="1" locked="0" layoutInCell="0" allowOverlap="1" wp14:anchorId="3FBE967D" wp14:editId="0D9FFDC0">
            <wp:simplePos x="0" y="0"/>
            <wp:positionH relativeFrom="column">
              <wp:posOffset>3972560</wp:posOffset>
            </wp:positionH>
            <wp:positionV relativeFrom="paragraph">
              <wp:posOffset>18415</wp:posOffset>
            </wp:positionV>
            <wp:extent cx="1457325" cy="80962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0"/>
                    <a:srcRect/>
                    <a:stretch>
                      <a:fillRect/>
                    </a:stretch>
                  </pic:blipFill>
                  <pic:spPr bwMode="auto">
                    <a:xfrm>
                      <a:off x="0" y="0"/>
                      <a:ext cx="1457325" cy="809625"/>
                    </a:xfrm>
                    <a:prstGeom prst="rect">
                      <a:avLst/>
                    </a:prstGeom>
                    <a:noFill/>
                  </pic:spPr>
                </pic:pic>
              </a:graphicData>
            </a:graphic>
          </wp:anchor>
        </w:drawing>
      </w:r>
    </w:p>
    <w:p w14:paraId="5EA58927" w14:textId="77777777" w:rsidR="00573FCD" w:rsidRDefault="00573FCD">
      <w:pPr>
        <w:spacing w:line="9" w:lineRule="exact"/>
        <w:rPr>
          <w:sz w:val="20"/>
          <w:szCs w:val="20"/>
        </w:rPr>
      </w:pPr>
    </w:p>
    <w:p w14:paraId="0F8B7390" w14:textId="77777777" w:rsidR="00573FCD" w:rsidRDefault="000620F0" w:rsidP="000620F0">
      <w:pPr>
        <w:numPr>
          <w:ilvl w:val="0"/>
          <w:numId w:val="53"/>
        </w:numPr>
        <w:tabs>
          <w:tab w:val="left" w:pos="822"/>
        </w:tabs>
        <w:ind w:left="822" w:hanging="606"/>
        <w:rPr>
          <w:rFonts w:ascii="Arial" w:eastAsia="Arial" w:hAnsi="Arial" w:cs="Arial"/>
        </w:rPr>
      </w:pPr>
      <w:r>
        <w:rPr>
          <w:rFonts w:eastAsia="Times New Roman"/>
        </w:rPr>
        <w:t>Nulupkite nulupamą sandariklį (4 pav.).</w:t>
      </w:r>
    </w:p>
    <w:p w14:paraId="73DD1F58" w14:textId="77777777" w:rsidR="00573FCD" w:rsidRDefault="00573FCD">
      <w:pPr>
        <w:spacing w:line="200" w:lineRule="exact"/>
        <w:rPr>
          <w:sz w:val="20"/>
          <w:szCs w:val="20"/>
        </w:rPr>
      </w:pPr>
    </w:p>
    <w:p w14:paraId="0508707A" w14:textId="77777777" w:rsidR="00573FCD" w:rsidRDefault="00573FCD">
      <w:pPr>
        <w:spacing w:line="200" w:lineRule="exact"/>
        <w:rPr>
          <w:sz w:val="20"/>
          <w:szCs w:val="20"/>
        </w:rPr>
      </w:pPr>
    </w:p>
    <w:p w14:paraId="2FCFB563" w14:textId="77777777" w:rsidR="00573FCD" w:rsidRDefault="00573FCD">
      <w:pPr>
        <w:spacing w:line="200" w:lineRule="exact"/>
        <w:rPr>
          <w:sz w:val="20"/>
          <w:szCs w:val="20"/>
        </w:rPr>
      </w:pPr>
    </w:p>
    <w:p w14:paraId="4E6E723A" w14:textId="77777777" w:rsidR="00573FCD" w:rsidRDefault="00573FCD">
      <w:pPr>
        <w:spacing w:line="396" w:lineRule="exact"/>
        <w:rPr>
          <w:sz w:val="20"/>
          <w:szCs w:val="20"/>
        </w:rPr>
      </w:pPr>
    </w:p>
    <w:p w14:paraId="7E20FE0C" w14:textId="77777777" w:rsidR="00573FCD" w:rsidRDefault="000620F0">
      <w:pPr>
        <w:ind w:left="6262"/>
        <w:rPr>
          <w:sz w:val="20"/>
          <w:szCs w:val="20"/>
        </w:rPr>
      </w:pPr>
      <w:r>
        <w:rPr>
          <w:rFonts w:eastAsia="Times New Roman"/>
        </w:rPr>
        <w:t>4 pav.</w:t>
      </w:r>
    </w:p>
    <w:p w14:paraId="52BF108A" w14:textId="77777777" w:rsidR="00573FCD" w:rsidRDefault="00573FCD">
      <w:pPr>
        <w:spacing w:line="252" w:lineRule="exact"/>
        <w:rPr>
          <w:sz w:val="20"/>
          <w:szCs w:val="20"/>
        </w:rPr>
      </w:pPr>
    </w:p>
    <w:p w14:paraId="06EA537B" w14:textId="77777777" w:rsidR="00573FCD" w:rsidRDefault="000620F0">
      <w:pPr>
        <w:tabs>
          <w:tab w:val="left" w:pos="1361"/>
        </w:tabs>
        <w:spacing w:line="279" w:lineRule="auto"/>
        <w:ind w:left="1382" w:right="106" w:hanging="1139"/>
        <w:rPr>
          <w:sz w:val="20"/>
          <w:szCs w:val="20"/>
        </w:rPr>
      </w:pPr>
      <w:r>
        <w:rPr>
          <w:rFonts w:eastAsia="Times New Roman"/>
          <w:b/>
          <w:bCs/>
        </w:rPr>
        <w:t>Dėmesio.</w:t>
      </w:r>
      <w:r>
        <w:rPr>
          <w:sz w:val="20"/>
          <w:szCs w:val="20"/>
        </w:rPr>
        <w:tab/>
      </w:r>
      <w:r>
        <w:rPr>
          <w:rFonts w:eastAsia="Times New Roman"/>
        </w:rPr>
        <w:t>Jei nulupamas sandariklis yra pažeistas ar atsilaisvinęs, adatos nenaudokite. Išmeskite ją į aštrių atliekų talpyklę. Paimkite naują adatą.</w:t>
      </w:r>
    </w:p>
    <w:p w14:paraId="669144E3" w14:textId="77777777" w:rsidR="00573FCD" w:rsidRDefault="00573FCD">
      <w:pPr>
        <w:spacing w:line="170" w:lineRule="exact"/>
        <w:rPr>
          <w:sz w:val="20"/>
          <w:szCs w:val="20"/>
        </w:rPr>
      </w:pPr>
    </w:p>
    <w:p w14:paraId="6E0CA2EF" w14:textId="77777777" w:rsidR="00573FCD" w:rsidRDefault="000620F0">
      <w:pPr>
        <w:tabs>
          <w:tab w:val="left" w:pos="541"/>
        </w:tabs>
        <w:ind w:left="2"/>
        <w:rPr>
          <w:sz w:val="20"/>
          <w:szCs w:val="20"/>
        </w:rPr>
      </w:pPr>
      <w:r>
        <w:rPr>
          <w:rFonts w:eastAsia="Times New Roman"/>
          <w:b/>
          <w:bCs/>
        </w:rPr>
        <w:t>5.4.</w:t>
      </w:r>
      <w:r>
        <w:rPr>
          <w:sz w:val="20"/>
          <w:szCs w:val="20"/>
        </w:rPr>
        <w:tab/>
      </w:r>
      <w:r>
        <w:rPr>
          <w:rFonts w:eastAsia="Times New Roman"/>
          <w:b/>
          <w:bCs/>
          <w:sz w:val="21"/>
          <w:szCs w:val="21"/>
        </w:rPr>
        <w:t>Pritvirtinkite adatą.</w:t>
      </w:r>
    </w:p>
    <w:p w14:paraId="75D3AF4B" w14:textId="77777777" w:rsidR="00573FCD" w:rsidRDefault="00573FCD">
      <w:pPr>
        <w:spacing w:line="272" w:lineRule="exact"/>
        <w:rPr>
          <w:sz w:val="20"/>
          <w:szCs w:val="20"/>
        </w:rPr>
      </w:pPr>
    </w:p>
    <w:p w14:paraId="54F8D5D8" w14:textId="77777777" w:rsidR="00573FCD" w:rsidRDefault="000620F0" w:rsidP="000620F0">
      <w:pPr>
        <w:numPr>
          <w:ilvl w:val="0"/>
          <w:numId w:val="54"/>
        </w:numPr>
        <w:tabs>
          <w:tab w:val="left" w:pos="722"/>
        </w:tabs>
        <w:spacing w:line="277" w:lineRule="auto"/>
        <w:ind w:left="722" w:right="2766" w:hanging="506"/>
        <w:rPr>
          <w:rFonts w:ascii="Arial" w:eastAsia="Arial" w:hAnsi="Arial" w:cs="Arial"/>
        </w:rPr>
      </w:pPr>
      <w:r>
        <w:rPr>
          <w:rFonts w:eastAsia="Times New Roman"/>
        </w:rPr>
        <w:t>Sriegiuotą Pergoveris užpildyto švirkštiklio galą sukite į išorinį adatos dangtelį, kol pajusite lengvą pasipriešinimą.</w:t>
      </w:r>
    </w:p>
    <w:p w14:paraId="69309436" w14:textId="77777777" w:rsidR="00573FCD" w:rsidRDefault="000620F0">
      <w:pPr>
        <w:spacing w:line="20" w:lineRule="exact"/>
        <w:rPr>
          <w:sz w:val="20"/>
          <w:szCs w:val="20"/>
        </w:rPr>
      </w:pPr>
      <w:r>
        <w:rPr>
          <w:noProof/>
          <w:sz w:val="20"/>
          <w:szCs w:val="20"/>
        </w:rPr>
        <w:drawing>
          <wp:anchor distT="0" distB="0" distL="114300" distR="114300" simplePos="0" relativeHeight="251892736" behindDoc="1" locked="0" layoutInCell="0" allowOverlap="1" wp14:anchorId="4DD6550A" wp14:editId="32893381">
            <wp:simplePos x="0" y="0"/>
            <wp:positionH relativeFrom="column">
              <wp:posOffset>4277995</wp:posOffset>
            </wp:positionH>
            <wp:positionV relativeFrom="paragraph">
              <wp:posOffset>-365760</wp:posOffset>
            </wp:positionV>
            <wp:extent cx="1543050" cy="2476500"/>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1"/>
                    <a:srcRect/>
                    <a:stretch>
                      <a:fillRect/>
                    </a:stretch>
                  </pic:blipFill>
                  <pic:spPr bwMode="auto">
                    <a:xfrm>
                      <a:off x="0" y="0"/>
                      <a:ext cx="1543050" cy="2476500"/>
                    </a:xfrm>
                    <a:prstGeom prst="rect">
                      <a:avLst/>
                    </a:prstGeom>
                    <a:noFill/>
                  </pic:spPr>
                </pic:pic>
              </a:graphicData>
            </a:graphic>
          </wp:anchor>
        </w:drawing>
      </w:r>
    </w:p>
    <w:p w14:paraId="07B2C62B" w14:textId="77777777" w:rsidR="00573FCD" w:rsidRDefault="00573FCD">
      <w:pPr>
        <w:spacing w:line="152" w:lineRule="exact"/>
        <w:rPr>
          <w:sz w:val="20"/>
          <w:szCs w:val="20"/>
        </w:rPr>
      </w:pPr>
    </w:p>
    <w:p w14:paraId="70691E55" w14:textId="77777777" w:rsidR="00573FCD" w:rsidRDefault="000620F0">
      <w:pPr>
        <w:tabs>
          <w:tab w:val="left" w:pos="1321"/>
        </w:tabs>
        <w:spacing w:line="277" w:lineRule="auto"/>
        <w:ind w:left="1342" w:right="2566" w:hanging="1119"/>
        <w:rPr>
          <w:sz w:val="20"/>
          <w:szCs w:val="20"/>
        </w:rPr>
      </w:pPr>
      <w:r>
        <w:rPr>
          <w:rFonts w:eastAsia="Times New Roman"/>
          <w:b/>
          <w:bCs/>
        </w:rPr>
        <w:t>Dėmesio.</w:t>
      </w:r>
      <w:r>
        <w:rPr>
          <w:sz w:val="20"/>
          <w:szCs w:val="20"/>
        </w:rPr>
        <w:tab/>
      </w:r>
      <w:r>
        <w:rPr>
          <w:rFonts w:eastAsia="Times New Roman"/>
        </w:rPr>
        <w:t>Nepritvirtinkite adatos per stipriai; po injekcijos adatą gali būti sunku nuimti.</w:t>
      </w:r>
    </w:p>
    <w:p w14:paraId="0BBDA45C" w14:textId="77777777" w:rsidR="00573FCD" w:rsidRDefault="00573FCD">
      <w:pPr>
        <w:spacing w:line="192" w:lineRule="exact"/>
        <w:rPr>
          <w:sz w:val="20"/>
          <w:szCs w:val="20"/>
        </w:rPr>
      </w:pPr>
    </w:p>
    <w:p w14:paraId="05570C1B" w14:textId="77777777" w:rsidR="00573FCD" w:rsidRDefault="000620F0" w:rsidP="000620F0">
      <w:pPr>
        <w:numPr>
          <w:ilvl w:val="0"/>
          <w:numId w:val="55"/>
        </w:numPr>
        <w:tabs>
          <w:tab w:val="left" w:pos="722"/>
        </w:tabs>
        <w:ind w:left="722" w:hanging="506"/>
        <w:rPr>
          <w:rFonts w:ascii="Arial" w:eastAsia="Arial" w:hAnsi="Arial" w:cs="Arial"/>
        </w:rPr>
      </w:pPr>
      <w:r>
        <w:rPr>
          <w:rFonts w:eastAsia="Times New Roman"/>
        </w:rPr>
        <w:t>Nuimkite išorinį adatos dangtelį švelniai patraukdami.</w:t>
      </w:r>
    </w:p>
    <w:p w14:paraId="77782180" w14:textId="77777777" w:rsidR="00573FCD" w:rsidRDefault="00573FCD">
      <w:pPr>
        <w:spacing w:line="265" w:lineRule="exact"/>
        <w:rPr>
          <w:rFonts w:ascii="Arial" w:eastAsia="Arial" w:hAnsi="Arial" w:cs="Arial"/>
        </w:rPr>
      </w:pPr>
    </w:p>
    <w:p w14:paraId="56AA2675" w14:textId="77777777" w:rsidR="00573FCD" w:rsidRDefault="000620F0" w:rsidP="000620F0">
      <w:pPr>
        <w:numPr>
          <w:ilvl w:val="0"/>
          <w:numId w:val="55"/>
        </w:numPr>
        <w:tabs>
          <w:tab w:val="left" w:pos="722"/>
        </w:tabs>
        <w:ind w:left="722" w:hanging="506"/>
        <w:rPr>
          <w:rFonts w:ascii="Arial" w:eastAsia="Arial" w:hAnsi="Arial" w:cs="Arial"/>
        </w:rPr>
      </w:pPr>
      <w:r>
        <w:rPr>
          <w:rFonts w:eastAsia="Times New Roman"/>
          <w:b/>
          <w:bCs/>
        </w:rPr>
        <w:t>Atidėkite jį naudoti vėliau. NEIŠMESKITE jo.</w:t>
      </w:r>
    </w:p>
    <w:p w14:paraId="58923330" w14:textId="77777777" w:rsidR="00573FCD" w:rsidRDefault="00573FCD">
      <w:pPr>
        <w:spacing w:line="271" w:lineRule="exact"/>
        <w:rPr>
          <w:rFonts w:ascii="Arial" w:eastAsia="Arial" w:hAnsi="Arial" w:cs="Arial"/>
        </w:rPr>
      </w:pPr>
    </w:p>
    <w:p w14:paraId="7BC2ACB9" w14:textId="77777777" w:rsidR="00573FCD" w:rsidRDefault="000620F0" w:rsidP="000620F0">
      <w:pPr>
        <w:numPr>
          <w:ilvl w:val="0"/>
          <w:numId w:val="55"/>
        </w:numPr>
        <w:tabs>
          <w:tab w:val="left" w:pos="722"/>
        </w:tabs>
        <w:ind w:left="722" w:hanging="506"/>
        <w:rPr>
          <w:rFonts w:ascii="Arial" w:eastAsia="Arial" w:hAnsi="Arial" w:cs="Arial"/>
        </w:rPr>
      </w:pPr>
      <w:r>
        <w:rPr>
          <w:rFonts w:eastAsia="Times New Roman"/>
        </w:rPr>
        <w:t>Laikykite Pergoveris užpildytą švirkštiklį nukreipę adatą į viršų.</w:t>
      </w:r>
    </w:p>
    <w:p w14:paraId="766931CF" w14:textId="77777777" w:rsidR="00573FCD" w:rsidRDefault="00573FCD">
      <w:pPr>
        <w:spacing w:line="267" w:lineRule="exact"/>
        <w:rPr>
          <w:rFonts w:ascii="Arial" w:eastAsia="Arial" w:hAnsi="Arial" w:cs="Arial"/>
        </w:rPr>
      </w:pPr>
    </w:p>
    <w:p w14:paraId="3CA8D519" w14:textId="77777777" w:rsidR="00573FCD" w:rsidRDefault="000620F0" w:rsidP="000620F0">
      <w:pPr>
        <w:numPr>
          <w:ilvl w:val="0"/>
          <w:numId w:val="55"/>
        </w:numPr>
        <w:tabs>
          <w:tab w:val="left" w:pos="722"/>
        </w:tabs>
        <w:ind w:left="722" w:hanging="506"/>
        <w:rPr>
          <w:rFonts w:ascii="Arial" w:eastAsia="Arial" w:hAnsi="Arial" w:cs="Arial"/>
        </w:rPr>
      </w:pPr>
      <w:r>
        <w:rPr>
          <w:rFonts w:eastAsia="Times New Roman"/>
        </w:rPr>
        <w:t>Atsargiai nuimkite ir išmeskite žalią vidinį gaubtelį.</w:t>
      </w:r>
    </w:p>
    <w:p w14:paraId="34040683" w14:textId="77777777" w:rsidR="00573FCD" w:rsidRDefault="00573FCD">
      <w:pPr>
        <w:spacing w:line="248" w:lineRule="exact"/>
        <w:rPr>
          <w:sz w:val="20"/>
          <w:szCs w:val="20"/>
        </w:rPr>
      </w:pPr>
    </w:p>
    <w:p w14:paraId="197A8EAF" w14:textId="77777777" w:rsidR="00573FCD" w:rsidRDefault="000620F0">
      <w:pPr>
        <w:tabs>
          <w:tab w:val="left" w:pos="1361"/>
        </w:tabs>
        <w:spacing w:line="279" w:lineRule="auto"/>
        <w:ind w:left="1382" w:right="2746" w:hanging="1159"/>
        <w:rPr>
          <w:sz w:val="20"/>
          <w:szCs w:val="20"/>
        </w:rPr>
      </w:pPr>
      <w:r>
        <w:rPr>
          <w:rFonts w:eastAsia="Times New Roman"/>
          <w:b/>
          <w:bCs/>
        </w:rPr>
        <w:t>Įspėjimas.</w:t>
      </w:r>
      <w:r>
        <w:rPr>
          <w:sz w:val="20"/>
          <w:szCs w:val="20"/>
        </w:rPr>
        <w:tab/>
      </w:r>
      <w:r>
        <w:rPr>
          <w:rFonts w:eastAsia="Times New Roman"/>
        </w:rPr>
        <w:t>Nebedenkite</w:t>
      </w:r>
      <w:r>
        <w:rPr>
          <w:rFonts w:eastAsia="Times New Roman"/>
          <w:color w:val="221E1F"/>
        </w:rPr>
        <w:t xml:space="preserve"> adatos žaliu vidiniu gaubteliu, nes galite ja</w:t>
      </w:r>
      <w:r>
        <w:rPr>
          <w:rFonts w:eastAsia="Times New Roman"/>
        </w:rPr>
        <w:t xml:space="preserve"> </w:t>
      </w:r>
      <w:r>
        <w:rPr>
          <w:rFonts w:eastAsia="Times New Roman"/>
          <w:color w:val="221E1F"/>
        </w:rPr>
        <w:t>įsidurti.</w:t>
      </w:r>
    </w:p>
    <w:p w14:paraId="0DC080CE" w14:textId="77777777" w:rsidR="00573FCD" w:rsidRDefault="00573FCD">
      <w:pPr>
        <w:sectPr w:rsidR="00573FCD">
          <w:pgSz w:w="11900" w:h="16838"/>
          <w:pgMar w:top="1108" w:right="1440" w:bottom="191" w:left="1418" w:header="0" w:footer="0" w:gutter="0"/>
          <w:cols w:space="720" w:equalWidth="0">
            <w:col w:w="9048"/>
          </w:cols>
        </w:sectPr>
      </w:pPr>
    </w:p>
    <w:p w14:paraId="2D1A1F47" w14:textId="77777777" w:rsidR="00573FCD" w:rsidRDefault="00573FCD">
      <w:pPr>
        <w:spacing w:line="200" w:lineRule="exact"/>
        <w:rPr>
          <w:sz w:val="20"/>
          <w:szCs w:val="20"/>
        </w:rPr>
      </w:pPr>
    </w:p>
    <w:p w14:paraId="5E2EA25C" w14:textId="77777777" w:rsidR="00573FCD" w:rsidRDefault="00573FCD">
      <w:pPr>
        <w:spacing w:line="200" w:lineRule="exact"/>
        <w:rPr>
          <w:sz w:val="20"/>
          <w:szCs w:val="20"/>
        </w:rPr>
      </w:pPr>
    </w:p>
    <w:p w14:paraId="3E178CC6" w14:textId="77777777" w:rsidR="00573FCD" w:rsidRDefault="00573FCD">
      <w:pPr>
        <w:spacing w:line="231" w:lineRule="exact"/>
        <w:rPr>
          <w:sz w:val="20"/>
          <w:szCs w:val="20"/>
        </w:rPr>
      </w:pPr>
    </w:p>
    <w:p w14:paraId="28804A3E" w14:textId="77777777" w:rsidR="00573FCD" w:rsidRDefault="000620F0">
      <w:pPr>
        <w:ind w:right="345"/>
        <w:jc w:val="center"/>
        <w:rPr>
          <w:sz w:val="20"/>
          <w:szCs w:val="20"/>
        </w:rPr>
      </w:pPr>
      <w:r>
        <w:rPr>
          <w:rFonts w:ascii="Arial" w:eastAsia="Arial" w:hAnsi="Arial" w:cs="Arial"/>
          <w:sz w:val="16"/>
          <w:szCs w:val="16"/>
        </w:rPr>
        <w:t>91</w:t>
      </w:r>
    </w:p>
    <w:p w14:paraId="5CACFCD8" w14:textId="77777777" w:rsidR="00573FCD" w:rsidRDefault="00573FCD">
      <w:pPr>
        <w:sectPr w:rsidR="00573FCD">
          <w:type w:val="continuous"/>
          <w:pgSz w:w="11900" w:h="16838"/>
          <w:pgMar w:top="1108" w:right="1440" w:bottom="191" w:left="1418" w:header="0" w:footer="0" w:gutter="0"/>
          <w:cols w:space="720" w:equalWidth="0">
            <w:col w:w="9048"/>
          </w:cols>
        </w:sectPr>
      </w:pPr>
    </w:p>
    <w:p w14:paraId="736CDFE1" w14:textId="77777777" w:rsidR="00573FCD" w:rsidRDefault="000620F0">
      <w:pPr>
        <w:tabs>
          <w:tab w:val="left" w:pos="541"/>
        </w:tabs>
        <w:ind w:left="2"/>
        <w:rPr>
          <w:sz w:val="20"/>
          <w:szCs w:val="20"/>
        </w:rPr>
      </w:pPr>
      <w:bookmarkStart w:id="14" w:name="page92"/>
      <w:bookmarkEnd w:id="14"/>
      <w:r>
        <w:rPr>
          <w:rFonts w:eastAsia="Times New Roman"/>
          <w:b/>
          <w:bCs/>
        </w:rPr>
        <w:lastRenderedPageBreak/>
        <w:t>5.5.</w:t>
      </w:r>
      <w:r>
        <w:rPr>
          <w:sz w:val="20"/>
          <w:szCs w:val="20"/>
        </w:rPr>
        <w:tab/>
      </w:r>
      <w:r>
        <w:rPr>
          <w:rFonts w:eastAsia="Times New Roman"/>
          <w:b/>
          <w:bCs/>
          <w:color w:val="221E1F"/>
        </w:rPr>
        <w:t>Patikrinkite, ar adatos gale yra skysčio lašelis.</w:t>
      </w:r>
    </w:p>
    <w:p w14:paraId="32D5ACC8" w14:textId="77777777" w:rsidR="00573FCD" w:rsidRDefault="00573FCD">
      <w:pPr>
        <w:spacing w:line="271" w:lineRule="exact"/>
        <w:rPr>
          <w:sz w:val="20"/>
          <w:szCs w:val="20"/>
        </w:rPr>
      </w:pPr>
    </w:p>
    <w:p w14:paraId="4A5239D1" w14:textId="77777777" w:rsidR="00573FCD" w:rsidRDefault="000620F0" w:rsidP="000620F0">
      <w:pPr>
        <w:numPr>
          <w:ilvl w:val="0"/>
          <w:numId w:val="56"/>
        </w:numPr>
        <w:tabs>
          <w:tab w:val="left" w:pos="562"/>
        </w:tabs>
        <w:ind w:left="562" w:hanging="562"/>
        <w:rPr>
          <w:rFonts w:ascii="Arial" w:eastAsia="Arial" w:hAnsi="Arial" w:cs="Arial"/>
        </w:rPr>
      </w:pPr>
      <w:r>
        <w:rPr>
          <w:rFonts w:eastAsia="Times New Roman"/>
        </w:rPr>
        <w:t>Atidžiai žiūrėkite, ar adatos gale yra skysčio lašelis (-ių).</w:t>
      </w:r>
    </w:p>
    <w:p w14:paraId="4F80D380" w14:textId="77777777" w:rsidR="00573FCD" w:rsidRDefault="00573FCD">
      <w:pPr>
        <w:spacing w:line="256" w:lineRule="exact"/>
        <w:rPr>
          <w:sz w:val="20"/>
          <w:szCs w:val="20"/>
        </w:rPr>
      </w:pPr>
    </w:p>
    <w:tbl>
      <w:tblPr>
        <w:tblW w:w="0" w:type="auto"/>
        <w:tblInd w:w="112" w:type="dxa"/>
        <w:tblLayout w:type="fixed"/>
        <w:tblCellMar>
          <w:left w:w="0" w:type="dxa"/>
          <w:right w:w="0" w:type="dxa"/>
        </w:tblCellMar>
        <w:tblLook w:val="04A0" w:firstRow="1" w:lastRow="0" w:firstColumn="1" w:lastColumn="0" w:noHBand="0" w:noVBand="1"/>
      </w:tblPr>
      <w:tblGrid>
        <w:gridCol w:w="1940"/>
        <w:gridCol w:w="4060"/>
      </w:tblGrid>
      <w:tr w:rsidR="00573FCD" w14:paraId="3D134B8A" w14:textId="77777777">
        <w:trPr>
          <w:trHeight w:val="264"/>
        </w:trPr>
        <w:tc>
          <w:tcPr>
            <w:tcW w:w="1940" w:type="dxa"/>
            <w:tcBorders>
              <w:top w:val="single" w:sz="8" w:space="0" w:color="auto"/>
              <w:left w:val="single" w:sz="8" w:space="0" w:color="auto"/>
              <w:right w:val="single" w:sz="8" w:space="0" w:color="auto"/>
            </w:tcBorders>
            <w:shd w:val="clear" w:color="auto" w:fill="BFBFBF"/>
            <w:vAlign w:val="bottom"/>
          </w:tcPr>
          <w:p w14:paraId="1C3EC7C5" w14:textId="77777777" w:rsidR="00573FCD" w:rsidRDefault="000620F0">
            <w:pPr>
              <w:ind w:left="120"/>
              <w:rPr>
                <w:sz w:val="20"/>
                <w:szCs w:val="20"/>
              </w:rPr>
            </w:pPr>
            <w:r>
              <w:rPr>
                <w:rFonts w:eastAsia="Times New Roman"/>
                <w:b/>
                <w:bCs/>
              </w:rPr>
              <w:t>JEIGU</w:t>
            </w:r>
          </w:p>
        </w:tc>
        <w:tc>
          <w:tcPr>
            <w:tcW w:w="4060" w:type="dxa"/>
            <w:tcBorders>
              <w:top w:val="single" w:sz="8" w:space="0" w:color="auto"/>
              <w:right w:val="single" w:sz="8" w:space="0" w:color="auto"/>
            </w:tcBorders>
            <w:shd w:val="clear" w:color="auto" w:fill="BFBFBF"/>
            <w:vAlign w:val="bottom"/>
          </w:tcPr>
          <w:p w14:paraId="2F82841E" w14:textId="77777777" w:rsidR="00573FCD" w:rsidRDefault="000620F0">
            <w:pPr>
              <w:ind w:left="80"/>
              <w:rPr>
                <w:sz w:val="20"/>
                <w:szCs w:val="20"/>
              </w:rPr>
            </w:pPr>
            <w:r>
              <w:rPr>
                <w:rFonts w:eastAsia="Times New Roman"/>
                <w:b/>
                <w:bCs/>
              </w:rPr>
              <w:t>TADA</w:t>
            </w:r>
          </w:p>
        </w:tc>
      </w:tr>
      <w:tr w:rsidR="00573FCD" w14:paraId="0283600D" w14:textId="77777777">
        <w:trPr>
          <w:trHeight w:val="210"/>
        </w:trPr>
        <w:tc>
          <w:tcPr>
            <w:tcW w:w="1940" w:type="dxa"/>
            <w:tcBorders>
              <w:left w:val="single" w:sz="8" w:space="0" w:color="auto"/>
              <w:bottom w:val="single" w:sz="8" w:space="0" w:color="auto"/>
              <w:right w:val="single" w:sz="8" w:space="0" w:color="auto"/>
            </w:tcBorders>
            <w:shd w:val="clear" w:color="auto" w:fill="BFBFBF"/>
            <w:vAlign w:val="bottom"/>
          </w:tcPr>
          <w:p w14:paraId="2845C267" w14:textId="77777777" w:rsidR="00573FCD" w:rsidRDefault="00573FCD">
            <w:pPr>
              <w:rPr>
                <w:sz w:val="18"/>
                <w:szCs w:val="18"/>
              </w:rPr>
            </w:pPr>
          </w:p>
        </w:tc>
        <w:tc>
          <w:tcPr>
            <w:tcW w:w="4060" w:type="dxa"/>
            <w:tcBorders>
              <w:bottom w:val="single" w:sz="8" w:space="0" w:color="auto"/>
              <w:right w:val="single" w:sz="8" w:space="0" w:color="auto"/>
            </w:tcBorders>
            <w:shd w:val="clear" w:color="auto" w:fill="BFBFBF"/>
            <w:vAlign w:val="bottom"/>
          </w:tcPr>
          <w:p w14:paraId="173FB805" w14:textId="77777777" w:rsidR="00573FCD" w:rsidRDefault="00573FCD">
            <w:pPr>
              <w:rPr>
                <w:sz w:val="18"/>
                <w:szCs w:val="18"/>
              </w:rPr>
            </w:pPr>
          </w:p>
        </w:tc>
      </w:tr>
      <w:tr w:rsidR="00573FCD" w14:paraId="19F42B3A" w14:textId="77777777">
        <w:trPr>
          <w:trHeight w:val="218"/>
        </w:trPr>
        <w:tc>
          <w:tcPr>
            <w:tcW w:w="1940" w:type="dxa"/>
            <w:tcBorders>
              <w:left w:val="single" w:sz="8" w:space="0" w:color="auto"/>
              <w:right w:val="single" w:sz="8" w:space="0" w:color="auto"/>
            </w:tcBorders>
            <w:vAlign w:val="bottom"/>
          </w:tcPr>
          <w:p w14:paraId="05088A19" w14:textId="77777777" w:rsidR="00573FCD" w:rsidRDefault="000620F0">
            <w:pPr>
              <w:spacing w:line="219" w:lineRule="exact"/>
              <w:ind w:left="120"/>
              <w:rPr>
                <w:sz w:val="20"/>
                <w:szCs w:val="20"/>
              </w:rPr>
            </w:pPr>
            <w:r>
              <w:rPr>
                <w:rFonts w:eastAsia="Times New Roman"/>
              </w:rPr>
              <w:t>Naudojate naują</w:t>
            </w:r>
          </w:p>
        </w:tc>
        <w:tc>
          <w:tcPr>
            <w:tcW w:w="4060" w:type="dxa"/>
            <w:tcBorders>
              <w:right w:val="single" w:sz="8" w:space="0" w:color="auto"/>
            </w:tcBorders>
            <w:vAlign w:val="bottom"/>
          </w:tcPr>
          <w:p w14:paraId="33A69D7A" w14:textId="77777777" w:rsidR="00573FCD" w:rsidRDefault="000620F0">
            <w:pPr>
              <w:spacing w:line="219" w:lineRule="exact"/>
              <w:ind w:left="80"/>
              <w:rPr>
                <w:sz w:val="20"/>
                <w:szCs w:val="20"/>
              </w:rPr>
            </w:pPr>
            <w:r>
              <w:rPr>
                <w:rFonts w:eastAsia="Times New Roman"/>
              </w:rPr>
              <w:t>Patikrinkite, ar adatos gale yra skysčio</w:t>
            </w:r>
          </w:p>
        </w:tc>
      </w:tr>
      <w:tr w:rsidR="00573FCD" w14:paraId="5920AEDA" w14:textId="77777777">
        <w:trPr>
          <w:trHeight w:val="275"/>
        </w:trPr>
        <w:tc>
          <w:tcPr>
            <w:tcW w:w="1940" w:type="dxa"/>
            <w:tcBorders>
              <w:left w:val="single" w:sz="8" w:space="0" w:color="auto"/>
              <w:right w:val="single" w:sz="8" w:space="0" w:color="auto"/>
            </w:tcBorders>
            <w:vAlign w:val="bottom"/>
          </w:tcPr>
          <w:p w14:paraId="472B1976" w14:textId="77777777" w:rsidR="00573FCD" w:rsidRDefault="000620F0">
            <w:pPr>
              <w:ind w:left="120"/>
              <w:rPr>
                <w:sz w:val="20"/>
                <w:szCs w:val="20"/>
              </w:rPr>
            </w:pPr>
            <w:r>
              <w:rPr>
                <w:rFonts w:eastAsia="Times New Roman"/>
              </w:rPr>
              <w:t>švirkštiklį</w:t>
            </w:r>
          </w:p>
        </w:tc>
        <w:tc>
          <w:tcPr>
            <w:tcW w:w="4060" w:type="dxa"/>
            <w:tcBorders>
              <w:right w:val="single" w:sz="8" w:space="0" w:color="auto"/>
            </w:tcBorders>
            <w:vAlign w:val="bottom"/>
          </w:tcPr>
          <w:p w14:paraId="5B7CADB4" w14:textId="77777777" w:rsidR="00573FCD" w:rsidRDefault="000620F0">
            <w:pPr>
              <w:ind w:left="80"/>
              <w:rPr>
                <w:sz w:val="20"/>
                <w:szCs w:val="20"/>
              </w:rPr>
            </w:pPr>
            <w:r>
              <w:rPr>
                <w:rFonts w:eastAsia="Times New Roman"/>
              </w:rPr>
              <w:t>lašelis.</w:t>
            </w:r>
          </w:p>
        </w:tc>
      </w:tr>
      <w:tr w:rsidR="00573FCD" w14:paraId="466EA7D9" w14:textId="77777777">
        <w:trPr>
          <w:trHeight w:val="254"/>
        </w:trPr>
        <w:tc>
          <w:tcPr>
            <w:tcW w:w="1940" w:type="dxa"/>
            <w:tcBorders>
              <w:left w:val="single" w:sz="8" w:space="0" w:color="auto"/>
              <w:right w:val="single" w:sz="8" w:space="0" w:color="auto"/>
            </w:tcBorders>
            <w:vAlign w:val="bottom"/>
          </w:tcPr>
          <w:p w14:paraId="55E0C094" w14:textId="77777777" w:rsidR="00573FCD" w:rsidRDefault="00573FCD"/>
        </w:tc>
        <w:tc>
          <w:tcPr>
            <w:tcW w:w="4060" w:type="dxa"/>
            <w:tcBorders>
              <w:right w:val="single" w:sz="8" w:space="0" w:color="auto"/>
            </w:tcBorders>
            <w:vAlign w:val="bottom"/>
          </w:tcPr>
          <w:p w14:paraId="2A48D05F" w14:textId="77777777" w:rsidR="00573FCD" w:rsidRDefault="000620F0">
            <w:pPr>
              <w:ind w:left="80"/>
              <w:rPr>
                <w:sz w:val="20"/>
                <w:szCs w:val="20"/>
              </w:rPr>
            </w:pPr>
            <w:r>
              <w:rPr>
                <w:rFonts w:ascii="Arial" w:eastAsia="Arial" w:hAnsi="Arial" w:cs="Arial"/>
              </w:rPr>
              <w:t>•</w:t>
            </w:r>
            <w:r>
              <w:rPr>
                <w:rFonts w:eastAsia="Times New Roman"/>
              </w:rPr>
              <w:t xml:space="preserve">  Jei pamatėte lašelį, pereikite į </w:t>
            </w:r>
            <w:r>
              <w:rPr>
                <w:rFonts w:eastAsia="Times New Roman"/>
                <w:b/>
                <w:bCs/>
              </w:rPr>
              <w:t>6 skyrių</w:t>
            </w:r>
          </w:p>
        </w:tc>
      </w:tr>
      <w:tr w:rsidR="00573FCD" w14:paraId="3E710F6A" w14:textId="77777777">
        <w:trPr>
          <w:trHeight w:val="252"/>
        </w:trPr>
        <w:tc>
          <w:tcPr>
            <w:tcW w:w="1940" w:type="dxa"/>
            <w:tcBorders>
              <w:left w:val="single" w:sz="8" w:space="0" w:color="auto"/>
              <w:right w:val="single" w:sz="8" w:space="0" w:color="auto"/>
            </w:tcBorders>
            <w:vAlign w:val="bottom"/>
          </w:tcPr>
          <w:p w14:paraId="1E2A19C8" w14:textId="77777777" w:rsidR="00573FCD" w:rsidRDefault="00573FCD">
            <w:pPr>
              <w:rPr>
                <w:sz w:val="21"/>
                <w:szCs w:val="21"/>
              </w:rPr>
            </w:pPr>
          </w:p>
        </w:tc>
        <w:tc>
          <w:tcPr>
            <w:tcW w:w="4060" w:type="dxa"/>
            <w:tcBorders>
              <w:right w:val="single" w:sz="8" w:space="0" w:color="auto"/>
            </w:tcBorders>
            <w:vAlign w:val="bottom"/>
          </w:tcPr>
          <w:p w14:paraId="502BE15A" w14:textId="77777777" w:rsidR="00573FCD" w:rsidRDefault="000620F0">
            <w:pPr>
              <w:ind w:left="360"/>
              <w:rPr>
                <w:sz w:val="20"/>
                <w:szCs w:val="20"/>
              </w:rPr>
            </w:pPr>
            <w:r>
              <w:rPr>
                <w:rFonts w:eastAsia="Times New Roman"/>
                <w:b/>
                <w:bCs/>
              </w:rPr>
              <w:t>„Gydytojo paskirtos dozės</w:t>
            </w:r>
          </w:p>
        </w:tc>
      </w:tr>
      <w:tr w:rsidR="00573FCD" w14:paraId="362B6A20" w14:textId="77777777">
        <w:trPr>
          <w:trHeight w:val="279"/>
        </w:trPr>
        <w:tc>
          <w:tcPr>
            <w:tcW w:w="1940" w:type="dxa"/>
            <w:tcBorders>
              <w:left w:val="single" w:sz="8" w:space="0" w:color="auto"/>
              <w:right w:val="single" w:sz="8" w:space="0" w:color="auto"/>
            </w:tcBorders>
            <w:vAlign w:val="bottom"/>
          </w:tcPr>
          <w:p w14:paraId="1269278F" w14:textId="77777777" w:rsidR="00573FCD" w:rsidRDefault="00573FCD">
            <w:pPr>
              <w:rPr>
                <w:sz w:val="24"/>
                <w:szCs w:val="24"/>
              </w:rPr>
            </w:pPr>
          </w:p>
        </w:tc>
        <w:tc>
          <w:tcPr>
            <w:tcW w:w="4060" w:type="dxa"/>
            <w:tcBorders>
              <w:right w:val="single" w:sz="8" w:space="0" w:color="auto"/>
            </w:tcBorders>
            <w:vAlign w:val="bottom"/>
          </w:tcPr>
          <w:p w14:paraId="671F4874" w14:textId="77777777" w:rsidR="00573FCD" w:rsidRDefault="000620F0">
            <w:pPr>
              <w:ind w:left="360"/>
              <w:rPr>
                <w:sz w:val="20"/>
                <w:szCs w:val="20"/>
              </w:rPr>
            </w:pPr>
            <w:r>
              <w:rPr>
                <w:rFonts w:eastAsia="Times New Roman"/>
                <w:b/>
                <w:bCs/>
              </w:rPr>
              <w:t>nustatymas“.</w:t>
            </w:r>
          </w:p>
        </w:tc>
      </w:tr>
      <w:tr w:rsidR="00573FCD" w14:paraId="0574F822" w14:textId="77777777">
        <w:trPr>
          <w:trHeight w:val="254"/>
        </w:trPr>
        <w:tc>
          <w:tcPr>
            <w:tcW w:w="1940" w:type="dxa"/>
            <w:tcBorders>
              <w:left w:val="single" w:sz="8" w:space="0" w:color="auto"/>
              <w:right w:val="single" w:sz="8" w:space="0" w:color="auto"/>
            </w:tcBorders>
            <w:vAlign w:val="bottom"/>
          </w:tcPr>
          <w:p w14:paraId="3A931B40" w14:textId="77777777" w:rsidR="00573FCD" w:rsidRDefault="00573FCD"/>
        </w:tc>
        <w:tc>
          <w:tcPr>
            <w:tcW w:w="4060" w:type="dxa"/>
            <w:tcBorders>
              <w:right w:val="single" w:sz="8" w:space="0" w:color="auto"/>
            </w:tcBorders>
            <w:vAlign w:val="bottom"/>
          </w:tcPr>
          <w:p w14:paraId="388946FC" w14:textId="77777777" w:rsidR="00573FCD" w:rsidRDefault="000620F0">
            <w:pPr>
              <w:ind w:left="80"/>
              <w:rPr>
                <w:sz w:val="20"/>
                <w:szCs w:val="20"/>
              </w:rPr>
            </w:pPr>
            <w:r>
              <w:rPr>
                <w:rFonts w:ascii="Arial" w:eastAsia="Arial" w:hAnsi="Arial" w:cs="Arial"/>
              </w:rPr>
              <w:t>•</w:t>
            </w:r>
            <w:r>
              <w:rPr>
                <w:rFonts w:eastAsia="Times New Roman"/>
              </w:rPr>
              <w:t xml:space="preserve">  Jei lašelių nėra, laikykitės </w:t>
            </w:r>
            <w:r>
              <w:rPr>
                <w:rFonts w:eastAsia="Times New Roman"/>
                <w:b/>
                <w:bCs/>
              </w:rPr>
              <w:t>kitame</w:t>
            </w:r>
          </w:p>
        </w:tc>
      </w:tr>
      <w:tr w:rsidR="00573FCD" w14:paraId="1958486D" w14:textId="77777777">
        <w:trPr>
          <w:trHeight w:val="280"/>
        </w:trPr>
        <w:tc>
          <w:tcPr>
            <w:tcW w:w="1940" w:type="dxa"/>
            <w:tcBorders>
              <w:left w:val="single" w:sz="8" w:space="0" w:color="auto"/>
              <w:bottom w:val="single" w:sz="8" w:space="0" w:color="auto"/>
              <w:right w:val="single" w:sz="8" w:space="0" w:color="auto"/>
            </w:tcBorders>
            <w:vAlign w:val="bottom"/>
          </w:tcPr>
          <w:p w14:paraId="735FE7DF" w14:textId="77777777" w:rsidR="00573FCD" w:rsidRDefault="00573FCD">
            <w:pPr>
              <w:rPr>
                <w:sz w:val="24"/>
                <w:szCs w:val="24"/>
              </w:rPr>
            </w:pPr>
          </w:p>
        </w:tc>
        <w:tc>
          <w:tcPr>
            <w:tcW w:w="4060" w:type="dxa"/>
            <w:tcBorders>
              <w:bottom w:val="single" w:sz="8" w:space="0" w:color="auto"/>
              <w:right w:val="single" w:sz="8" w:space="0" w:color="auto"/>
            </w:tcBorders>
            <w:vAlign w:val="bottom"/>
          </w:tcPr>
          <w:p w14:paraId="414F46B4" w14:textId="77777777" w:rsidR="00573FCD" w:rsidRDefault="000620F0">
            <w:pPr>
              <w:ind w:left="360"/>
              <w:rPr>
                <w:sz w:val="20"/>
                <w:szCs w:val="20"/>
              </w:rPr>
            </w:pPr>
            <w:r>
              <w:rPr>
                <w:rFonts w:eastAsia="Times New Roman"/>
                <w:b/>
                <w:bCs/>
              </w:rPr>
              <w:t>puslapyje pateikiamų nurodymų.</w:t>
            </w:r>
          </w:p>
        </w:tc>
      </w:tr>
      <w:tr w:rsidR="00573FCD" w14:paraId="0C1BAD4C" w14:textId="77777777">
        <w:trPr>
          <w:trHeight w:val="218"/>
        </w:trPr>
        <w:tc>
          <w:tcPr>
            <w:tcW w:w="1940" w:type="dxa"/>
            <w:tcBorders>
              <w:left w:val="single" w:sz="8" w:space="0" w:color="auto"/>
              <w:right w:val="single" w:sz="8" w:space="0" w:color="auto"/>
            </w:tcBorders>
            <w:vAlign w:val="bottom"/>
          </w:tcPr>
          <w:p w14:paraId="6ADF39B0" w14:textId="77777777" w:rsidR="00573FCD" w:rsidRDefault="000620F0">
            <w:pPr>
              <w:spacing w:line="219" w:lineRule="exact"/>
              <w:ind w:left="120"/>
              <w:rPr>
                <w:sz w:val="20"/>
                <w:szCs w:val="20"/>
              </w:rPr>
            </w:pPr>
            <w:r>
              <w:rPr>
                <w:rFonts w:eastAsia="Times New Roman"/>
              </w:rPr>
              <w:t>Švirkštiklį</w:t>
            </w:r>
          </w:p>
        </w:tc>
        <w:tc>
          <w:tcPr>
            <w:tcW w:w="4060" w:type="dxa"/>
            <w:tcBorders>
              <w:right w:val="single" w:sz="8" w:space="0" w:color="auto"/>
            </w:tcBorders>
            <w:vAlign w:val="bottom"/>
          </w:tcPr>
          <w:p w14:paraId="10B508B4" w14:textId="77777777" w:rsidR="00573FCD" w:rsidRDefault="000620F0">
            <w:pPr>
              <w:spacing w:line="219" w:lineRule="exact"/>
              <w:ind w:left="80"/>
              <w:rPr>
                <w:sz w:val="20"/>
                <w:szCs w:val="20"/>
              </w:rPr>
            </w:pPr>
            <w:r>
              <w:rPr>
                <w:rFonts w:eastAsia="Times New Roman"/>
              </w:rPr>
              <w:t>NEREIKIA tikrinti, ar yra skysčio lašelis.</w:t>
            </w:r>
          </w:p>
        </w:tc>
      </w:tr>
      <w:tr w:rsidR="00573FCD" w14:paraId="6D2CB609" w14:textId="77777777">
        <w:trPr>
          <w:trHeight w:val="252"/>
        </w:trPr>
        <w:tc>
          <w:tcPr>
            <w:tcW w:w="1940" w:type="dxa"/>
            <w:tcBorders>
              <w:left w:val="single" w:sz="8" w:space="0" w:color="auto"/>
              <w:right w:val="single" w:sz="8" w:space="0" w:color="auto"/>
            </w:tcBorders>
            <w:vAlign w:val="bottom"/>
          </w:tcPr>
          <w:p w14:paraId="1CD3F02A" w14:textId="77777777" w:rsidR="00573FCD" w:rsidRDefault="000620F0">
            <w:pPr>
              <w:ind w:left="120"/>
              <w:rPr>
                <w:sz w:val="20"/>
                <w:szCs w:val="20"/>
              </w:rPr>
            </w:pPr>
            <w:r>
              <w:rPr>
                <w:rFonts w:eastAsia="Times New Roman"/>
              </w:rPr>
              <w:t>naudojate</w:t>
            </w:r>
          </w:p>
        </w:tc>
        <w:tc>
          <w:tcPr>
            <w:tcW w:w="4060" w:type="dxa"/>
            <w:tcBorders>
              <w:right w:val="single" w:sz="8" w:space="0" w:color="auto"/>
            </w:tcBorders>
            <w:vAlign w:val="bottom"/>
          </w:tcPr>
          <w:p w14:paraId="09B12D8A" w14:textId="77777777" w:rsidR="00573FCD" w:rsidRDefault="000620F0">
            <w:pPr>
              <w:ind w:left="80"/>
              <w:rPr>
                <w:sz w:val="20"/>
                <w:szCs w:val="20"/>
              </w:rPr>
            </w:pPr>
            <w:r>
              <w:rPr>
                <w:rFonts w:eastAsia="Times New Roman"/>
              </w:rPr>
              <w:t xml:space="preserve">Pereikite tiesiai į </w:t>
            </w:r>
            <w:r>
              <w:rPr>
                <w:rFonts w:eastAsia="Times New Roman"/>
                <w:b/>
                <w:bCs/>
              </w:rPr>
              <w:t>6 skyrių „Gydytojo</w:t>
            </w:r>
          </w:p>
        </w:tc>
      </w:tr>
      <w:tr w:rsidR="00573FCD" w14:paraId="3F3E8426" w14:textId="77777777">
        <w:trPr>
          <w:trHeight w:val="288"/>
        </w:trPr>
        <w:tc>
          <w:tcPr>
            <w:tcW w:w="1940" w:type="dxa"/>
            <w:tcBorders>
              <w:left w:val="single" w:sz="8" w:space="0" w:color="auto"/>
              <w:bottom w:val="single" w:sz="8" w:space="0" w:color="auto"/>
              <w:right w:val="single" w:sz="8" w:space="0" w:color="auto"/>
            </w:tcBorders>
            <w:vAlign w:val="bottom"/>
          </w:tcPr>
          <w:p w14:paraId="67506C3B" w14:textId="77777777" w:rsidR="00573FCD" w:rsidRDefault="000620F0">
            <w:pPr>
              <w:ind w:left="120"/>
              <w:rPr>
                <w:sz w:val="20"/>
                <w:szCs w:val="20"/>
              </w:rPr>
            </w:pPr>
            <w:r>
              <w:rPr>
                <w:rFonts w:eastAsia="Times New Roman"/>
              </w:rPr>
              <w:t>pakartotinai</w:t>
            </w:r>
          </w:p>
        </w:tc>
        <w:tc>
          <w:tcPr>
            <w:tcW w:w="4060" w:type="dxa"/>
            <w:tcBorders>
              <w:bottom w:val="single" w:sz="8" w:space="0" w:color="auto"/>
              <w:right w:val="single" w:sz="8" w:space="0" w:color="auto"/>
            </w:tcBorders>
            <w:vAlign w:val="bottom"/>
          </w:tcPr>
          <w:p w14:paraId="1355021B" w14:textId="77777777" w:rsidR="00573FCD" w:rsidRDefault="000620F0">
            <w:pPr>
              <w:ind w:left="80"/>
              <w:rPr>
                <w:sz w:val="20"/>
                <w:szCs w:val="20"/>
              </w:rPr>
            </w:pPr>
            <w:r>
              <w:rPr>
                <w:rFonts w:eastAsia="Times New Roman"/>
                <w:b/>
                <w:bCs/>
              </w:rPr>
              <w:t>paskirtos dozės nustatymas“.</w:t>
            </w:r>
          </w:p>
        </w:tc>
      </w:tr>
    </w:tbl>
    <w:p w14:paraId="5C608470" w14:textId="77777777" w:rsidR="00573FCD" w:rsidRDefault="000620F0">
      <w:pPr>
        <w:spacing w:line="20" w:lineRule="exact"/>
        <w:rPr>
          <w:sz w:val="20"/>
          <w:szCs w:val="20"/>
        </w:rPr>
      </w:pPr>
      <w:r>
        <w:rPr>
          <w:noProof/>
          <w:sz w:val="20"/>
          <w:szCs w:val="20"/>
        </w:rPr>
        <w:drawing>
          <wp:anchor distT="0" distB="0" distL="114300" distR="114300" simplePos="0" relativeHeight="251893760" behindDoc="1" locked="0" layoutInCell="0" allowOverlap="1" wp14:anchorId="5489B1A8" wp14:editId="4171530C">
            <wp:simplePos x="0" y="0"/>
            <wp:positionH relativeFrom="column">
              <wp:posOffset>3921125</wp:posOffset>
            </wp:positionH>
            <wp:positionV relativeFrom="paragraph">
              <wp:posOffset>-1957705</wp:posOffset>
            </wp:positionV>
            <wp:extent cx="1895475" cy="1895475"/>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2"/>
                    <a:srcRect/>
                    <a:stretch>
                      <a:fillRect/>
                    </a:stretch>
                  </pic:blipFill>
                  <pic:spPr bwMode="auto">
                    <a:xfrm>
                      <a:off x="0" y="0"/>
                      <a:ext cx="1895475" cy="1895475"/>
                    </a:xfrm>
                    <a:prstGeom prst="rect">
                      <a:avLst/>
                    </a:prstGeom>
                    <a:noFill/>
                  </pic:spPr>
                </pic:pic>
              </a:graphicData>
            </a:graphic>
          </wp:anchor>
        </w:drawing>
      </w:r>
    </w:p>
    <w:p w14:paraId="7DC5A655" w14:textId="77777777" w:rsidR="00573FCD" w:rsidRDefault="00573FCD">
      <w:pPr>
        <w:spacing w:line="206" w:lineRule="exact"/>
        <w:rPr>
          <w:sz w:val="20"/>
          <w:szCs w:val="20"/>
        </w:rPr>
      </w:pPr>
    </w:p>
    <w:p w14:paraId="228B0F6E" w14:textId="77777777" w:rsidR="00573FCD" w:rsidRDefault="000620F0">
      <w:pPr>
        <w:spacing w:line="288" w:lineRule="auto"/>
        <w:ind w:left="2" w:right="100"/>
        <w:rPr>
          <w:sz w:val="20"/>
          <w:szCs w:val="20"/>
        </w:rPr>
      </w:pPr>
      <w:r>
        <w:rPr>
          <w:rFonts w:eastAsia="Times New Roman"/>
          <w:b/>
          <w:bCs/>
          <w:u w:val="single"/>
        </w:rPr>
        <w:t>Jeigu pirmą kartą naudodami naują švirkštiklį nematote skysčio lašelio (-ių) adatos gale ar prie pat jo:</w:t>
      </w:r>
    </w:p>
    <w:p w14:paraId="4BDBAEE0" w14:textId="77777777" w:rsidR="00573FCD" w:rsidRDefault="000620F0">
      <w:pPr>
        <w:spacing w:line="20" w:lineRule="exact"/>
        <w:rPr>
          <w:sz w:val="20"/>
          <w:szCs w:val="20"/>
        </w:rPr>
      </w:pPr>
      <w:r>
        <w:rPr>
          <w:noProof/>
          <w:sz w:val="20"/>
          <w:szCs w:val="20"/>
        </w:rPr>
        <w:drawing>
          <wp:anchor distT="0" distB="0" distL="114300" distR="114300" simplePos="0" relativeHeight="251894784" behindDoc="1" locked="0" layoutInCell="0" allowOverlap="1" wp14:anchorId="338BC51B" wp14:editId="14157D2B">
            <wp:simplePos x="0" y="0"/>
            <wp:positionH relativeFrom="column">
              <wp:posOffset>360045</wp:posOffset>
            </wp:positionH>
            <wp:positionV relativeFrom="paragraph">
              <wp:posOffset>113030</wp:posOffset>
            </wp:positionV>
            <wp:extent cx="3200400" cy="140970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3"/>
                    <a:srcRect/>
                    <a:stretch>
                      <a:fillRect/>
                    </a:stretch>
                  </pic:blipFill>
                  <pic:spPr bwMode="auto">
                    <a:xfrm>
                      <a:off x="0" y="0"/>
                      <a:ext cx="3200400" cy="1409700"/>
                    </a:xfrm>
                    <a:prstGeom prst="rect">
                      <a:avLst/>
                    </a:prstGeom>
                    <a:noFill/>
                  </pic:spPr>
                </pic:pic>
              </a:graphicData>
            </a:graphic>
          </wp:anchor>
        </w:drawing>
      </w:r>
    </w:p>
    <w:p w14:paraId="45D09EE4" w14:textId="77777777" w:rsidR="00573FCD" w:rsidRDefault="00573FCD">
      <w:pPr>
        <w:spacing w:line="200" w:lineRule="exact"/>
        <w:rPr>
          <w:sz w:val="20"/>
          <w:szCs w:val="20"/>
        </w:rPr>
      </w:pPr>
    </w:p>
    <w:p w14:paraId="6F6C70A9" w14:textId="77777777" w:rsidR="00573FCD" w:rsidRDefault="00573FCD">
      <w:pPr>
        <w:spacing w:line="200" w:lineRule="exact"/>
        <w:rPr>
          <w:sz w:val="20"/>
          <w:szCs w:val="20"/>
        </w:rPr>
      </w:pPr>
    </w:p>
    <w:p w14:paraId="2E2AE973" w14:textId="77777777" w:rsidR="00573FCD" w:rsidRDefault="00573FCD">
      <w:pPr>
        <w:spacing w:line="200" w:lineRule="exact"/>
        <w:rPr>
          <w:sz w:val="20"/>
          <w:szCs w:val="20"/>
        </w:rPr>
      </w:pPr>
    </w:p>
    <w:p w14:paraId="3F4AA38A" w14:textId="77777777" w:rsidR="00573FCD" w:rsidRDefault="00573FCD">
      <w:pPr>
        <w:spacing w:line="200" w:lineRule="exact"/>
        <w:rPr>
          <w:sz w:val="20"/>
          <w:szCs w:val="20"/>
        </w:rPr>
      </w:pPr>
    </w:p>
    <w:p w14:paraId="2D70B8E7" w14:textId="77777777" w:rsidR="00573FCD" w:rsidRDefault="00573FCD">
      <w:pPr>
        <w:spacing w:line="200" w:lineRule="exact"/>
        <w:rPr>
          <w:sz w:val="20"/>
          <w:szCs w:val="20"/>
        </w:rPr>
      </w:pPr>
    </w:p>
    <w:p w14:paraId="5872529A" w14:textId="77777777" w:rsidR="00573FCD" w:rsidRDefault="00573FCD">
      <w:pPr>
        <w:spacing w:line="200" w:lineRule="exact"/>
        <w:rPr>
          <w:sz w:val="20"/>
          <w:szCs w:val="20"/>
        </w:rPr>
      </w:pPr>
    </w:p>
    <w:p w14:paraId="34D7D23C" w14:textId="77777777" w:rsidR="00573FCD" w:rsidRDefault="00573FCD">
      <w:pPr>
        <w:spacing w:line="200" w:lineRule="exact"/>
        <w:rPr>
          <w:sz w:val="20"/>
          <w:szCs w:val="20"/>
        </w:rPr>
      </w:pPr>
    </w:p>
    <w:p w14:paraId="56A91E0A" w14:textId="77777777" w:rsidR="00573FCD" w:rsidRDefault="00573FCD">
      <w:pPr>
        <w:spacing w:line="200" w:lineRule="exact"/>
        <w:rPr>
          <w:sz w:val="20"/>
          <w:szCs w:val="20"/>
        </w:rPr>
      </w:pPr>
    </w:p>
    <w:p w14:paraId="30F24218" w14:textId="77777777" w:rsidR="00573FCD" w:rsidRDefault="00573FCD">
      <w:pPr>
        <w:spacing w:line="200" w:lineRule="exact"/>
        <w:rPr>
          <w:sz w:val="20"/>
          <w:szCs w:val="20"/>
        </w:rPr>
      </w:pPr>
    </w:p>
    <w:p w14:paraId="58DE721A" w14:textId="77777777" w:rsidR="00573FCD" w:rsidRDefault="00573FCD">
      <w:pPr>
        <w:spacing w:line="200" w:lineRule="exact"/>
        <w:rPr>
          <w:sz w:val="20"/>
          <w:szCs w:val="20"/>
        </w:rPr>
      </w:pPr>
    </w:p>
    <w:p w14:paraId="68CC320C" w14:textId="77777777" w:rsidR="00573FCD" w:rsidRDefault="00573FCD">
      <w:pPr>
        <w:spacing w:line="354" w:lineRule="exact"/>
        <w:rPr>
          <w:sz w:val="20"/>
          <w:szCs w:val="20"/>
        </w:rPr>
      </w:pPr>
    </w:p>
    <w:p w14:paraId="7CA8F80F" w14:textId="77777777" w:rsidR="00573FCD" w:rsidRDefault="000620F0">
      <w:pPr>
        <w:ind w:left="562"/>
        <w:rPr>
          <w:sz w:val="20"/>
          <w:szCs w:val="20"/>
        </w:rPr>
      </w:pPr>
      <w:r>
        <w:rPr>
          <w:rFonts w:eastAsia="Times New Roman"/>
        </w:rPr>
        <w:t>5 pav.</w:t>
      </w:r>
    </w:p>
    <w:p w14:paraId="79414165" w14:textId="77777777" w:rsidR="00573FCD" w:rsidRDefault="00573FCD">
      <w:pPr>
        <w:spacing w:line="249" w:lineRule="exact"/>
        <w:rPr>
          <w:sz w:val="20"/>
          <w:szCs w:val="20"/>
        </w:rPr>
      </w:pPr>
    </w:p>
    <w:p w14:paraId="5776B9E6" w14:textId="77777777" w:rsidR="00573FCD" w:rsidRDefault="000620F0" w:rsidP="000620F0">
      <w:pPr>
        <w:numPr>
          <w:ilvl w:val="0"/>
          <w:numId w:val="57"/>
        </w:numPr>
        <w:tabs>
          <w:tab w:val="left" w:pos="562"/>
        </w:tabs>
        <w:spacing w:line="288" w:lineRule="auto"/>
        <w:ind w:left="562" w:right="40" w:hanging="562"/>
        <w:rPr>
          <w:rFonts w:eastAsia="Times New Roman"/>
        </w:rPr>
      </w:pPr>
      <w:r>
        <w:rPr>
          <w:rFonts w:eastAsia="Times New Roman"/>
        </w:rPr>
        <w:t xml:space="preserve">Švelniai sukite dozės nustatymo rankenėlę pagal laikrodžio rodyklę, kol </w:t>
      </w:r>
      <w:r>
        <w:rPr>
          <w:rFonts w:eastAsia="Times New Roman"/>
          <w:b/>
          <w:bCs/>
        </w:rPr>
        <w:t>Dozės langelyje</w:t>
      </w:r>
      <w:r>
        <w:rPr>
          <w:rFonts w:eastAsia="Times New Roman"/>
        </w:rPr>
        <w:t xml:space="preserve"> atsiras</w:t>
      </w:r>
      <w:r>
        <w:rPr>
          <w:rFonts w:eastAsia="Times New Roman"/>
          <w:b/>
          <w:bCs/>
        </w:rPr>
        <w:t xml:space="preserve"> „25“</w:t>
      </w:r>
      <w:r>
        <w:rPr>
          <w:rFonts w:eastAsia="Times New Roman"/>
        </w:rPr>
        <w:t>. Jeigu dozės nustatymo rankenėlę persukote per „25“, galite atsukti ją atgal (5 pav.).</w:t>
      </w:r>
    </w:p>
    <w:p w14:paraId="00C6904A" w14:textId="77777777" w:rsidR="00573FCD" w:rsidRDefault="000620F0">
      <w:pPr>
        <w:spacing w:line="20" w:lineRule="exact"/>
        <w:rPr>
          <w:sz w:val="20"/>
          <w:szCs w:val="20"/>
        </w:rPr>
      </w:pPr>
      <w:r>
        <w:rPr>
          <w:noProof/>
          <w:sz w:val="20"/>
          <w:szCs w:val="20"/>
        </w:rPr>
        <w:drawing>
          <wp:anchor distT="0" distB="0" distL="114300" distR="114300" simplePos="0" relativeHeight="251895808" behindDoc="1" locked="0" layoutInCell="0" allowOverlap="1" wp14:anchorId="176FA4BA" wp14:editId="310F3FB3">
            <wp:simplePos x="0" y="0"/>
            <wp:positionH relativeFrom="column">
              <wp:posOffset>452120</wp:posOffset>
            </wp:positionH>
            <wp:positionV relativeFrom="paragraph">
              <wp:posOffset>114300</wp:posOffset>
            </wp:positionV>
            <wp:extent cx="4476750" cy="1581150"/>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4"/>
                    <a:srcRect/>
                    <a:stretch>
                      <a:fillRect/>
                    </a:stretch>
                  </pic:blipFill>
                  <pic:spPr bwMode="auto">
                    <a:xfrm>
                      <a:off x="0" y="0"/>
                      <a:ext cx="4476750" cy="1581150"/>
                    </a:xfrm>
                    <a:prstGeom prst="rect">
                      <a:avLst/>
                    </a:prstGeom>
                    <a:noFill/>
                  </pic:spPr>
                </pic:pic>
              </a:graphicData>
            </a:graphic>
          </wp:anchor>
        </w:drawing>
      </w:r>
    </w:p>
    <w:p w14:paraId="5C9A114A" w14:textId="77777777" w:rsidR="00573FCD" w:rsidRDefault="00573FCD">
      <w:pPr>
        <w:spacing w:line="200" w:lineRule="exact"/>
        <w:rPr>
          <w:sz w:val="20"/>
          <w:szCs w:val="20"/>
        </w:rPr>
      </w:pPr>
    </w:p>
    <w:p w14:paraId="1D963CBF" w14:textId="77777777" w:rsidR="00573FCD" w:rsidRDefault="00573FCD">
      <w:pPr>
        <w:spacing w:line="200" w:lineRule="exact"/>
        <w:rPr>
          <w:sz w:val="20"/>
          <w:szCs w:val="20"/>
        </w:rPr>
      </w:pPr>
    </w:p>
    <w:p w14:paraId="27A529CE" w14:textId="77777777" w:rsidR="00573FCD" w:rsidRDefault="00573FCD">
      <w:pPr>
        <w:spacing w:line="200" w:lineRule="exact"/>
        <w:rPr>
          <w:sz w:val="20"/>
          <w:szCs w:val="20"/>
        </w:rPr>
      </w:pPr>
    </w:p>
    <w:p w14:paraId="06418314" w14:textId="77777777" w:rsidR="00573FCD" w:rsidRDefault="00573FCD">
      <w:pPr>
        <w:spacing w:line="200" w:lineRule="exact"/>
        <w:rPr>
          <w:sz w:val="20"/>
          <w:szCs w:val="20"/>
        </w:rPr>
      </w:pPr>
    </w:p>
    <w:p w14:paraId="1A4E556F" w14:textId="77777777" w:rsidR="00573FCD" w:rsidRDefault="00573FCD">
      <w:pPr>
        <w:spacing w:line="200" w:lineRule="exact"/>
        <w:rPr>
          <w:sz w:val="20"/>
          <w:szCs w:val="20"/>
        </w:rPr>
      </w:pPr>
    </w:p>
    <w:p w14:paraId="4A303B85" w14:textId="77777777" w:rsidR="00573FCD" w:rsidRDefault="00573FCD">
      <w:pPr>
        <w:spacing w:line="200" w:lineRule="exact"/>
        <w:rPr>
          <w:sz w:val="20"/>
          <w:szCs w:val="20"/>
        </w:rPr>
      </w:pPr>
    </w:p>
    <w:p w14:paraId="37683FFF" w14:textId="77777777" w:rsidR="00573FCD" w:rsidRDefault="00573FCD">
      <w:pPr>
        <w:spacing w:line="200" w:lineRule="exact"/>
        <w:rPr>
          <w:sz w:val="20"/>
          <w:szCs w:val="20"/>
        </w:rPr>
      </w:pPr>
    </w:p>
    <w:p w14:paraId="356BFBF2" w14:textId="77777777" w:rsidR="00573FCD" w:rsidRDefault="00573FCD">
      <w:pPr>
        <w:spacing w:line="200" w:lineRule="exact"/>
        <w:rPr>
          <w:sz w:val="20"/>
          <w:szCs w:val="20"/>
        </w:rPr>
      </w:pPr>
    </w:p>
    <w:p w14:paraId="0AAD3262" w14:textId="77777777" w:rsidR="00573FCD" w:rsidRDefault="00573FCD">
      <w:pPr>
        <w:spacing w:line="200" w:lineRule="exact"/>
        <w:rPr>
          <w:sz w:val="20"/>
          <w:szCs w:val="20"/>
        </w:rPr>
      </w:pPr>
    </w:p>
    <w:p w14:paraId="3172874F" w14:textId="77777777" w:rsidR="00573FCD" w:rsidRDefault="00573FCD">
      <w:pPr>
        <w:spacing w:line="200" w:lineRule="exact"/>
        <w:rPr>
          <w:sz w:val="20"/>
          <w:szCs w:val="20"/>
        </w:rPr>
      </w:pPr>
    </w:p>
    <w:p w14:paraId="11BDB3E6" w14:textId="77777777" w:rsidR="00573FCD" w:rsidRDefault="00573FCD">
      <w:pPr>
        <w:spacing w:line="200" w:lineRule="exact"/>
        <w:rPr>
          <w:sz w:val="20"/>
          <w:szCs w:val="20"/>
        </w:rPr>
      </w:pPr>
    </w:p>
    <w:p w14:paraId="35AB3BFF" w14:textId="77777777" w:rsidR="00573FCD" w:rsidRDefault="00573FCD">
      <w:pPr>
        <w:spacing w:line="200" w:lineRule="exact"/>
        <w:rPr>
          <w:sz w:val="20"/>
          <w:szCs w:val="20"/>
        </w:rPr>
      </w:pPr>
    </w:p>
    <w:p w14:paraId="05297D62" w14:textId="77777777" w:rsidR="00573FCD" w:rsidRDefault="00573FCD">
      <w:pPr>
        <w:spacing w:line="225" w:lineRule="exact"/>
        <w:rPr>
          <w:sz w:val="20"/>
          <w:szCs w:val="20"/>
        </w:rPr>
      </w:pPr>
    </w:p>
    <w:p w14:paraId="23BBC09E" w14:textId="77777777" w:rsidR="00573FCD" w:rsidRDefault="000620F0">
      <w:pPr>
        <w:tabs>
          <w:tab w:val="left" w:pos="2601"/>
          <w:tab w:val="left" w:pos="5301"/>
        </w:tabs>
        <w:ind w:left="722"/>
        <w:rPr>
          <w:sz w:val="20"/>
          <w:szCs w:val="20"/>
        </w:rPr>
      </w:pPr>
      <w:r>
        <w:rPr>
          <w:rFonts w:eastAsia="Times New Roman"/>
        </w:rPr>
        <w:t>6 pav.</w:t>
      </w:r>
      <w:r>
        <w:rPr>
          <w:sz w:val="20"/>
          <w:szCs w:val="20"/>
        </w:rPr>
        <w:tab/>
      </w:r>
      <w:r>
        <w:rPr>
          <w:rFonts w:eastAsia="Times New Roman"/>
        </w:rPr>
        <w:t>7 pav.</w:t>
      </w:r>
      <w:r>
        <w:rPr>
          <w:sz w:val="20"/>
          <w:szCs w:val="20"/>
        </w:rPr>
        <w:tab/>
      </w:r>
      <w:r>
        <w:rPr>
          <w:rFonts w:eastAsia="Times New Roman"/>
        </w:rPr>
        <w:t>8 pav.</w:t>
      </w:r>
    </w:p>
    <w:p w14:paraId="74D920B9" w14:textId="77777777" w:rsidR="00573FCD" w:rsidRDefault="00573FCD">
      <w:pPr>
        <w:spacing w:line="253" w:lineRule="exact"/>
        <w:rPr>
          <w:sz w:val="20"/>
          <w:szCs w:val="20"/>
        </w:rPr>
      </w:pPr>
    </w:p>
    <w:p w14:paraId="48C9434E" w14:textId="77777777" w:rsidR="00573FCD" w:rsidRDefault="000620F0" w:rsidP="000620F0">
      <w:pPr>
        <w:numPr>
          <w:ilvl w:val="0"/>
          <w:numId w:val="58"/>
        </w:numPr>
        <w:tabs>
          <w:tab w:val="left" w:pos="562"/>
        </w:tabs>
        <w:ind w:left="562" w:hanging="562"/>
        <w:rPr>
          <w:rFonts w:eastAsia="Times New Roman"/>
        </w:rPr>
      </w:pPr>
      <w:r>
        <w:rPr>
          <w:rFonts w:eastAsia="Times New Roman"/>
        </w:rPr>
        <w:t>Laikykite švirkštiklį nukreipę adatą į viršų.</w:t>
      </w:r>
    </w:p>
    <w:p w14:paraId="6C27E8F7" w14:textId="77777777" w:rsidR="00573FCD" w:rsidRDefault="000620F0" w:rsidP="000620F0">
      <w:pPr>
        <w:numPr>
          <w:ilvl w:val="0"/>
          <w:numId w:val="58"/>
        </w:numPr>
        <w:tabs>
          <w:tab w:val="left" w:pos="562"/>
        </w:tabs>
        <w:ind w:left="562" w:hanging="562"/>
        <w:rPr>
          <w:rFonts w:eastAsia="Times New Roman"/>
        </w:rPr>
      </w:pPr>
      <w:r>
        <w:rPr>
          <w:rFonts w:eastAsia="Times New Roman"/>
        </w:rPr>
        <w:t>Švelniai pastuksenkite talpyklės laikiklį (6 pav.).</w:t>
      </w:r>
    </w:p>
    <w:p w14:paraId="52213F92" w14:textId="77777777" w:rsidR="00573FCD" w:rsidRDefault="000620F0" w:rsidP="000620F0">
      <w:pPr>
        <w:numPr>
          <w:ilvl w:val="0"/>
          <w:numId w:val="58"/>
        </w:numPr>
        <w:tabs>
          <w:tab w:val="left" w:pos="562"/>
        </w:tabs>
        <w:spacing w:line="236" w:lineRule="auto"/>
        <w:ind w:left="562" w:hanging="562"/>
        <w:rPr>
          <w:rFonts w:eastAsia="Times New Roman"/>
        </w:rPr>
      </w:pPr>
      <w:r>
        <w:rPr>
          <w:rFonts w:eastAsia="Times New Roman"/>
          <w:b/>
          <w:bCs/>
        </w:rPr>
        <w:t>Iki pat galo</w:t>
      </w:r>
      <w:r>
        <w:rPr>
          <w:rFonts w:eastAsia="Times New Roman"/>
        </w:rPr>
        <w:t xml:space="preserve"> nuspauskite dozės nustatymo rankenėlę. Adatos gale atsiras skysčio lašelis (7 pav.).</w:t>
      </w:r>
    </w:p>
    <w:p w14:paraId="609096FC" w14:textId="77777777" w:rsidR="00573FCD" w:rsidRDefault="000620F0" w:rsidP="000620F0">
      <w:pPr>
        <w:numPr>
          <w:ilvl w:val="0"/>
          <w:numId w:val="58"/>
        </w:numPr>
        <w:tabs>
          <w:tab w:val="left" w:pos="562"/>
        </w:tabs>
        <w:ind w:left="562" w:hanging="561"/>
        <w:rPr>
          <w:rFonts w:eastAsia="Times New Roman"/>
        </w:rPr>
      </w:pPr>
      <w:r>
        <w:rPr>
          <w:rFonts w:eastAsia="Times New Roman"/>
        </w:rPr>
        <w:t xml:space="preserve">Patikrinkite, ar </w:t>
      </w:r>
      <w:r>
        <w:rPr>
          <w:rFonts w:eastAsia="Times New Roman"/>
          <w:b/>
          <w:bCs/>
        </w:rPr>
        <w:t>Dozės langelyje</w:t>
      </w:r>
      <w:r>
        <w:rPr>
          <w:rFonts w:eastAsia="Times New Roman"/>
        </w:rPr>
        <w:t xml:space="preserve"> rodoma „0“ (8 pav.).</w:t>
      </w:r>
    </w:p>
    <w:p w14:paraId="25FD1E4F" w14:textId="77777777" w:rsidR="00573FCD" w:rsidRDefault="000620F0" w:rsidP="000620F0">
      <w:pPr>
        <w:numPr>
          <w:ilvl w:val="0"/>
          <w:numId w:val="58"/>
        </w:numPr>
        <w:tabs>
          <w:tab w:val="left" w:pos="562"/>
        </w:tabs>
        <w:ind w:left="562" w:hanging="561"/>
        <w:rPr>
          <w:rFonts w:eastAsia="Times New Roman"/>
        </w:rPr>
      </w:pPr>
      <w:r>
        <w:rPr>
          <w:rFonts w:eastAsia="Times New Roman"/>
        </w:rPr>
        <w:t xml:space="preserve">Pereikite į </w:t>
      </w:r>
      <w:r>
        <w:rPr>
          <w:rFonts w:eastAsia="Times New Roman"/>
          <w:b/>
          <w:bCs/>
        </w:rPr>
        <w:t>6 skyrių „Gydytojo paskirtos dozės nustatymas“.</w:t>
      </w:r>
    </w:p>
    <w:p w14:paraId="7A809197" w14:textId="77777777" w:rsidR="00573FCD" w:rsidRDefault="00573FCD">
      <w:pPr>
        <w:sectPr w:rsidR="00573FCD">
          <w:pgSz w:w="11900" w:h="16838"/>
          <w:pgMar w:top="1107" w:right="1426" w:bottom="191" w:left="1418" w:header="0" w:footer="0" w:gutter="0"/>
          <w:cols w:space="720" w:equalWidth="0">
            <w:col w:w="9062"/>
          </w:cols>
        </w:sectPr>
      </w:pPr>
    </w:p>
    <w:p w14:paraId="315E4657" w14:textId="77777777" w:rsidR="00573FCD" w:rsidRDefault="00573FCD">
      <w:pPr>
        <w:spacing w:line="200" w:lineRule="exact"/>
        <w:rPr>
          <w:sz w:val="20"/>
          <w:szCs w:val="20"/>
        </w:rPr>
      </w:pPr>
    </w:p>
    <w:p w14:paraId="08BD5472" w14:textId="77777777" w:rsidR="00573FCD" w:rsidRDefault="00573FCD">
      <w:pPr>
        <w:spacing w:line="200" w:lineRule="exact"/>
        <w:rPr>
          <w:sz w:val="20"/>
          <w:szCs w:val="20"/>
        </w:rPr>
      </w:pPr>
    </w:p>
    <w:p w14:paraId="625D4EE9" w14:textId="77777777" w:rsidR="00573FCD" w:rsidRDefault="00573FCD">
      <w:pPr>
        <w:spacing w:line="200" w:lineRule="exact"/>
        <w:rPr>
          <w:sz w:val="20"/>
          <w:szCs w:val="20"/>
        </w:rPr>
      </w:pPr>
    </w:p>
    <w:p w14:paraId="30A93502" w14:textId="77777777" w:rsidR="00573FCD" w:rsidRDefault="00573FCD">
      <w:pPr>
        <w:spacing w:line="200" w:lineRule="exact"/>
        <w:rPr>
          <w:sz w:val="20"/>
          <w:szCs w:val="20"/>
        </w:rPr>
      </w:pPr>
    </w:p>
    <w:p w14:paraId="66636AEF" w14:textId="77777777" w:rsidR="00573FCD" w:rsidRDefault="00573FCD">
      <w:pPr>
        <w:spacing w:line="200" w:lineRule="exact"/>
        <w:rPr>
          <w:sz w:val="20"/>
          <w:szCs w:val="20"/>
        </w:rPr>
      </w:pPr>
    </w:p>
    <w:p w14:paraId="0F0A5188" w14:textId="77777777" w:rsidR="00573FCD" w:rsidRDefault="00573FCD">
      <w:pPr>
        <w:spacing w:line="200" w:lineRule="exact"/>
        <w:rPr>
          <w:sz w:val="20"/>
          <w:szCs w:val="20"/>
        </w:rPr>
      </w:pPr>
    </w:p>
    <w:p w14:paraId="19E687CE" w14:textId="77777777" w:rsidR="00573FCD" w:rsidRDefault="00573FCD">
      <w:pPr>
        <w:spacing w:line="200" w:lineRule="exact"/>
        <w:rPr>
          <w:sz w:val="20"/>
          <w:szCs w:val="20"/>
        </w:rPr>
      </w:pPr>
    </w:p>
    <w:p w14:paraId="3BF4A28F" w14:textId="77777777" w:rsidR="00573FCD" w:rsidRDefault="00573FCD">
      <w:pPr>
        <w:spacing w:line="200" w:lineRule="exact"/>
        <w:rPr>
          <w:sz w:val="20"/>
          <w:szCs w:val="20"/>
        </w:rPr>
      </w:pPr>
    </w:p>
    <w:p w14:paraId="330D0EAF" w14:textId="77777777" w:rsidR="00573FCD" w:rsidRDefault="00573FCD">
      <w:pPr>
        <w:spacing w:line="313" w:lineRule="exact"/>
        <w:rPr>
          <w:sz w:val="20"/>
          <w:szCs w:val="20"/>
        </w:rPr>
      </w:pPr>
    </w:p>
    <w:p w14:paraId="16F91509" w14:textId="77777777" w:rsidR="00573FCD" w:rsidRDefault="000620F0">
      <w:pPr>
        <w:ind w:right="358"/>
        <w:jc w:val="center"/>
        <w:rPr>
          <w:sz w:val="20"/>
          <w:szCs w:val="20"/>
        </w:rPr>
      </w:pPr>
      <w:r>
        <w:rPr>
          <w:rFonts w:ascii="Arial" w:eastAsia="Arial" w:hAnsi="Arial" w:cs="Arial"/>
          <w:sz w:val="16"/>
          <w:szCs w:val="16"/>
        </w:rPr>
        <w:t>92</w:t>
      </w:r>
    </w:p>
    <w:p w14:paraId="6CA8BC5B" w14:textId="77777777" w:rsidR="00573FCD" w:rsidRDefault="00573FCD">
      <w:pPr>
        <w:sectPr w:rsidR="00573FCD">
          <w:type w:val="continuous"/>
          <w:pgSz w:w="11900" w:h="16838"/>
          <w:pgMar w:top="1107" w:right="1426" w:bottom="191" w:left="1418" w:header="0" w:footer="0" w:gutter="0"/>
          <w:cols w:space="720" w:equalWidth="0">
            <w:col w:w="9062"/>
          </w:cols>
        </w:sectPr>
      </w:pPr>
    </w:p>
    <w:p w14:paraId="204ED0D8" w14:textId="77777777" w:rsidR="00573FCD" w:rsidRDefault="000620F0" w:rsidP="000620F0">
      <w:pPr>
        <w:numPr>
          <w:ilvl w:val="0"/>
          <w:numId w:val="59"/>
        </w:numPr>
        <w:tabs>
          <w:tab w:val="left" w:pos="562"/>
        </w:tabs>
        <w:ind w:left="562" w:hanging="562"/>
        <w:rPr>
          <w:rFonts w:eastAsia="Times New Roman"/>
          <w:b/>
          <w:bCs/>
        </w:rPr>
      </w:pPr>
      <w:bookmarkStart w:id="15" w:name="page93"/>
      <w:bookmarkEnd w:id="15"/>
      <w:r>
        <w:rPr>
          <w:rFonts w:eastAsia="Times New Roman"/>
          <w:b/>
          <w:bCs/>
        </w:rPr>
        <w:lastRenderedPageBreak/>
        <w:t>Gydytojo paskirtos dozės nustatymas</w:t>
      </w:r>
    </w:p>
    <w:p w14:paraId="0AAEA399"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96832" behindDoc="1" locked="0" layoutInCell="0" allowOverlap="1" wp14:anchorId="310B7E7C" wp14:editId="21002753">
                <wp:simplePos x="0" y="0"/>
                <wp:positionH relativeFrom="column">
                  <wp:posOffset>-19050</wp:posOffset>
                </wp:positionH>
                <wp:positionV relativeFrom="paragraph">
                  <wp:posOffset>31750</wp:posOffset>
                </wp:positionV>
                <wp:extent cx="5796915" cy="0"/>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4F91B3C" id="Shape 529"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dEQHbAAAABgEAAA8AAABkcnMvZG93bnJldi54bWxMj8FOwzAQRO9I/IO1&#10;SNxapyFAEuJUgBRuHFq49ObG2yRqvI5stw1/z8IFTqPRrGbeVuvZjuKMPgyOFKyWCQik1pmBOgWf&#10;H80iBxGiJqNHR6jgCwOs6+urSpfGXWiD523sBJdQKLWCPsaplDK0PVodlm5C4uzgvNWRre+k8frC&#10;5XaUaZI8SKsH4oVeT/jaY3vcnqyCMHQ+Pz6mWfaSvre71VuT5bZR6vZmfn4CEXGOf8fwg8/oUDPT&#10;3p3IBDEqWNzxK1HBPQvHRVIUIPa/XtaV/I9ffwMAAP//AwBQSwECLQAUAAYACAAAACEAtoM4kv4A&#10;AADhAQAAEwAAAAAAAAAAAAAAAAAAAAAAW0NvbnRlbnRfVHlwZXNdLnhtbFBLAQItABQABgAIAAAA&#10;IQA4/SH/1gAAAJQBAAALAAAAAAAAAAAAAAAAAC8BAABfcmVscy8ucmVsc1BLAQItABQABgAIAAAA&#10;IQCniqufpwEAAF0DAAAOAAAAAAAAAAAAAAAAAC4CAABkcnMvZTJvRG9jLnhtbFBLAQItABQABgAI&#10;AAAAIQDP3REB2wAAAAYBAAAPAAAAAAAAAAAAAAAAAAEEAABkcnMvZG93bnJldi54bWxQSwUGAAAA&#10;AAQABADzAAAACQUAAAAA&#10;" o:allowincell="f" filled="t" strokeweight=".16967mm">
                <v:stroke joinstyle="miter"/>
                <o:lock v:ext="edit" shapetype="f"/>
              </v:line>
            </w:pict>
          </mc:Fallback>
        </mc:AlternateContent>
      </w:r>
    </w:p>
    <w:p w14:paraId="68C6CFBD" w14:textId="77777777" w:rsidR="00573FCD" w:rsidRDefault="00573FCD">
      <w:pPr>
        <w:spacing w:line="261" w:lineRule="exact"/>
        <w:rPr>
          <w:sz w:val="20"/>
          <w:szCs w:val="20"/>
        </w:rPr>
      </w:pPr>
    </w:p>
    <w:p w14:paraId="2E1C777A" w14:textId="77777777" w:rsidR="00573FCD" w:rsidRDefault="000620F0">
      <w:pPr>
        <w:tabs>
          <w:tab w:val="left" w:pos="541"/>
        </w:tabs>
        <w:ind w:left="2"/>
        <w:rPr>
          <w:sz w:val="20"/>
          <w:szCs w:val="20"/>
        </w:rPr>
      </w:pPr>
      <w:r>
        <w:rPr>
          <w:rFonts w:eastAsia="Times New Roman"/>
          <w:b/>
          <w:bCs/>
        </w:rPr>
        <w:t>6.1.</w:t>
      </w:r>
      <w:r>
        <w:rPr>
          <w:sz w:val="20"/>
          <w:szCs w:val="20"/>
        </w:rPr>
        <w:tab/>
      </w:r>
      <w:r>
        <w:rPr>
          <w:rFonts w:eastAsia="Times New Roman"/>
          <w:b/>
          <w:bCs/>
          <w:sz w:val="21"/>
          <w:szCs w:val="21"/>
        </w:rPr>
        <w:t>Sukite dozės nustatymo rankenėlę kol Dozės langelyje atsiras reikiama dozė.</w:t>
      </w:r>
    </w:p>
    <w:p w14:paraId="152059CA" w14:textId="77777777" w:rsidR="00573FCD" w:rsidRDefault="00573FCD">
      <w:pPr>
        <w:spacing w:line="268" w:lineRule="exact"/>
        <w:rPr>
          <w:sz w:val="20"/>
          <w:szCs w:val="20"/>
        </w:rPr>
      </w:pPr>
    </w:p>
    <w:p w14:paraId="15216564" w14:textId="77777777" w:rsidR="00573FCD" w:rsidRDefault="000620F0" w:rsidP="000620F0">
      <w:pPr>
        <w:numPr>
          <w:ilvl w:val="1"/>
          <w:numId w:val="60"/>
        </w:numPr>
        <w:tabs>
          <w:tab w:val="left" w:pos="682"/>
        </w:tabs>
        <w:spacing w:line="281" w:lineRule="auto"/>
        <w:ind w:left="682" w:right="4206" w:hanging="536"/>
        <w:rPr>
          <w:rFonts w:ascii="Arial" w:eastAsia="Arial" w:hAnsi="Arial" w:cs="Arial"/>
        </w:rPr>
      </w:pPr>
      <w:r>
        <w:rPr>
          <w:rFonts w:eastAsia="Times New Roman"/>
        </w:rPr>
        <w:t xml:space="preserve">Dozės nustatymo rankenėlę sukite </w:t>
      </w:r>
      <w:r>
        <w:rPr>
          <w:rFonts w:eastAsia="Times New Roman"/>
          <w:b/>
          <w:bCs/>
        </w:rPr>
        <w:t>į priekį</w:t>
      </w:r>
      <w:r>
        <w:rPr>
          <w:rFonts w:eastAsia="Times New Roman"/>
        </w:rPr>
        <w:t>, kad nustatytumėte gydytojo Jums skirtą dozę.</w:t>
      </w:r>
    </w:p>
    <w:p w14:paraId="3D3B59FC" w14:textId="77777777" w:rsidR="00573FCD" w:rsidRDefault="00573FCD">
      <w:pPr>
        <w:spacing w:line="200" w:lineRule="exact"/>
        <w:rPr>
          <w:rFonts w:ascii="Arial" w:eastAsia="Arial" w:hAnsi="Arial" w:cs="Arial"/>
        </w:rPr>
      </w:pPr>
    </w:p>
    <w:p w14:paraId="28F7FC47" w14:textId="77777777" w:rsidR="00573FCD" w:rsidRDefault="00573FCD">
      <w:pPr>
        <w:spacing w:line="200" w:lineRule="exact"/>
        <w:rPr>
          <w:rFonts w:ascii="Arial" w:eastAsia="Arial" w:hAnsi="Arial" w:cs="Arial"/>
        </w:rPr>
      </w:pPr>
    </w:p>
    <w:p w14:paraId="4C960091" w14:textId="77777777" w:rsidR="00573FCD" w:rsidRDefault="00573FCD">
      <w:pPr>
        <w:spacing w:line="290" w:lineRule="exact"/>
        <w:rPr>
          <w:rFonts w:ascii="Arial" w:eastAsia="Arial" w:hAnsi="Arial" w:cs="Arial"/>
        </w:rPr>
      </w:pPr>
    </w:p>
    <w:p w14:paraId="31A08D2C" w14:textId="77777777" w:rsidR="00573FCD" w:rsidRDefault="000620F0" w:rsidP="000620F0">
      <w:pPr>
        <w:numPr>
          <w:ilvl w:val="0"/>
          <w:numId w:val="60"/>
        </w:numPr>
        <w:tabs>
          <w:tab w:val="left" w:pos="682"/>
        </w:tabs>
        <w:spacing w:line="283" w:lineRule="auto"/>
        <w:ind w:left="682" w:right="4286" w:hanging="574"/>
        <w:rPr>
          <w:rFonts w:ascii="Arial" w:eastAsia="Arial" w:hAnsi="Arial" w:cs="Arial"/>
        </w:rPr>
      </w:pPr>
      <w:r>
        <w:rPr>
          <w:rFonts w:eastAsia="Times New Roman"/>
        </w:rPr>
        <w:t xml:space="preserve">Jei reikia, dozės nustatymo rankenėlę pasukite </w:t>
      </w:r>
      <w:r>
        <w:rPr>
          <w:rFonts w:eastAsia="Times New Roman"/>
          <w:b/>
          <w:bCs/>
        </w:rPr>
        <w:t>atgal</w:t>
      </w:r>
      <w:r>
        <w:rPr>
          <w:rFonts w:eastAsia="Times New Roman"/>
        </w:rPr>
        <w:t>, kad pataisytumėte dozę.</w:t>
      </w:r>
    </w:p>
    <w:p w14:paraId="7754AA4C" w14:textId="77777777" w:rsidR="00573FCD" w:rsidRDefault="000620F0">
      <w:pPr>
        <w:spacing w:line="20" w:lineRule="exact"/>
        <w:rPr>
          <w:sz w:val="20"/>
          <w:szCs w:val="20"/>
        </w:rPr>
      </w:pPr>
      <w:r>
        <w:rPr>
          <w:noProof/>
          <w:sz w:val="20"/>
          <w:szCs w:val="20"/>
        </w:rPr>
        <w:drawing>
          <wp:anchor distT="0" distB="0" distL="114300" distR="114300" simplePos="0" relativeHeight="251897856" behindDoc="1" locked="0" layoutInCell="0" allowOverlap="1" wp14:anchorId="1DF1718C" wp14:editId="529DCBE5">
            <wp:simplePos x="0" y="0"/>
            <wp:positionH relativeFrom="column">
              <wp:posOffset>3598545</wp:posOffset>
            </wp:positionH>
            <wp:positionV relativeFrom="paragraph">
              <wp:posOffset>-1087120</wp:posOffset>
            </wp:positionV>
            <wp:extent cx="1321435" cy="546735"/>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5"/>
                    <a:srcRect/>
                    <a:stretch>
                      <a:fillRect/>
                    </a:stretch>
                  </pic:blipFill>
                  <pic:spPr bwMode="auto">
                    <a:xfrm>
                      <a:off x="0" y="0"/>
                      <a:ext cx="1321435" cy="546735"/>
                    </a:xfrm>
                    <a:prstGeom prst="rect">
                      <a:avLst/>
                    </a:prstGeom>
                    <a:noFill/>
                  </pic:spPr>
                </pic:pic>
              </a:graphicData>
            </a:graphic>
          </wp:anchor>
        </w:drawing>
      </w:r>
      <w:r>
        <w:rPr>
          <w:noProof/>
          <w:sz w:val="20"/>
          <w:szCs w:val="20"/>
        </w:rPr>
        <w:drawing>
          <wp:anchor distT="0" distB="0" distL="114300" distR="114300" simplePos="0" relativeHeight="251898880" behindDoc="1" locked="0" layoutInCell="0" allowOverlap="1" wp14:anchorId="0AA3E756" wp14:editId="4CEE8B3C">
            <wp:simplePos x="0" y="0"/>
            <wp:positionH relativeFrom="column">
              <wp:posOffset>3580765</wp:posOffset>
            </wp:positionH>
            <wp:positionV relativeFrom="paragraph">
              <wp:posOffset>-297180</wp:posOffset>
            </wp:positionV>
            <wp:extent cx="1321435" cy="546735"/>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6"/>
                    <a:srcRect/>
                    <a:stretch>
                      <a:fillRect/>
                    </a:stretch>
                  </pic:blipFill>
                  <pic:spPr bwMode="auto">
                    <a:xfrm>
                      <a:off x="0" y="0"/>
                      <a:ext cx="1321435" cy="546735"/>
                    </a:xfrm>
                    <a:prstGeom prst="rect">
                      <a:avLst/>
                    </a:prstGeom>
                    <a:noFill/>
                  </pic:spPr>
                </pic:pic>
              </a:graphicData>
            </a:graphic>
          </wp:anchor>
        </w:drawing>
      </w:r>
    </w:p>
    <w:p w14:paraId="0616133C" w14:textId="77777777" w:rsidR="00573FCD" w:rsidRDefault="00573FCD">
      <w:pPr>
        <w:spacing w:line="200" w:lineRule="exact"/>
        <w:rPr>
          <w:sz w:val="20"/>
          <w:szCs w:val="20"/>
        </w:rPr>
      </w:pPr>
    </w:p>
    <w:p w14:paraId="17EC8E63" w14:textId="77777777" w:rsidR="00573FCD" w:rsidRDefault="00573FCD">
      <w:pPr>
        <w:spacing w:line="200" w:lineRule="exact"/>
        <w:rPr>
          <w:sz w:val="20"/>
          <w:szCs w:val="20"/>
        </w:rPr>
      </w:pPr>
    </w:p>
    <w:p w14:paraId="691F182C" w14:textId="77777777" w:rsidR="00573FCD" w:rsidRDefault="00573FCD">
      <w:pPr>
        <w:spacing w:line="246" w:lineRule="exact"/>
        <w:rPr>
          <w:sz w:val="20"/>
          <w:szCs w:val="20"/>
        </w:rPr>
      </w:pPr>
    </w:p>
    <w:p w14:paraId="68EF3044" w14:textId="77777777" w:rsidR="00573FCD" w:rsidRDefault="000620F0">
      <w:pPr>
        <w:spacing w:line="286" w:lineRule="auto"/>
        <w:ind w:left="1242" w:right="866" w:hanging="1133"/>
        <w:rPr>
          <w:sz w:val="20"/>
          <w:szCs w:val="20"/>
        </w:rPr>
      </w:pPr>
      <w:r>
        <w:rPr>
          <w:rFonts w:eastAsia="Times New Roman"/>
          <w:b/>
          <w:bCs/>
        </w:rPr>
        <w:t>Įspėjimas.</w:t>
      </w:r>
      <w:r>
        <w:rPr>
          <w:rFonts w:eastAsia="Times New Roman"/>
        </w:rPr>
        <w:t xml:space="preserve"> Prieš pereidami prie kito veiksmo patikrinkite, ar </w:t>
      </w:r>
      <w:r>
        <w:rPr>
          <w:rFonts w:eastAsia="Times New Roman"/>
          <w:b/>
          <w:bCs/>
        </w:rPr>
        <w:t>Dozės langelyje</w:t>
      </w:r>
      <w:r>
        <w:rPr>
          <w:rFonts w:eastAsia="Times New Roman"/>
        </w:rPr>
        <w:t xml:space="preserve"> rodoma </w:t>
      </w:r>
      <w:r>
        <w:rPr>
          <w:rFonts w:eastAsia="Times New Roman"/>
          <w:b/>
          <w:bCs/>
        </w:rPr>
        <w:t>visa paskirta dozė.</w:t>
      </w:r>
    </w:p>
    <w:p w14:paraId="3B1B8A34" w14:textId="77777777" w:rsidR="00573FCD" w:rsidRDefault="00573FCD">
      <w:pPr>
        <w:spacing w:line="200" w:lineRule="exact"/>
        <w:rPr>
          <w:sz w:val="20"/>
          <w:szCs w:val="20"/>
        </w:rPr>
      </w:pPr>
    </w:p>
    <w:p w14:paraId="2A91BD24" w14:textId="77777777" w:rsidR="00573FCD" w:rsidRDefault="00573FCD">
      <w:pPr>
        <w:spacing w:line="209" w:lineRule="exact"/>
        <w:rPr>
          <w:sz w:val="20"/>
          <w:szCs w:val="20"/>
        </w:rPr>
      </w:pPr>
    </w:p>
    <w:p w14:paraId="3411D629" w14:textId="77777777" w:rsidR="00573FCD" w:rsidRDefault="000620F0" w:rsidP="000620F0">
      <w:pPr>
        <w:numPr>
          <w:ilvl w:val="0"/>
          <w:numId w:val="61"/>
        </w:numPr>
        <w:tabs>
          <w:tab w:val="left" w:pos="562"/>
        </w:tabs>
        <w:ind w:left="562" w:hanging="562"/>
        <w:rPr>
          <w:rFonts w:eastAsia="Times New Roman"/>
          <w:b/>
          <w:bCs/>
        </w:rPr>
      </w:pPr>
      <w:r>
        <w:rPr>
          <w:rFonts w:eastAsia="Times New Roman"/>
          <w:b/>
          <w:bCs/>
        </w:rPr>
        <w:t>Dozės leidimas</w:t>
      </w:r>
    </w:p>
    <w:p w14:paraId="2B51B2B2"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899904" behindDoc="1" locked="0" layoutInCell="0" allowOverlap="1" wp14:anchorId="76605117" wp14:editId="6813C674">
                <wp:simplePos x="0" y="0"/>
                <wp:positionH relativeFrom="column">
                  <wp:posOffset>-19050</wp:posOffset>
                </wp:positionH>
                <wp:positionV relativeFrom="paragraph">
                  <wp:posOffset>31750</wp:posOffset>
                </wp:positionV>
                <wp:extent cx="5796915" cy="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CA3D55B" id="Shape 532" o:spid="_x0000_s1026" style="position:absolute;z-index:-251416576;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dEQHbAAAABgEAAA8AAABkcnMvZG93bnJldi54bWxMj8FOwzAQRO9I/IO1&#10;SNxapyFAEuJUgBRuHFq49ObG2yRqvI5stw1/z8IFTqPRrGbeVuvZjuKMPgyOFKyWCQik1pmBOgWf&#10;H80iBxGiJqNHR6jgCwOs6+urSpfGXWiD523sBJdQKLWCPsaplDK0PVodlm5C4uzgvNWRre+k8frC&#10;5XaUaZI8SKsH4oVeT/jaY3vcnqyCMHQ+Pz6mWfaSvre71VuT5bZR6vZmfn4CEXGOf8fwg8/oUDPT&#10;3p3IBDEqWNzxK1HBPQvHRVIUIPa/XtaV/I9ffwMAAP//AwBQSwECLQAUAAYACAAAACEAtoM4kv4A&#10;AADhAQAAEwAAAAAAAAAAAAAAAAAAAAAAW0NvbnRlbnRfVHlwZXNdLnhtbFBLAQItABQABgAIAAAA&#10;IQA4/SH/1gAAAJQBAAALAAAAAAAAAAAAAAAAAC8BAABfcmVscy8ucmVsc1BLAQItABQABgAIAAAA&#10;IQCniqufpwEAAF0DAAAOAAAAAAAAAAAAAAAAAC4CAABkcnMvZTJvRG9jLnhtbFBLAQItABQABgAI&#10;AAAAIQDP3REB2wAAAAYBAAAPAAAAAAAAAAAAAAAAAAEEAABkcnMvZG93bnJldi54bWxQSwUGAAAA&#10;AAQABADzAAAACQUAAAAA&#10;" o:allowincell="f" filled="t" strokeweight=".16967mm">
                <v:stroke joinstyle="miter"/>
                <o:lock v:ext="edit" shapetype="f"/>
              </v:line>
            </w:pict>
          </mc:Fallback>
        </mc:AlternateContent>
      </w:r>
    </w:p>
    <w:p w14:paraId="78411B4C" w14:textId="77777777" w:rsidR="00573FCD" w:rsidRDefault="00573FCD">
      <w:pPr>
        <w:spacing w:line="286" w:lineRule="exact"/>
        <w:rPr>
          <w:sz w:val="20"/>
          <w:szCs w:val="20"/>
        </w:rPr>
      </w:pPr>
    </w:p>
    <w:p w14:paraId="74C11B22" w14:textId="77777777" w:rsidR="00573FCD" w:rsidRDefault="000620F0">
      <w:pPr>
        <w:tabs>
          <w:tab w:val="left" w:pos="701"/>
        </w:tabs>
        <w:spacing w:line="277" w:lineRule="auto"/>
        <w:ind w:left="722" w:right="246" w:hanging="603"/>
        <w:rPr>
          <w:sz w:val="20"/>
          <w:szCs w:val="20"/>
        </w:rPr>
      </w:pPr>
      <w:r>
        <w:rPr>
          <w:rFonts w:eastAsia="Times New Roman"/>
          <w:b/>
          <w:bCs/>
        </w:rPr>
        <w:t>7.1.</w:t>
      </w:r>
      <w:r>
        <w:rPr>
          <w:sz w:val="20"/>
          <w:szCs w:val="20"/>
        </w:rPr>
        <w:tab/>
      </w:r>
      <w:r>
        <w:rPr>
          <w:rFonts w:eastAsia="Times New Roman"/>
        </w:rPr>
        <w:t>Injekcijos vietą pasirinkite ten, kur gydytojas arba slaugytojas nurodė suleisti injekciją. Kad oda būtų mažiau dirginama, kiekvieną dieną rinkitės vis kitą injekcijos vietą.</w:t>
      </w:r>
    </w:p>
    <w:p w14:paraId="2F3AD02D" w14:textId="77777777" w:rsidR="00573FCD" w:rsidRDefault="000620F0">
      <w:pPr>
        <w:spacing w:line="20" w:lineRule="exact"/>
        <w:rPr>
          <w:sz w:val="20"/>
          <w:szCs w:val="20"/>
        </w:rPr>
      </w:pPr>
      <w:r>
        <w:rPr>
          <w:noProof/>
          <w:sz w:val="20"/>
          <w:szCs w:val="20"/>
        </w:rPr>
        <w:drawing>
          <wp:anchor distT="0" distB="0" distL="114300" distR="114300" simplePos="0" relativeHeight="251900928" behindDoc="1" locked="0" layoutInCell="0" allowOverlap="1" wp14:anchorId="59B14DF2" wp14:editId="020815C8">
            <wp:simplePos x="0" y="0"/>
            <wp:positionH relativeFrom="column">
              <wp:posOffset>3652520</wp:posOffset>
            </wp:positionH>
            <wp:positionV relativeFrom="paragraph">
              <wp:posOffset>102870</wp:posOffset>
            </wp:positionV>
            <wp:extent cx="1162050" cy="78994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7"/>
                    <a:srcRect/>
                    <a:stretch>
                      <a:fillRect/>
                    </a:stretch>
                  </pic:blipFill>
                  <pic:spPr bwMode="auto">
                    <a:xfrm>
                      <a:off x="0" y="0"/>
                      <a:ext cx="1162050" cy="789940"/>
                    </a:xfrm>
                    <a:prstGeom prst="rect">
                      <a:avLst/>
                    </a:prstGeom>
                    <a:noFill/>
                  </pic:spPr>
                </pic:pic>
              </a:graphicData>
            </a:graphic>
          </wp:anchor>
        </w:drawing>
      </w:r>
    </w:p>
    <w:p w14:paraId="7E512CAE" w14:textId="77777777" w:rsidR="00573FCD" w:rsidRDefault="00573FCD">
      <w:pPr>
        <w:spacing w:line="154" w:lineRule="exact"/>
        <w:rPr>
          <w:sz w:val="20"/>
          <w:szCs w:val="20"/>
        </w:rPr>
      </w:pPr>
    </w:p>
    <w:p w14:paraId="0B2C035A" w14:textId="77777777" w:rsidR="00573FCD" w:rsidRDefault="000620F0">
      <w:pPr>
        <w:tabs>
          <w:tab w:val="left" w:pos="701"/>
        </w:tabs>
        <w:spacing w:line="238" w:lineRule="auto"/>
        <w:ind w:left="722" w:right="4606" w:hanging="603"/>
        <w:rPr>
          <w:sz w:val="20"/>
          <w:szCs w:val="20"/>
        </w:rPr>
      </w:pPr>
      <w:r>
        <w:rPr>
          <w:rFonts w:eastAsia="Times New Roman"/>
          <w:b/>
          <w:bCs/>
        </w:rPr>
        <w:t>7.2.</w:t>
      </w:r>
      <w:r>
        <w:rPr>
          <w:sz w:val="20"/>
          <w:szCs w:val="20"/>
        </w:rPr>
        <w:tab/>
      </w:r>
      <w:r>
        <w:rPr>
          <w:rFonts w:eastAsia="Times New Roman"/>
        </w:rPr>
        <w:t>Nuvalykite pasirinktą odos vietą alkoholiu suvilgytu tamponėliu.</w:t>
      </w:r>
    </w:p>
    <w:p w14:paraId="32895C27" w14:textId="77777777" w:rsidR="00573FCD" w:rsidRDefault="00573FCD">
      <w:pPr>
        <w:spacing w:line="3" w:lineRule="exact"/>
        <w:rPr>
          <w:sz w:val="20"/>
          <w:szCs w:val="20"/>
        </w:rPr>
      </w:pPr>
    </w:p>
    <w:p w14:paraId="5AA11072" w14:textId="77777777" w:rsidR="00573FCD" w:rsidRDefault="000620F0">
      <w:pPr>
        <w:tabs>
          <w:tab w:val="left" w:pos="701"/>
        </w:tabs>
        <w:spacing w:line="281" w:lineRule="auto"/>
        <w:ind w:left="722" w:right="3926" w:hanging="603"/>
        <w:rPr>
          <w:sz w:val="20"/>
          <w:szCs w:val="20"/>
        </w:rPr>
      </w:pPr>
      <w:r>
        <w:rPr>
          <w:rFonts w:eastAsia="Times New Roman"/>
          <w:b/>
          <w:bCs/>
        </w:rPr>
        <w:t>7.3.</w:t>
      </w:r>
      <w:r>
        <w:rPr>
          <w:sz w:val="20"/>
          <w:szCs w:val="20"/>
        </w:rPr>
        <w:tab/>
      </w:r>
      <w:r>
        <w:rPr>
          <w:rFonts w:eastAsia="Times New Roman"/>
        </w:rPr>
        <w:t xml:space="preserve">Dar kartą patikrinkite, ar </w:t>
      </w:r>
      <w:r>
        <w:rPr>
          <w:rFonts w:eastAsia="Times New Roman"/>
          <w:b/>
          <w:bCs/>
        </w:rPr>
        <w:t>Dozės langelyje</w:t>
      </w:r>
      <w:r>
        <w:rPr>
          <w:rFonts w:eastAsia="Times New Roman"/>
        </w:rPr>
        <w:t xml:space="preserve"> rodoma teisinga dozė.</w:t>
      </w:r>
    </w:p>
    <w:p w14:paraId="7000BBCE" w14:textId="77777777" w:rsidR="00573FCD" w:rsidRDefault="00573FCD">
      <w:pPr>
        <w:spacing w:line="200" w:lineRule="exact"/>
        <w:rPr>
          <w:sz w:val="20"/>
          <w:szCs w:val="20"/>
        </w:rPr>
      </w:pPr>
    </w:p>
    <w:p w14:paraId="6731B83B" w14:textId="77777777" w:rsidR="00573FCD" w:rsidRDefault="00573FCD">
      <w:pPr>
        <w:spacing w:line="221" w:lineRule="exact"/>
        <w:rPr>
          <w:sz w:val="20"/>
          <w:szCs w:val="20"/>
        </w:rPr>
      </w:pPr>
    </w:p>
    <w:p w14:paraId="7975ACEF" w14:textId="77777777" w:rsidR="00573FCD" w:rsidRDefault="000620F0">
      <w:pPr>
        <w:tabs>
          <w:tab w:val="left" w:pos="701"/>
        </w:tabs>
        <w:spacing w:line="248" w:lineRule="auto"/>
        <w:ind w:left="722" w:right="4626" w:hanging="603"/>
        <w:rPr>
          <w:sz w:val="20"/>
          <w:szCs w:val="20"/>
        </w:rPr>
      </w:pPr>
      <w:r>
        <w:rPr>
          <w:rFonts w:eastAsia="Times New Roman"/>
          <w:b/>
          <w:bCs/>
        </w:rPr>
        <w:t>7.4.</w:t>
      </w:r>
      <w:r>
        <w:rPr>
          <w:sz w:val="20"/>
          <w:szCs w:val="20"/>
        </w:rPr>
        <w:tab/>
      </w:r>
      <w:r>
        <w:rPr>
          <w:rFonts w:eastAsia="Times New Roman"/>
        </w:rPr>
        <w:t>Suleiskite dozę, kaip mokė gydytojas arba slaugytojas.</w:t>
      </w:r>
    </w:p>
    <w:p w14:paraId="3278568B" w14:textId="77777777" w:rsidR="00573FCD" w:rsidRDefault="000620F0">
      <w:pPr>
        <w:spacing w:line="20" w:lineRule="exact"/>
        <w:rPr>
          <w:sz w:val="20"/>
          <w:szCs w:val="20"/>
        </w:rPr>
      </w:pPr>
      <w:r>
        <w:rPr>
          <w:noProof/>
          <w:sz w:val="20"/>
          <w:szCs w:val="20"/>
        </w:rPr>
        <w:drawing>
          <wp:anchor distT="0" distB="0" distL="114300" distR="114300" simplePos="0" relativeHeight="251901952" behindDoc="1" locked="0" layoutInCell="0" allowOverlap="1" wp14:anchorId="0B385D78" wp14:editId="0C6686D6">
            <wp:simplePos x="0" y="0"/>
            <wp:positionH relativeFrom="column">
              <wp:posOffset>3575685</wp:posOffset>
            </wp:positionH>
            <wp:positionV relativeFrom="paragraph">
              <wp:posOffset>-245745</wp:posOffset>
            </wp:positionV>
            <wp:extent cx="1800225" cy="83058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8"/>
                    <a:srcRect/>
                    <a:stretch>
                      <a:fillRect/>
                    </a:stretch>
                  </pic:blipFill>
                  <pic:spPr bwMode="auto">
                    <a:xfrm>
                      <a:off x="0" y="0"/>
                      <a:ext cx="1800225" cy="830580"/>
                    </a:xfrm>
                    <a:prstGeom prst="rect">
                      <a:avLst/>
                    </a:prstGeom>
                    <a:noFill/>
                  </pic:spPr>
                </pic:pic>
              </a:graphicData>
            </a:graphic>
          </wp:anchor>
        </w:drawing>
      </w:r>
    </w:p>
    <w:p w14:paraId="4D9CE6F1" w14:textId="77777777" w:rsidR="00573FCD" w:rsidRDefault="000620F0" w:rsidP="000620F0">
      <w:pPr>
        <w:numPr>
          <w:ilvl w:val="0"/>
          <w:numId w:val="62"/>
        </w:numPr>
        <w:tabs>
          <w:tab w:val="left" w:pos="1142"/>
        </w:tabs>
        <w:ind w:left="1142" w:hanging="430"/>
        <w:rPr>
          <w:rFonts w:ascii="Arial" w:eastAsia="Arial" w:hAnsi="Arial" w:cs="Arial"/>
        </w:rPr>
      </w:pPr>
      <w:r>
        <w:rPr>
          <w:rFonts w:eastAsia="Times New Roman"/>
        </w:rPr>
        <w:t>Lėtai įdurkite visą adatą į odą (9 pav.).</w:t>
      </w:r>
    </w:p>
    <w:p w14:paraId="17547A3A" w14:textId="77777777" w:rsidR="00573FCD" w:rsidRDefault="00573FCD">
      <w:pPr>
        <w:spacing w:line="12" w:lineRule="exact"/>
        <w:rPr>
          <w:rFonts w:ascii="Arial" w:eastAsia="Arial" w:hAnsi="Arial" w:cs="Arial"/>
        </w:rPr>
      </w:pPr>
    </w:p>
    <w:p w14:paraId="1EE1D246" w14:textId="77777777" w:rsidR="00573FCD" w:rsidRDefault="000620F0" w:rsidP="000620F0">
      <w:pPr>
        <w:numPr>
          <w:ilvl w:val="0"/>
          <w:numId w:val="62"/>
        </w:numPr>
        <w:tabs>
          <w:tab w:val="left" w:pos="1142"/>
        </w:tabs>
        <w:spacing w:line="305" w:lineRule="auto"/>
        <w:ind w:left="1142" w:right="3826" w:hanging="430"/>
        <w:jc w:val="both"/>
        <w:rPr>
          <w:rFonts w:ascii="Arial" w:eastAsia="Arial" w:hAnsi="Arial" w:cs="Arial"/>
          <w:sz w:val="21"/>
          <w:szCs w:val="21"/>
        </w:rPr>
      </w:pPr>
      <w:r>
        <w:rPr>
          <w:rFonts w:eastAsia="Times New Roman"/>
          <w:b/>
          <w:bCs/>
          <w:sz w:val="21"/>
          <w:szCs w:val="21"/>
        </w:rPr>
        <w:t xml:space="preserve">Lėtai iki pat galo spauskite dozės rankenėlę </w:t>
      </w:r>
      <w:r>
        <w:rPr>
          <w:rFonts w:eastAsia="Times New Roman"/>
          <w:sz w:val="21"/>
          <w:szCs w:val="21"/>
        </w:rPr>
        <w:t>ir laikykite, kol bus visiškai suleista injekcija.</w:t>
      </w:r>
    </w:p>
    <w:p w14:paraId="584C7AAE" w14:textId="77777777" w:rsidR="00573FCD" w:rsidRDefault="00573FCD">
      <w:pPr>
        <w:spacing w:line="114" w:lineRule="exact"/>
        <w:rPr>
          <w:sz w:val="20"/>
          <w:szCs w:val="20"/>
        </w:rPr>
      </w:pPr>
    </w:p>
    <w:p w14:paraId="090B4858" w14:textId="77777777" w:rsidR="00573FCD" w:rsidRDefault="000620F0">
      <w:pPr>
        <w:ind w:left="5542"/>
        <w:rPr>
          <w:sz w:val="20"/>
          <w:szCs w:val="20"/>
        </w:rPr>
      </w:pPr>
      <w:r>
        <w:rPr>
          <w:rFonts w:eastAsia="Times New Roman"/>
        </w:rPr>
        <w:t>9 pav.</w:t>
      </w:r>
    </w:p>
    <w:p w14:paraId="10E3175C" w14:textId="77777777" w:rsidR="00573FCD" w:rsidRDefault="00573FCD">
      <w:pPr>
        <w:spacing w:line="15" w:lineRule="exact"/>
        <w:rPr>
          <w:sz w:val="20"/>
          <w:szCs w:val="20"/>
        </w:rPr>
      </w:pPr>
    </w:p>
    <w:p w14:paraId="7303F185" w14:textId="77777777" w:rsidR="00573FCD" w:rsidRDefault="000620F0" w:rsidP="000620F0">
      <w:pPr>
        <w:numPr>
          <w:ilvl w:val="0"/>
          <w:numId w:val="63"/>
        </w:numPr>
        <w:tabs>
          <w:tab w:val="left" w:pos="1142"/>
        </w:tabs>
        <w:ind w:left="1142" w:hanging="430"/>
        <w:rPr>
          <w:rFonts w:ascii="Arial" w:eastAsia="Arial" w:hAnsi="Arial" w:cs="Arial"/>
        </w:rPr>
      </w:pPr>
      <w:r>
        <w:rPr>
          <w:rFonts w:eastAsia="Times New Roman"/>
        </w:rPr>
        <w:t>Laikykite nuspaustą dozės rankenėlę bent</w:t>
      </w:r>
    </w:p>
    <w:p w14:paraId="795577FE" w14:textId="77777777" w:rsidR="00573FCD" w:rsidRDefault="000620F0">
      <w:pPr>
        <w:spacing w:line="20" w:lineRule="exact"/>
        <w:rPr>
          <w:sz w:val="20"/>
          <w:szCs w:val="20"/>
        </w:rPr>
      </w:pPr>
      <w:r>
        <w:rPr>
          <w:noProof/>
          <w:sz w:val="20"/>
          <w:szCs w:val="20"/>
        </w:rPr>
        <w:drawing>
          <wp:anchor distT="0" distB="0" distL="114300" distR="114300" simplePos="0" relativeHeight="251902976" behindDoc="1" locked="0" layoutInCell="0" allowOverlap="1" wp14:anchorId="544F79BA" wp14:editId="07FDB5C9">
            <wp:simplePos x="0" y="0"/>
            <wp:positionH relativeFrom="column">
              <wp:posOffset>3641090</wp:posOffset>
            </wp:positionH>
            <wp:positionV relativeFrom="paragraph">
              <wp:posOffset>-73025</wp:posOffset>
            </wp:positionV>
            <wp:extent cx="1744345" cy="87503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9"/>
                    <a:srcRect/>
                    <a:stretch>
                      <a:fillRect/>
                    </a:stretch>
                  </pic:blipFill>
                  <pic:spPr bwMode="auto">
                    <a:xfrm>
                      <a:off x="0" y="0"/>
                      <a:ext cx="1744345" cy="875030"/>
                    </a:xfrm>
                    <a:prstGeom prst="rect">
                      <a:avLst/>
                    </a:prstGeom>
                    <a:noFill/>
                  </pic:spPr>
                </pic:pic>
              </a:graphicData>
            </a:graphic>
          </wp:anchor>
        </w:drawing>
      </w:r>
    </w:p>
    <w:p w14:paraId="5EE95511" w14:textId="77777777" w:rsidR="00573FCD" w:rsidRDefault="000620F0">
      <w:pPr>
        <w:ind w:left="1142"/>
        <w:rPr>
          <w:sz w:val="20"/>
          <w:szCs w:val="20"/>
        </w:rPr>
      </w:pPr>
      <w:r>
        <w:rPr>
          <w:rFonts w:eastAsia="Times New Roman"/>
        </w:rPr>
        <w:t>5 sekundes, kad tikrai suleistumėte visą dozę</w:t>
      </w:r>
    </w:p>
    <w:p w14:paraId="38714884" w14:textId="77777777" w:rsidR="00573FCD" w:rsidRDefault="000620F0">
      <w:pPr>
        <w:ind w:left="1142"/>
        <w:rPr>
          <w:sz w:val="20"/>
          <w:szCs w:val="20"/>
        </w:rPr>
      </w:pPr>
      <w:r>
        <w:rPr>
          <w:rFonts w:eastAsia="Times New Roman"/>
        </w:rPr>
        <w:t>(10 pav.).</w:t>
      </w:r>
    </w:p>
    <w:p w14:paraId="6CF7B389" w14:textId="77777777" w:rsidR="00573FCD" w:rsidRDefault="00573FCD">
      <w:pPr>
        <w:spacing w:line="12" w:lineRule="exact"/>
        <w:rPr>
          <w:sz w:val="20"/>
          <w:szCs w:val="20"/>
        </w:rPr>
      </w:pPr>
    </w:p>
    <w:p w14:paraId="75AF88D3" w14:textId="77777777" w:rsidR="00573FCD" w:rsidRDefault="000620F0" w:rsidP="000620F0">
      <w:pPr>
        <w:numPr>
          <w:ilvl w:val="0"/>
          <w:numId w:val="64"/>
        </w:numPr>
        <w:tabs>
          <w:tab w:val="left" w:pos="1142"/>
        </w:tabs>
        <w:spacing w:line="281" w:lineRule="auto"/>
        <w:ind w:left="1142" w:right="4166" w:hanging="430"/>
        <w:rPr>
          <w:rFonts w:ascii="Arial" w:eastAsia="Arial" w:hAnsi="Arial" w:cs="Arial"/>
        </w:rPr>
      </w:pPr>
      <w:r>
        <w:rPr>
          <w:rFonts w:eastAsia="Times New Roman"/>
          <w:b/>
          <w:bCs/>
        </w:rPr>
        <w:t>Dozės langelyje</w:t>
      </w:r>
      <w:r>
        <w:rPr>
          <w:rFonts w:eastAsia="Times New Roman"/>
        </w:rPr>
        <w:t xml:space="preserve"> matomas dozę nurodantis skaičius vėl pasikeis į „0“.</w:t>
      </w:r>
    </w:p>
    <w:p w14:paraId="6A2102CE" w14:textId="77777777" w:rsidR="00573FCD" w:rsidRDefault="00573FCD">
      <w:pPr>
        <w:spacing w:line="138" w:lineRule="exact"/>
        <w:rPr>
          <w:sz w:val="20"/>
          <w:szCs w:val="20"/>
        </w:rPr>
      </w:pPr>
    </w:p>
    <w:p w14:paraId="0F75984B" w14:textId="77777777" w:rsidR="00573FCD" w:rsidRDefault="000620F0">
      <w:pPr>
        <w:ind w:left="5542"/>
        <w:rPr>
          <w:sz w:val="20"/>
          <w:szCs w:val="20"/>
        </w:rPr>
      </w:pPr>
      <w:r>
        <w:rPr>
          <w:rFonts w:eastAsia="Times New Roman"/>
        </w:rPr>
        <w:t>10 pav.</w:t>
      </w:r>
    </w:p>
    <w:p w14:paraId="2D602799" w14:textId="77777777" w:rsidR="00573FCD" w:rsidRDefault="00573FCD">
      <w:pPr>
        <w:sectPr w:rsidR="00573FCD">
          <w:pgSz w:w="11900" w:h="16838"/>
          <w:pgMar w:top="1108" w:right="1440" w:bottom="191" w:left="1418" w:header="0" w:footer="0" w:gutter="0"/>
          <w:cols w:space="720" w:equalWidth="0">
            <w:col w:w="9048"/>
          </w:cols>
        </w:sectPr>
      </w:pPr>
    </w:p>
    <w:p w14:paraId="5CDBF4D1" w14:textId="77777777" w:rsidR="00573FCD" w:rsidRDefault="00573FCD">
      <w:pPr>
        <w:spacing w:line="269" w:lineRule="exact"/>
        <w:rPr>
          <w:sz w:val="20"/>
          <w:szCs w:val="20"/>
        </w:rPr>
      </w:pPr>
    </w:p>
    <w:p w14:paraId="7D4BE6C4" w14:textId="77777777" w:rsidR="00573FCD" w:rsidRDefault="000620F0" w:rsidP="000620F0">
      <w:pPr>
        <w:numPr>
          <w:ilvl w:val="0"/>
          <w:numId w:val="65"/>
        </w:numPr>
        <w:tabs>
          <w:tab w:val="left" w:pos="1142"/>
        </w:tabs>
        <w:spacing w:line="244" w:lineRule="auto"/>
        <w:ind w:left="1142" w:right="1000" w:hanging="430"/>
        <w:rPr>
          <w:rFonts w:ascii="Arial" w:eastAsia="Arial" w:hAnsi="Arial" w:cs="Arial"/>
        </w:rPr>
      </w:pPr>
      <w:r>
        <w:rPr>
          <w:rFonts w:eastAsia="Times New Roman"/>
        </w:rPr>
        <w:t xml:space="preserve">Mažiausiai po 5 sekundžių ištraukite adatą iš odos, </w:t>
      </w:r>
      <w:r>
        <w:rPr>
          <w:rFonts w:eastAsia="Times New Roman"/>
          <w:b/>
          <w:bCs/>
        </w:rPr>
        <w:t>laikydami nuspaudę dozės nustatymo rankenėlę</w:t>
      </w:r>
      <w:r>
        <w:rPr>
          <w:rFonts w:eastAsia="Times New Roman"/>
        </w:rPr>
        <w:t xml:space="preserve"> (11 pav.).</w:t>
      </w:r>
    </w:p>
    <w:p w14:paraId="63E0DC2C" w14:textId="77777777" w:rsidR="00573FCD" w:rsidRDefault="00573FCD">
      <w:pPr>
        <w:spacing w:line="1" w:lineRule="exact"/>
        <w:rPr>
          <w:rFonts w:ascii="Arial" w:eastAsia="Arial" w:hAnsi="Arial" w:cs="Arial"/>
        </w:rPr>
      </w:pPr>
    </w:p>
    <w:p w14:paraId="446B5E46" w14:textId="77777777" w:rsidR="00573FCD" w:rsidRDefault="000620F0" w:rsidP="000620F0">
      <w:pPr>
        <w:numPr>
          <w:ilvl w:val="0"/>
          <w:numId w:val="65"/>
        </w:numPr>
        <w:tabs>
          <w:tab w:val="left" w:pos="1142"/>
        </w:tabs>
        <w:spacing w:line="278" w:lineRule="auto"/>
        <w:ind w:left="1142" w:right="1680" w:hanging="430"/>
        <w:rPr>
          <w:rFonts w:ascii="Arial" w:eastAsia="Arial" w:hAnsi="Arial" w:cs="Arial"/>
        </w:rPr>
      </w:pPr>
      <w:r>
        <w:rPr>
          <w:rFonts w:eastAsia="Times New Roman"/>
        </w:rPr>
        <w:t>Ištraukę adatą iš odos, atleiskite dozės nustatymo rankenėlę.</w:t>
      </w:r>
    </w:p>
    <w:p w14:paraId="660C788C" w14:textId="77777777" w:rsidR="00573FCD" w:rsidRDefault="00573FCD">
      <w:pPr>
        <w:spacing w:line="392" w:lineRule="exact"/>
        <w:rPr>
          <w:sz w:val="20"/>
          <w:szCs w:val="20"/>
        </w:rPr>
      </w:pPr>
    </w:p>
    <w:p w14:paraId="077979E4" w14:textId="77777777" w:rsidR="00573FCD" w:rsidRDefault="000620F0">
      <w:pPr>
        <w:jc w:val="right"/>
        <w:rPr>
          <w:sz w:val="20"/>
          <w:szCs w:val="20"/>
        </w:rPr>
      </w:pPr>
      <w:r>
        <w:rPr>
          <w:rFonts w:eastAsia="Times New Roman"/>
        </w:rPr>
        <w:t>11 pav.</w:t>
      </w:r>
    </w:p>
    <w:p w14:paraId="5A45C9F0" w14:textId="77777777" w:rsidR="00573FCD" w:rsidRDefault="00573FCD">
      <w:pPr>
        <w:spacing w:line="25" w:lineRule="exact"/>
        <w:rPr>
          <w:sz w:val="20"/>
          <w:szCs w:val="20"/>
        </w:rPr>
      </w:pPr>
    </w:p>
    <w:p w14:paraId="4260D92C" w14:textId="77777777" w:rsidR="00573FCD" w:rsidRDefault="000620F0">
      <w:pPr>
        <w:tabs>
          <w:tab w:val="left" w:pos="1221"/>
        </w:tabs>
        <w:spacing w:line="256" w:lineRule="auto"/>
        <w:ind w:left="1242" w:right="980" w:hanging="1139"/>
        <w:rPr>
          <w:sz w:val="20"/>
          <w:szCs w:val="20"/>
        </w:rPr>
      </w:pPr>
      <w:r>
        <w:rPr>
          <w:rFonts w:eastAsia="Times New Roman"/>
          <w:b/>
          <w:bCs/>
        </w:rPr>
        <w:t>Dėmesio.</w:t>
      </w:r>
      <w:r>
        <w:rPr>
          <w:sz w:val="20"/>
          <w:szCs w:val="20"/>
        </w:rPr>
        <w:tab/>
      </w:r>
      <w:r>
        <w:rPr>
          <w:rFonts w:eastAsia="Times New Roman"/>
        </w:rPr>
        <w:t>Neatleiskite dozės nustatymo rankenėlės, kol neištraukėte adatos iš odos.</w:t>
      </w:r>
    </w:p>
    <w:p w14:paraId="187856C9" w14:textId="77777777" w:rsidR="00573FCD" w:rsidRDefault="000620F0">
      <w:pPr>
        <w:spacing w:line="20" w:lineRule="exact"/>
        <w:rPr>
          <w:sz w:val="20"/>
          <w:szCs w:val="20"/>
        </w:rPr>
      </w:pPr>
      <w:r>
        <w:rPr>
          <w:sz w:val="20"/>
          <w:szCs w:val="20"/>
        </w:rPr>
        <w:br w:type="column"/>
      </w:r>
    </w:p>
    <w:p w14:paraId="5BA622C7" w14:textId="77777777" w:rsidR="00573FCD" w:rsidRDefault="00573FCD">
      <w:pPr>
        <w:spacing w:line="200" w:lineRule="exact"/>
        <w:rPr>
          <w:sz w:val="20"/>
          <w:szCs w:val="20"/>
        </w:rPr>
      </w:pPr>
    </w:p>
    <w:p w14:paraId="0F910A42" w14:textId="77777777" w:rsidR="00573FCD" w:rsidRDefault="00573FCD">
      <w:pPr>
        <w:spacing w:line="200" w:lineRule="exact"/>
        <w:rPr>
          <w:sz w:val="20"/>
          <w:szCs w:val="20"/>
        </w:rPr>
      </w:pPr>
    </w:p>
    <w:p w14:paraId="4A4330E9" w14:textId="77777777" w:rsidR="00573FCD" w:rsidRDefault="00573FCD">
      <w:pPr>
        <w:spacing w:line="200" w:lineRule="exact"/>
        <w:rPr>
          <w:sz w:val="20"/>
          <w:szCs w:val="20"/>
        </w:rPr>
      </w:pPr>
    </w:p>
    <w:p w14:paraId="0EB8378F" w14:textId="77777777" w:rsidR="00573FCD" w:rsidRDefault="00573FCD">
      <w:pPr>
        <w:spacing w:line="200" w:lineRule="exact"/>
        <w:rPr>
          <w:sz w:val="20"/>
          <w:szCs w:val="20"/>
        </w:rPr>
      </w:pPr>
    </w:p>
    <w:p w14:paraId="4C38256A" w14:textId="77777777" w:rsidR="00573FCD" w:rsidRDefault="00573FCD">
      <w:pPr>
        <w:spacing w:line="200" w:lineRule="exact"/>
        <w:rPr>
          <w:sz w:val="20"/>
          <w:szCs w:val="20"/>
        </w:rPr>
      </w:pPr>
    </w:p>
    <w:p w14:paraId="210043C1" w14:textId="77777777" w:rsidR="00573FCD" w:rsidRDefault="00573FCD">
      <w:pPr>
        <w:spacing w:line="348" w:lineRule="exact"/>
        <w:rPr>
          <w:sz w:val="20"/>
          <w:szCs w:val="20"/>
        </w:rPr>
      </w:pPr>
    </w:p>
    <w:p w14:paraId="2233FA56" w14:textId="77777777" w:rsidR="00573FCD" w:rsidRDefault="000620F0">
      <w:pPr>
        <w:rPr>
          <w:sz w:val="20"/>
          <w:szCs w:val="20"/>
        </w:rPr>
      </w:pPr>
      <w:r>
        <w:rPr>
          <w:rFonts w:eastAsia="Times New Roman"/>
          <w:sz w:val="20"/>
          <w:szCs w:val="20"/>
        </w:rPr>
        <w:t>Laikykite</w:t>
      </w:r>
    </w:p>
    <w:p w14:paraId="3F178A10" w14:textId="77777777" w:rsidR="00573FCD" w:rsidRDefault="000620F0">
      <w:pPr>
        <w:spacing w:line="20" w:lineRule="exact"/>
        <w:rPr>
          <w:sz w:val="20"/>
          <w:szCs w:val="20"/>
        </w:rPr>
      </w:pPr>
      <w:r>
        <w:rPr>
          <w:noProof/>
          <w:sz w:val="20"/>
          <w:szCs w:val="20"/>
        </w:rPr>
        <w:drawing>
          <wp:anchor distT="0" distB="0" distL="114300" distR="114300" simplePos="0" relativeHeight="251904000" behindDoc="1" locked="0" layoutInCell="0" allowOverlap="1" wp14:anchorId="2B338B1B" wp14:editId="736C4F4A">
            <wp:simplePos x="0" y="0"/>
            <wp:positionH relativeFrom="column">
              <wp:posOffset>-511175</wp:posOffset>
            </wp:positionH>
            <wp:positionV relativeFrom="paragraph">
              <wp:posOffset>-838200</wp:posOffset>
            </wp:positionV>
            <wp:extent cx="2028825" cy="112395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30"/>
                    <a:srcRect/>
                    <a:stretch>
                      <a:fillRect/>
                    </a:stretch>
                  </pic:blipFill>
                  <pic:spPr bwMode="auto">
                    <a:xfrm>
                      <a:off x="0" y="0"/>
                      <a:ext cx="2028825" cy="1123950"/>
                    </a:xfrm>
                    <a:prstGeom prst="rect">
                      <a:avLst/>
                    </a:prstGeom>
                    <a:noFill/>
                  </pic:spPr>
                </pic:pic>
              </a:graphicData>
            </a:graphic>
          </wp:anchor>
        </w:drawing>
      </w:r>
    </w:p>
    <w:p w14:paraId="051852F8" w14:textId="77777777" w:rsidR="00573FCD" w:rsidRDefault="000620F0">
      <w:pPr>
        <w:rPr>
          <w:sz w:val="20"/>
          <w:szCs w:val="20"/>
        </w:rPr>
      </w:pPr>
      <w:r>
        <w:rPr>
          <w:rFonts w:eastAsia="Times New Roman"/>
          <w:sz w:val="19"/>
          <w:szCs w:val="19"/>
        </w:rPr>
        <w:t>nuspaudę!</w:t>
      </w:r>
    </w:p>
    <w:p w14:paraId="1133AEB1" w14:textId="77777777" w:rsidR="00573FCD" w:rsidRDefault="00573FCD">
      <w:pPr>
        <w:spacing w:line="1212" w:lineRule="exact"/>
        <w:rPr>
          <w:sz w:val="20"/>
          <w:szCs w:val="20"/>
        </w:rPr>
      </w:pPr>
    </w:p>
    <w:p w14:paraId="06C1716E" w14:textId="77777777" w:rsidR="00573FCD" w:rsidRDefault="00573FCD">
      <w:pPr>
        <w:sectPr w:rsidR="00573FCD">
          <w:type w:val="continuous"/>
          <w:pgSz w:w="11900" w:h="16838"/>
          <w:pgMar w:top="1108" w:right="1440" w:bottom="191" w:left="1418" w:header="0" w:footer="0" w:gutter="0"/>
          <w:cols w:num="2" w:space="720" w:equalWidth="0">
            <w:col w:w="6182" w:space="160"/>
            <w:col w:w="2706"/>
          </w:cols>
        </w:sectPr>
      </w:pPr>
    </w:p>
    <w:p w14:paraId="4629341F" w14:textId="77777777" w:rsidR="00573FCD" w:rsidRDefault="000620F0">
      <w:pPr>
        <w:tabs>
          <w:tab w:val="left" w:pos="1261"/>
        </w:tabs>
        <w:ind w:left="102"/>
        <w:rPr>
          <w:sz w:val="20"/>
          <w:szCs w:val="20"/>
        </w:rPr>
      </w:pPr>
      <w:r>
        <w:rPr>
          <w:rFonts w:eastAsia="Times New Roman"/>
          <w:b/>
          <w:bCs/>
        </w:rPr>
        <w:t>Įspėjimas.</w:t>
      </w:r>
      <w:r>
        <w:rPr>
          <w:sz w:val="20"/>
          <w:szCs w:val="20"/>
        </w:rPr>
        <w:tab/>
      </w:r>
      <w:r>
        <w:rPr>
          <w:rFonts w:eastAsia="Times New Roman"/>
          <w:sz w:val="21"/>
          <w:szCs w:val="21"/>
        </w:rPr>
        <w:t>Kiekvienai injekcijai visada būtinai naudokite naują adatą.</w:t>
      </w:r>
    </w:p>
    <w:p w14:paraId="35C154B7" w14:textId="77777777" w:rsidR="00573FCD" w:rsidRDefault="00573FCD">
      <w:pPr>
        <w:sectPr w:rsidR="00573FCD">
          <w:type w:val="continuous"/>
          <w:pgSz w:w="11900" w:h="16838"/>
          <w:pgMar w:top="1108" w:right="1440" w:bottom="191" w:left="1418" w:header="0" w:footer="0" w:gutter="0"/>
          <w:cols w:space="720" w:equalWidth="0">
            <w:col w:w="9048"/>
          </w:cols>
        </w:sectPr>
      </w:pPr>
    </w:p>
    <w:p w14:paraId="54DBC6F2" w14:textId="77777777" w:rsidR="00573FCD" w:rsidRDefault="00573FCD">
      <w:pPr>
        <w:spacing w:line="200" w:lineRule="exact"/>
        <w:rPr>
          <w:sz w:val="20"/>
          <w:szCs w:val="20"/>
        </w:rPr>
      </w:pPr>
    </w:p>
    <w:p w14:paraId="0E6C2349" w14:textId="77777777" w:rsidR="00573FCD" w:rsidRDefault="00573FCD">
      <w:pPr>
        <w:spacing w:line="311" w:lineRule="exact"/>
        <w:rPr>
          <w:sz w:val="20"/>
          <w:szCs w:val="20"/>
        </w:rPr>
      </w:pPr>
    </w:p>
    <w:p w14:paraId="6592542D" w14:textId="77777777" w:rsidR="00573FCD" w:rsidRDefault="000620F0">
      <w:pPr>
        <w:ind w:right="345"/>
        <w:jc w:val="center"/>
        <w:rPr>
          <w:sz w:val="20"/>
          <w:szCs w:val="20"/>
        </w:rPr>
      </w:pPr>
      <w:r>
        <w:rPr>
          <w:rFonts w:ascii="Arial" w:eastAsia="Arial" w:hAnsi="Arial" w:cs="Arial"/>
          <w:sz w:val="16"/>
          <w:szCs w:val="16"/>
        </w:rPr>
        <w:t>93</w:t>
      </w:r>
    </w:p>
    <w:p w14:paraId="39B42614" w14:textId="77777777" w:rsidR="00573FCD" w:rsidRDefault="00573FCD">
      <w:pPr>
        <w:sectPr w:rsidR="00573FCD">
          <w:type w:val="continuous"/>
          <w:pgSz w:w="11900" w:h="16838"/>
          <w:pgMar w:top="1108" w:right="1440" w:bottom="191" w:left="1418" w:header="0" w:footer="0" w:gutter="0"/>
          <w:cols w:space="720" w:equalWidth="0">
            <w:col w:w="9048"/>
          </w:cols>
        </w:sectPr>
      </w:pPr>
    </w:p>
    <w:p w14:paraId="4F259E0A" w14:textId="77777777" w:rsidR="00573FCD" w:rsidRDefault="000620F0" w:rsidP="000620F0">
      <w:pPr>
        <w:numPr>
          <w:ilvl w:val="0"/>
          <w:numId w:val="66"/>
        </w:numPr>
        <w:tabs>
          <w:tab w:val="left" w:pos="562"/>
        </w:tabs>
        <w:ind w:left="562" w:hanging="562"/>
        <w:rPr>
          <w:rFonts w:eastAsia="Times New Roman"/>
          <w:b/>
          <w:bCs/>
        </w:rPr>
      </w:pPr>
      <w:bookmarkStart w:id="16" w:name="page94"/>
      <w:bookmarkEnd w:id="16"/>
      <w:r>
        <w:rPr>
          <w:rFonts w:eastAsia="Times New Roman"/>
          <w:b/>
          <w:bCs/>
        </w:rPr>
        <w:lastRenderedPageBreak/>
        <w:t>Po injekcijos</w:t>
      </w:r>
    </w:p>
    <w:p w14:paraId="712CB820"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905024" behindDoc="1" locked="0" layoutInCell="0" allowOverlap="1" wp14:anchorId="1D2ACAD6" wp14:editId="0DB43E73">
                <wp:simplePos x="0" y="0"/>
                <wp:positionH relativeFrom="column">
                  <wp:posOffset>-19050</wp:posOffset>
                </wp:positionH>
                <wp:positionV relativeFrom="paragraph">
                  <wp:posOffset>31750</wp:posOffset>
                </wp:positionV>
                <wp:extent cx="5796915" cy="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C5C6C6" id="Shape 537" o:spid="_x0000_s1026" style="position:absolute;z-index:-251411456;visibility:visible;mso-wrap-style:square;mso-wrap-distance-left:9pt;mso-wrap-distance-top:0;mso-wrap-distance-right:9pt;mso-wrap-distance-bottom:0;mso-position-horizontal:absolute;mso-position-horizontal-relative:text;mso-position-vertical:absolute;mso-position-vertical-relative:text" from="-1.5pt,2.5pt" to="45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DVpwEAAF0DAAAOAAAAZHJzL2Uyb0RvYy54bWysU8tu2zAQvBfIPxC815LT2okFyzkkdS9B&#10;GiDNB6z5sIjyBS5ryX8fkrLVPHoqygPB3R2Odoar9c1gNDmIgMrZls5nNSXCMseV3bf0+ef28zUl&#10;GMFy0M6Klh4F0pvNxad17xtx6TqnuQgkkVhset/SLkbfVBWyThjAmfPCpqJ0wUBMYdhXPECf2I2u&#10;Lut6WfUucB8cE4gpezcW6abwSylY/CElikh0S1Nvseyh7Lu8V5s1NPsAvlPs1Ab8QxcGlE0fnaju&#10;IAL5HdQHKqNYcOhknDFnKielYqJoSGrm9Ts1Tx14UbQkc9BPNuH/o2UPh1v7GHLrbLBP/t6xX5hM&#10;qXqPzVTMAfoRNshgMjz1ToZi5HEyUgyRsJRcXK2Wq/mCEpZqX6+WX7LPFTTnuz5g/C6cIfnQUq1s&#10;lgkNHO4xjtAzJKfRacW3SusShP3uVgdygPSk27JO7G9g2pK+pct6tSjMb2r4mqIu628URsU0m1qZ&#10;ll5PIGg6Afyb5WVyIig9npM6bU++jVZl03aOHx/D2c/0hsWG07zlIXkdl9t//orNCwAAAP//AwBQ&#10;SwMEFAAGAAgAAAAhALtq77XcAAAABgEAAA8AAABkcnMvZG93bnJldi54bWxMj81uwjAQhO+V+g7W&#10;VuIGTosKTRoHVZWgpx5K+wBOvCQR8TqKnR94erZc4DQazWrm23Qz2UYM2PnakYLnRQQCqXCmplLB&#10;3+92/gbCB01GN45QwQk9bLLHh1Qnxo30g8M+lIJLyCdaQRVCm0jpiwqt9gvXInF2cJ3VgW1XStPp&#10;kcttI1+iaCWtrokXKt3iZ4XFcd9bBUvzfdjm4/C1q8/n46lfrdtdsVZq9jR9vIMIOIXbMfzjMzpk&#10;zJS7nowXjYL5kl8JCl5ZOI6jOAaRX73MUnmPn10AAAD//wMAUEsBAi0AFAAGAAgAAAAhALaDOJL+&#10;AAAA4QEAABMAAAAAAAAAAAAAAAAAAAAAAFtDb250ZW50X1R5cGVzXS54bWxQSwECLQAUAAYACAAA&#10;ACEAOP0h/9YAAACUAQAACwAAAAAAAAAAAAAAAAAvAQAAX3JlbHMvLnJlbHNQSwECLQAUAAYACAAA&#10;ACEAZc+g1acBAABdAwAADgAAAAAAAAAAAAAAAAAuAgAAZHJzL2Uyb0RvYy54bWxQSwECLQAUAAYA&#10;CAAAACEAu2rvtdwAAAAGAQAADwAAAAAAAAAAAAAAAAABBAAAZHJzL2Rvd25yZXYueG1sUEsFBgAA&#10;AAAEAAQA8wAAAAoFAAAAAA==&#10;" o:allowincell="f" filled="t" strokeweight=".16931mm">
                <v:stroke joinstyle="miter"/>
                <o:lock v:ext="edit" shapetype="f"/>
              </v:line>
            </w:pict>
          </mc:Fallback>
        </mc:AlternateContent>
      </w:r>
    </w:p>
    <w:p w14:paraId="5BA0A34D" w14:textId="77777777" w:rsidR="00573FCD" w:rsidRDefault="00573FCD">
      <w:pPr>
        <w:spacing w:line="262" w:lineRule="exact"/>
        <w:rPr>
          <w:sz w:val="20"/>
          <w:szCs w:val="20"/>
        </w:rPr>
      </w:pPr>
    </w:p>
    <w:p w14:paraId="3CA5AE98" w14:textId="77777777" w:rsidR="00573FCD" w:rsidRDefault="000620F0">
      <w:pPr>
        <w:tabs>
          <w:tab w:val="left" w:pos="701"/>
        </w:tabs>
        <w:ind w:left="102"/>
        <w:rPr>
          <w:sz w:val="20"/>
          <w:szCs w:val="20"/>
        </w:rPr>
      </w:pPr>
      <w:r>
        <w:rPr>
          <w:rFonts w:eastAsia="Times New Roman"/>
          <w:b/>
          <w:bCs/>
        </w:rPr>
        <w:t>8.1.</w:t>
      </w:r>
      <w:r>
        <w:rPr>
          <w:sz w:val="20"/>
          <w:szCs w:val="20"/>
        </w:rPr>
        <w:tab/>
      </w:r>
      <w:r>
        <w:rPr>
          <w:rFonts w:eastAsia="Times New Roman"/>
          <w:b/>
          <w:bCs/>
          <w:sz w:val="21"/>
          <w:szCs w:val="21"/>
        </w:rPr>
        <w:t>Patikrinkite, ar Jums buvo suleista visa dozė.</w:t>
      </w:r>
    </w:p>
    <w:p w14:paraId="3B27CD18" w14:textId="77777777" w:rsidR="00573FCD" w:rsidRDefault="000620F0">
      <w:pPr>
        <w:spacing w:line="20" w:lineRule="exact"/>
        <w:rPr>
          <w:sz w:val="20"/>
          <w:szCs w:val="20"/>
        </w:rPr>
      </w:pPr>
      <w:r>
        <w:rPr>
          <w:noProof/>
          <w:sz w:val="20"/>
          <w:szCs w:val="20"/>
        </w:rPr>
        <w:drawing>
          <wp:anchor distT="0" distB="0" distL="114300" distR="114300" simplePos="0" relativeHeight="251906048" behindDoc="1" locked="0" layoutInCell="0" allowOverlap="1" wp14:anchorId="56CC78EC" wp14:editId="7D47E9F2">
            <wp:simplePos x="0" y="0"/>
            <wp:positionH relativeFrom="column">
              <wp:posOffset>4189730</wp:posOffset>
            </wp:positionH>
            <wp:positionV relativeFrom="paragraph">
              <wp:posOffset>-45085</wp:posOffset>
            </wp:positionV>
            <wp:extent cx="1541145" cy="61912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31"/>
                    <a:srcRect/>
                    <a:stretch>
                      <a:fillRect/>
                    </a:stretch>
                  </pic:blipFill>
                  <pic:spPr bwMode="auto">
                    <a:xfrm>
                      <a:off x="0" y="0"/>
                      <a:ext cx="1541145" cy="619125"/>
                    </a:xfrm>
                    <a:prstGeom prst="rect">
                      <a:avLst/>
                    </a:prstGeom>
                    <a:noFill/>
                  </pic:spPr>
                </pic:pic>
              </a:graphicData>
            </a:graphic>
          </wp:anchor>
        </w:drawing>
      </w:r>
    </w:p>
    <w:p w14:paraId="00F3DD53" w14:textId="77777777" w:rsidR="00573FCD" w:rsidRDefault="00573FCD">
      <w:pPr>
        <w:spacing w:line="248" w:lineRule="exact"/>
        <w:rPr>
          <w:sz w:val="20"/>
          <w:szCs w:val="20"/>
        </w:rPr>
      </w:pPr>
    </w:p>
    <w:p w14:paraId="267E7732" w14:textId="77777777" w:rsidR="00573FCD" w:rsidRDefault="000620F0" w:rsidP="000620F0">
      <w:pPr>
        <w:numPr>
          <w:ilvl w:val="0"/>
          <w:numId w:val="67"/>
        </w:numPr>
        <w:tabs>
          <w:tab w:val="left" w:pos="1142"/>
        </w:tabs>
        <w:ind w:left="1142" w:hanging="430"/>
        <w:rPr>
          <w:rFonts w:ascii="Arial" w:eastAsia="Arial" w:hAnsi="Arial" w:cs="Arial"/>
        </w:rPr>
      </w:pPr>
      <w:r>
        <w:rPr>
          <w:rFonts w:eastAsia="Times New Roman"/>
          <w:b/>
          <w:bCs/>
        </w:rPr>
        <w:t>Patikrinkite, ar Dozės langelyje rodoma</w:t>
      </w:r>
    </w:p>
    <w:p w14:paraId="5CAF7BED" w14:textId="77777777" w:rsidR="00573FCD" w:rsidRDefault="000620F0">
      <w:pPr>
        <w:ind w:left="1142"/>
        <w:rPr>
          <w:rFonts w:ascii="Arial" w:eastAsia="Arial" w:hAnsi="Arial" w:cs="Arial"/>
        </w:rPr>
      </w:pPr>
      <w:r>
        <w:rPr>
          <w:rFonts w:eastAsia="Times New Roman"/>
          <w:b/>
          <w:bCs/>
        </w:rPr>
        <w:t>„0“.</w:t>
      </w:r>
    </w:p>
    <w:p w14:paraId="5332125E" w14:textId="77777777" w:rsidR="00573FCD" w:rsidRDefault="00573FCD">
      <w:pPr>
        <w:spacing w:line="200" w:lineRule="exact"/>
        <w:rPr>
          <w:sz w:val="20"/>
          <w:szCs w:val="20"/>
        </w:rPr>
      </w:pPr>
    </w:p>
    <w:p w14:paraId="42F78B72" w14:textId="77777777" w:rsidR="00573FCD" w:rsidRDefault="00573FCD">
      <w:pPr>
        <w:spacing w:line="306" w:lineRule="exact"/>
        <w:rPr>
          <w:sz w:val="20"/>
          <w:szCs w:val="20"/>
        </w:rPr>
      </w:pPr>
    </w:p>
    <w:p w14:paraId="2DAD7273" w14:textId="77777777" w:rsidR="00573FCD" w:rsidRDefault="000620F0">
      <w:pPr>
        <w:tabs>
          <w:tab w:val="left" w:pos="160"/>
        </w:tabs>
        <w:spacing w:line="281" w:lineRule="auto"/>
        <w:ind w:left="1640" w:right="1020"/>
        <w:jc w:val="center"/>
        <w:rPr>
          <w:sz w:val="20"/>
          <w:szCs w:val="20"/>
        </w:rPr>
      </w:pPr>
      <w:r>
        <w:rPr>
          <w:rFonts w:eastAsia="Times New Roman"/>
          <w:b/>
          <w:bCs/>
        </w:rPr>
        <w:t>Įspėjimas.</w:t>
      </w:r>
      <w:r>
        <w:rPr>
          <w:sz w:val="20"/>
          <w:szCs w:val="20"/>
        </w:rPr>
        <w:tab/>
      </w:r>
      <w:r>
        <w:rPr>
          <w:rFonts w:eastAsia="Times New Roman"/>
        </w:rPr>
        <w:t xml:space="preserve">Jeigu </w:t>
      </w:r>
      <w:r>
        <w:rPr>
          <w:rFonts w:eastAsia="Times New Roman"/>
          <w:b/>
          <w:bCs/>
        </w:rPr>
        <w:t>Dozės langelyje</w:t>
      </w:r>
      <w:r>
        <w:rPr>
          <w:rFonts w:eastAsia="Times New Roman"/>
        </w:rPr>
        <w:t xml:space="preserve"> rodomas už 0 didesnis skaičius, Pergoveris užpildytas švirkštiklis yra tuščias ir Jūs nesusileidote visos paskirtos dozės.</w:t>
      </w:r>
    </w:p>
    <w:p w14:paraId="720C7E0A" w14:textId="77777777" w:rsidR="00573FCD" w:rsidRDefault="00573FCD">
      <w:pPr>
        <w:spacing w:line="200" w:lineRule="exact"/>
        <w:rPr>
          <w:sz w:val="20"/>
          <w:szCs w:val="20"/>
        </w:rPr>
      </w:pPr>
    </w:p>
    <w:p w14:paraId="644C44C9" w14:textId="77777777" w:rsidR="00573FCD" w:rsidRDefault="00573FCD">
      <w:pPr>
        <w:spacing w:line="220" w:lineRule="exact"/>
        <w:rPr>
          <w:sz w:val="20"/>
          <w:szCs w:val="20"/>
        </w:rPr>
      </w:pPr>
    </w:p>
    <w:p w14:paraId="5CF7B64C" w14:textId="77777777" w:rsidR="00573FCD" w:rsidRDefault="000620F0">
      <w:pPr>
        <w:tabs>
          <w:tab w:val="left" w:pos="701"/>
        </w:tabs>
        <w:ind w:left="102"/>
        <w:rPr>
          <w:sz w:val="20"/>
          <w:szCs w:val="20"/>
        </w:rPr>
      </w:pPr>
      <w:r>
        <w:rPr>
          <w:rFonts w:eastAsia="Times New Roman"/>
          <w:b/>
          <w:bCs/>
        </w:rPr>
        <w:t>8.2.</w:t>
      </w:r>
      <w:r>
        <w:rPr>
          <w:sz w:val="20"/>
          <w:szCs w:val="20"/>
        </w:rPr>
        <w:tab/>
      </w:r>
      <w:r>
        <w:rPr>
          <w:rFonts w:eastAsia="Times New Roman"/>
          <w:b/>
          <w:bCs/>
          <w:sz w:val="21"/>
          <w:szCs w:val="21"/>
        </w:rPr>
        <w:t>Atlikite dalinę injekciją (tik jei reikia).</w:t>
      </w:r>
    </w:p>
    <w:p w14:paraId="2619754D" w14:textId="77777777" w:rsidR="00573FCD" w:rsidRDefault="000620F0">
      <w:pPr>
        <w:spacing w:line="20" w:lineRule="exact"/>
        <w:rPr>
          <w:sz w:val="20"/>
          <w:szCs w:val="20"/>
        </w:rPr>
      </w:pPr>
      <w:r>
        <w:rPr>
          <w:noProof/>
          <w:sz w:val="20"/>
          <w:szCs w:val="20"/>
        </w:rPr>
        <w:drawing>
          <wp:anchor distT="0" distB="0" distL="114300" distR="114300" simplePos="0" relativeHeight="251907072" behindDoc="1" locked="0" layoutInCell="0" allowOverlap="1" wp14:anchorId="4AE6DE8D" wp14:editId="15F4A7F5">
            <wp:simplePos x="0" y="0"/>
            <wp:positionH relativeFrom="column">
              <wp:posOffset>4113530</wp:posOffset>
            </wp:positionH>
            <wp:positionV relativeFrom="paragraph">
              <wp:posOffset>-43815</wp:posOffset>
            </wp:positionV>
            <wp:extent cx="1562100" cy="58991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32"/>
                    <a:srcRect/>
                    <a:stretch>
                      <a:fillRect/>
                    </a:stretch>
                  </pic:blipFill>
                  <pic:spPr bwMode="auto">
                    <a:xfrm>
                      <a:off x="0" y="0"/>
                      <a:ext cx="1562100" cy="589915"/>
                    </a:xfrm>
                    <a:prstGeom prst="rect">
                      <a:avLst/>
                    </a:prstGeom>
                    <a:noFill/>
                  </pic:spPr>
                </pic:pic>
              </a:graphicData>
            </a:graphic>
          </wp:anchor>
        </w:drawing>
      </w:r>
    </w:p>
    <w:p w14:paraId="39B5CFD5" w14:textId="77777777" w:rsidR="00573FCD" w:rsidRDefault="000620F0" w:rsidP="000620F0">
      <w:pPr>
        <w:numPr>
          <w:ilvl w:val="0"/>
          <w:numId w:val="68"/>
        </w:numPr>
        <w:tabs>
          <w:tab w:val="left" w:pos="1142"/>
        </w:tabs>
        <w:spacing w:line="305" w:lineRule="auto"/>
        <w:ind w:left="1142" w:right="4046" w:hanging="430"/>
        <w:rPr>
          <w:rFonts w:ascii="Arial" w:eastAsia="Arial" w:hAnsi="Arial" w:cs="Arial"/>
          <w:sz w:val="21"/>
          <w:szCs w:val="21"/>
        </w:rPr>
      </w:pPr>
      <w:r>
        <w:rPr>
          <w:rFonts w:eastAsia="Times New Roman"/>
          <w:b/>
          <w:bCs/>
          <w:sz w:val="21"/>
          <w:szCs w:val="21"/>
        </w:rPr>
        <w:t>Dozės langelyje</w:t>
      </w:r>
      <w:r>
        <w:rPr>
          <w:rFonts w:eastAsia="Times New Roman"/>
          <w:sz w:val="21"/>
          <w:szCs w:val="21"/>
        </w:rPr>
        <w:t xml:space="preserve"> bus rodomas trūkstamas kiekis, kurį reikia suleisti nauju švirkštikliu.</w:t>
      </w:r>
    </w:p>
    <w:p w14:paraId="0EF2F573" w14:textId="77777777" w:rsidR="00573FCD" w:rsidRDefault="00573FCD">
      <w:pPr>
        <w:spacing w:line="200" w:lineRule="exact"/>
        <w:rPr>
          <w:rFonts w:ascii="Arial" w:eastAsia="Arial" w:hAnsi="Arial" w:cs="Arial"/>
          <w:sz w:val="21"/>
          <w:szCs w:val="21"/>
        </w:rPr>
      </w:pPr>
    </w:p>
    <w:p w14:paraId="19BEF2CE" w14:textId="77777777" w:rsidR="00573FCD" w:rsidRDefault="00573FCD">
      <w:pPr>
        <w:spacing w:line="200" w:lineRule="exact"/>
        <w:rPr>
          <w:rFonts w:ascii="Arial" w:eastAsia="Arial" w:hAnsi="Arial" w:cs="Arial"/>
          <w:sz w:val="21"/>
          <w:szCs w:val="21"/>
        </w:rPr>
      </w:pPr>
    </w:p>
    <w:p w14:paraId="4D757AE3" w14:textId="77777777" w:rsidR="00573FCD" w:rsidRDefault="000620F0" w:rsidP="000620F0">
      <w:pPr>
        <w:numPr>
          <w:ilvl w:val="0"/>
          <w:numId w:val="68"/>
        </w:numPr>
        <w:tabs>
          <w:tab w:val="left" w:pos="1142"/>
        </w:tabs>
        <w:spacing w:line="258" w:lineRule="auto"/>
        <w:ind w:left="1142" w:right="26" w:hanging="432"/>
        <w:rPr>
          <w:rFonts w:ascii="Arial" w:eastAsia="Arial" w:hAnsi="Arial" w:cs="Arial"/>
        </w:rPr>
      </w:pPr>
      <w:r>
        <w:rPr>
          <w:rFonts w:eastAsia="Times New Roman"/>
        </w:rPr>
        <w:t>Pakartokite nuo 4 skyriaus („Susipažinimas su Pergoveris užpildyto švirkštiklio dalimis“) iki 5 skyriaus („Pergoveris užpildyto švirkštiklio paruošimas injekcijai“) pateikiamus veiksmus, naudodami antrą švirkštiklį.</w:t>
      </w:r>
    </w:p>
    <w:p w14:paraId="2EF83D31" w14:textId="77777777" w:rsidR="00573FCD" w:rsidRDefault="00573FCD">
      <w:pPr>
        <w:spacing w:line="210" w:lineRule="exact"/>
        <w:rPr>
          <w:rFonts w:ascii="Arial" w:eastAsia="Arial" w:hAnsi="Arial" w:cs="Arial"/>
        </w:rPr>
      </w:pPr>
    </w:p>
    <w:p w14:paraId="04505BC5" w14:textId="77777777" w:rsidR="00573FCD" w:rsidRDefault="000620F0" w:rsidP="000620F0">
      <w:pPr>
        <w:numPr>
          <w:ilvl w:val="0"/>
          <w:numId w:val="68"/>
        </w:numPr>
        <w:tabs>
          <w:tab w:val="left" w:pos="1142"/>
        </w:tabs>
        <w:spacing w:line="303" w:lineRule="auto"/>
        <w:ind w:left="1142" w:right="526" w:hanging="433"/>
        <w:rPr>
          <w:rFonts w:ascii="Arial" w:eastAsia="Arial" w:hAnsi="Arial" w:cs="Arial"/>
          <w:sz w:val="21"/>
          <w:szCs w:val="21"/>
        </w:rPr>
      </w:pPr>
      <w:r>
        <w:rPr>
          <w:rFonts w:eastAsia="Times New Roman"/>
          <w:sz w:val="21"/>
          <w:szCs w:val="21"/>
        </w:rPr>
        <w:t>Nustatykite dozę, atitinkančią trūkstamą kiekį, kurį įrašėte gydymo dienyne, ARBA skaičių, vis dar rodomą prieš tai naudoto švirkštiklio Dozės langelyje, ir suleiskite.</w:t>
      </w:r>
    </w:p>
    <w:p w14:paraId="19DD3550" w14:textId="77777777" w:rsidR="00573FCD" w:rsidRDefault="00573FCD">
      <w:pPr>
        <w:spacing w:line="146" w:lineRule="exact"/>
        <w:rPr>
          <w:sz w:val="20"/>
          <w:szCs w:val="20"/>
        </w:rPr>
      </w:pPr>
    </w:p>
    <w:p w14:paraId="56530000" w14:textId="77777777" w:rsidR="00573FCD" w:rsidRDefault="000620F0">
      <w:pPr>
        <w:tabs>
          <w:tab w:val="left" w:pos="541"/>
        </w:tabs>
        <w:ind w:left="2"/>
        <w:rPr>
          <w:sz w:val="20"/>
          <w:szCs w:val="20"/>
        </w:rPr>
      </w:pPr>
      <w:r>
        <w:rPr>
          <w:rFonts w:eastAsia="Times New Roman"/>
          <w:b/>
          <w:bCs/>
        </w:rPr>
        <w:t>8.3.</w:t>
      </w:r>
      <w:r>
        <w:rPr>
          <w:sz w:val="20"/>
          <w:szCs w:val="20"/>
        </w:rPr>
        <w:tab/>
      </w:r>
      <w:r>
        <w:rPr>
          <w:rFonts w:eastAsia="Times New Roman"/>
          <w:b/>
          <w:bCs/>
        </w:rPr>
        <w:t>Adatos nuėmimas po kiekvienos injekcijos.</w:t>
      </w:r>
    </w:p>
    <w:p w14:paraId="4933D3D8" w14:textId="77777777" w:rsidR="00573FCD" w:rsidRDefault="00573FCD">
      <w:pPr>
        <w:spacing w:line="271" w:lineRule="exact"/>
        <w:rPr>
          <w:sz w:val="20"/>
          <w:szCs w:val="20"/>
        </w:rPr>
      </w:pPr>
    </w:p>
    <w:p w14:paraId="6452E91F" w14:textId="77777777" w:rsidR="00573FCD" w:rsidRDefault="000620F0" w:rsidP="000620F0">
      <w:pPr>
        <w:numPr>
          <w:ilvl w:val="0"/>
          <w:numId w:val="69"/>
        </w:numPr>
        <w:tabs>
          <w:tab w:val="left" w:pos="1142"/>
        </w:tabs>
        <w:ind w:left="1142" w:hanging="430"/>
        <w:rPr>
          <w:rFonts w:ascii="Arial" w:eastAsia="Arial" w:hAnsi="Arial" w:cs="Arial"/>
        </w:rPr>
      </w:pPr>
      <w:r>
        <w:rPr>
          <w:rFonts w:eastAsia="Times New Roman"/>
        </w:rPr>
        <w:t>Išorinį adatos dangtelį padėkite ant lygaus paviršiaus.</w:t>
      </w:r>
    </w:p>
    <w:p w14:paraId="5BC63A6E" w14:textId="77777777" w:rsidR="00573FCD" w:rsidRDefault="00573FCD">
      <w:pPr>
        <w:spacing w:line="14" w:lineRule="exact"/>
        <w:rPr>
          <w:rFonts w:ascii="Arial" w:eastAsia="Arial" w:hAnsi="Arial" w:cs="Arial"/>
        </w:rPr>
      </w:pPr>
    </w:p>
    <w:p w14:paraId="5EBC6494" w14:textId="77777777" w:rsidR="00573FCD" w:rsidRDefault="000620F0" w:rsidP="000620F0">
      <w:pPr>
        <w:numPr>
          <w:ilvl w:val="0"/>
          <w:numId w:val="69"/>
        </w:numPr>
        <w:tabs>
          <w:tab w:val="left" w:pos="1142"/>
        </w:tabs>
        <w:spacing w:line="278" w:lineRule="auto"/>
        <w:ind w:left="1142" w:right="2466" w:hanging="430"/>
        <w:rPr>
          <w:rFonts w:ascii="Arial" w:eastAsia="Arial" w:hAnsi="Arial" w:cs="Arial"/>
        </w:rPr>
      </w:pPr>
      <w:r>
        <w:rPr>
          <w:rFonts w:eastAsia="Times New Roman"/>
        </w:rPr>
        <w:t>Viena ranka tvirtai laikydami Pergoveris užpildytą švirkštiklį, adatą įkiškite į išorinį adatos dangtelį.</w:t>
      </w:r>
    </w:p>
    <w:p w14:paraId="7C6B5AB4" w14:textId="77777777" w:rsidR="00573FCD" w:rsidRDefault="000620F0">
      <w:pPr>
        <w:spacing w:line="20" w:lineRule="exact"/>
        <w:rPr>
          <w:sz w:val="20"/>
          <w:szCs w:val="20"/>
        </w:rPr>
      </w:pPr>
      <w:r>
        <w:rPr>
          <w:noProof/>
          <w:sz w:val="20"/>
          <w:szCs w:val="20"/>
        </w:rPr>
        <w:drawing>
          <wp:anchor distT="0" distB="0" distL="114300" distR="114300" simplePos="0" relativeHeight="251908096" behindDoc="1" locked="0" layoutInCell="0" allowOverlap="1" wp14:anchorId="65DC2896" wp14:editId="4A0DE061">
            <wp:simplePos x="0" y="0"/>
            <wp:positionH relativeFrom="column">
              <wp:posOffset>4774565</wp:posOffset>
            </wp:positionH>
            <wp:positionV relativeFrom="paragraph">
              <wp:posOffset>-537210</wp:posOffset>
            </wp:positionV>
            <wp:extent cx="1095375" cy="1314450"/>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33"/>
                    <a:srcRect/>
                    <a:stretch>
                      <a:fillRect/>
                    </a:stretch>
                  </pic:blipFill>
                  <pic:spPr bwMode="auto">
                    <a:xfrm>
                      <a:off x="0" y="0"/>
                      <a:ext cx="1095375" cy="1314450"/>
                    </a:xfrm>
                    <a:prstGeom prst="rect">
                      <a:avLst/>
                    </a:prstGeom>
                    <a:noFill/>
                  </pic:spPr>
                </pic:pic>
              </a:graphicData>
            </a:graphic>
          </wp:anchor>
        </w:drawing>
      </w:r>
    </w:p>
    <w:p w14:paraId="3D839C88" w14:textId="77777777" w:rsidR="00573FCD" w:rsidRDefault="00573FCD">
      <w:pPr>
        <w:spacing w:line="166" w:lineRule="exact"/>
        <w:rPr>
          <w:sz w:val="20"/>
          <w:szCs w:val="20"/>
        </w:rPr>
      </w:pPr>
    </w:p>
    <w:tbl>
      <w:tblPr>
        <w:tblW w:w="0" w:type="auto"/>
        <w:tblInd w:w="722" w:type="dxa"/>
        <w:tblLayout w:type="fixed"/>
        <w:tblCellMar>
          <w:left w:w="0" w:type="dxa"/>
          <w:right w:w="0" w:type="dxa"/>
        </w:tblCellMar>
        <w:tblLook w:val="04A0" w:firstRow="1" w:lastRow="0" w:firstColumn="1" w:lastColumn="0" w:noHBand="0" w:noVBand="1"/>
      </w:tblPr>
      <w:tblGrid>
        <w:gridCol w:w="260"/>
        <w:gridCol w:w="5840"/>
        <w:gridCol w:w="1480"/>
        <w:gridCol w:w="20"/>
      </w:tblGrid>
      <w:tr w:rsidR="00573FCD" w14:paraId="4D196B0C" w14:textId="77777777">
        <w:trPr>
          <w:trHeight w:val="256"/>
        </w:trPr>
        <w:tc>
          <w:tcPr>
            <w:tcW w:w="260" w:type="dxa"/>
            <w:vAlign w:val="bottom"/>
          </w:tcPr>
          <w:p w14:paraId="7D18F208" w14:textId="77777777" w:rsidR="00573FCD" w:rsidRDefault="000620F0">
            <w:pPr>
              <w:rPr>
                <w:sz w:val="20"/>
                <w:szCs w:val="20"/>
              </w:rPr>
            </w:pPr>
            <w:r>
              <w:rPr>
                <w:rFonts w:ascii="Arial" w:eastAsia="Arial" w:hAnsi="Arial" w:cs="Arial"/>
              </w:rPr>
              <w:t>•</w:t>
            </w:r>
          </w:p>
        </w:tc>
        <w:tc>
          <w:tcPr>
            <w:tcW w:w="5840" w:type="dxa"/>
            <w:vAlign w:val="bottom"/>
          </w:tcPr>
          <w:p w14:paraId="410A1AF0" w14:textId="77777777" w:rsidR="00573FCD" w:rsidRDefault="000620F0">
            <w:pPr>
              <w:ind w:left="160"/>
              <w:rPr>
                <w:sz w:val="20"/>
                <w:szCs w:val="20"/>
              </w:rPr>
            </w:pPr>
            <w:r>
              <w:rPr>
                <w:rFonts w:eastAsia="Times New Roman"/>
              </w:rPr>
              <w:t>Dangteliu uždengtą adatą toliau spauskite prie kieto paviršiaus,</w:t>
            </w:r>
          </w:p>
        </w:tc>
        <w:tc>
          <w:tcPr>
            <w:tcW w:w="1480" w:type="dxa"/>
            <w:vAlign w:val="bottom"/>
          </w:tcPr>
          <w:p w14:paraId="3BB830BF" w14:textId="77777777" w:rsidR="00573FCD" w:rsidRDefault="000620F0">
            <w:pPr>
              <w:ind w:left="140"/>
              <w:rPr>
                <w:sz w:val="20"/>
                <w:szCs w:val="20"/>
              </w:rPr>
            </w:pPr>
            <w:r>
              <w:rPr>
                <w:rFonts w:eastAsia="Times New Roman"/>
                <w:sz w:val="20"/>
                <w:szCs w:val="20"/>
              </w:rPr>
              <w:t>spragtelėjimas</w:t>
            </w:r>
          </w:p>
        </w:tc>
        <w:tc>
          <w:tcPr>
            <w:tcW w:w="0" w:type="dxa"/>
            <w:vAlign w:val="bottom"/>
          </w:tcPr>
          <w:p w14:paraId="2432D4C6" w14:textId="77777777" w:rsidR="00573FCD" w:rsidRDefault="00573FCD">
            <w:pPr>
              <w:rPr>
                <w:sz w:val="1"/>
                <w:szCs w:val="1"/>
              </w:rPr>
            </w:pPr>
          </w:p>
        </w:tc>
      </w:tr>
      <w:tr w:rsidR="00573FCD" w14:paraId="344C04BE" w14:textId="77777777">
        <w:trPr>
          <w:trHeight w:val="104"/>
        </w:trPr>
        <w:tc>
          <w:tcPr>
            <w:tcW w:w="260" w:type="dxa"/>
            <w:vAlign w:val="bottom"/>
          </w:tcPr>
          <w:p w14:paraId="632C9143" w14:textId="77777777" w:rsidR="00573FCD" w:rsidRDefault="00573FCD">
            <w:pPr>
              <w:rPr>
                <w:sz w:val="9"/>
                <w:szCs w:val="9"/>
              </w:rPr>
            </w:pPr>
          </w:p>
        </w:tc>
        <w:tc>
          <w:tcPr>
            <w:tcW w:w="5840" w:type="dxa"/>
            <w:vMerge w:val="restart"/>
            <w:vAlign w:val="bottom"/>
          </w:tcPr>
          <w:p w14:paraId="3FCD9261" w14:textId="77777777" w:rsidR="00573FCD" w:rsidRDefault="000620F0">
            <w:pPr>
              <w:ind w:left="160"/>
              <w:rPr>
                <w:sz w:val="20"/>
                <w:szCs w:val="20"/>
              </w:rPr>
            </w:pPr>
            <w:r>
              <w:rPr>
                <w:rFonts w:eastAsia="Times New Roman"/>
              </w:rPr>
              <w:t>kol išgirsite spragtelėjimą.</w:t>
            </w:r>
          </w:p>
        </w:tc>
        <w:tc>
          <w:tcPr>
            <w:tcW w:w="1480" w:type="dxa"/>
            <w:vAlign w:val="bottom"/>
          </w:tcPr>
          <w:p w14:paraId="4C756150" w14:textId="77777777" w:rsidR="00573FCD" w:rsidRDefault="00573FCD">
            <w:pPr>
              <w:rPr>
                <w:sz w:val="9"/>
                <w:szCs w:val="9"/>
              </w:rPr>
            </w:pPr>
          </w:p>
        </w:tc>
        <w:tc>
          <w:tcPr>
            <w:tcW w:w="0" w:type="dxa"/>
            <w:vAlign w:val="bottom"/>
          </w:tcPr>
          <w:p w14:paraId="4E231E3E" w14:textId="77777777" w:rsidR="00573FCD" w:rsidRDefault="00573FCD">
            <w:pPr>
              <w:rPr>
                <w:sz w:val="1"/>
                <w:szCs w:val="1"/>
              </w:rPr>
            </w:pPr>
          </w:p>
        </w:tc>
      </w:tr>
      <w:tr w:rsidR="00573FCD" w14:paraId="119E3F1F" w14:textId="77777777">
        <w:trPr>
          <w:trHeight w:val="190"/>
        </w:trPr>
        <w:tc>
          <w:tcPr>
            <w:tcW w:w="260" w:type="dxa"/>
            <w:vAlign w:val="bottom"/>
          </w:tcPr>
          <w:p w14:paraId="635ECD28" w14:textId="77777777" w:rsidR="00573FCD" w:rsidRDefault="00573FCD">
            <w:pPr>
              <w:rPr>
                <w:sz w:val="16"/>
                <w:szCs w:val="16"/>
              </w:rPr>
            </w:pPr>
          </w:p>
        </w:tc>
        <w:tc>
          <w:tcPr>
            <w:tcW w:w="5840" w:type="dxa"/>
            <w:vMerge/>
            <w:vAlign w:val="bottom"/>
          </w:tcPr>
          <w:p w14:paraId="46F15318" w14:textId="77777777" w:rsidR="00573FCD" w:rsidRDefault="00573FCD">
            <w:pPr>
              <w:rPr>
                <w:sz w:val="16"/>
                <w:szCs w:val="16"/>
              </w:rPr>
            </w:pPr>
          </w:p>
        </w:tc>
        <w:tc>
          <w:tcPr>
            <w:tcW w:w="1480" w:type="dxa"/>
            <w:vAlign w:val="bottom"/>
          </w:tcPr>
          <w:p w14:paraId="330D9836" w14:textId="77777777" w:rsidR="00573FCD" w:rsidRDefault="00573FCD">
            <w:pPr>
              <w:rPr>
                <w:sz w:val="16"/>
                <w:szCs w:val="16"/>
              </w:rPr>
            </w:pPr>
          </w:p>
        </w:tc>
        <w:tc>
          <w:tcPr>
            <w:tcW w:w="0" w:type="dxa"/>
            <w:vAlign w:val="bottom"/>
          </w:tcPr>
          <w:p w14:paraId="2B9516F3" w14:textId="77777777" w:rsidR="00573FCD" w:rsidRDefault="00573FCD">
            <w:pPr>
              <w:rPr>
                <w:sz w:val="1"/>
                <w:szCs w:val="1"/>
              </w:rPr>
            </w:pPr>
          </w:p>
        </w:tc>
      </w:tr>
    </w:tbl>
    <w:p w14:paraId="7EE84FBD" w14:textId="77777777" w:rsidR="00573FCD" w:rsidRDefault="00573FCD">
      <w:pPr>
        <w:spacing w:line="200" w:lineRule="exact"/>
        <w:rPr>
          <w:sz w:val="20"/>
          <w:szCs w:val="20"/>
        </w:rPr>
      </w:pPr>
    </w:p>
    <w:p w14:paraId="314810CE" w14:textId="77777777" w:rsidR="00573FCD" w:rsidRDefault="00573FCD">
      <w:pPr>
        <w:spacing w:line="200" w:lineRule="exact"/>
        <w:rPr>
          <w:sz w:val="20"/>
          <w:szCs w:val="20"/>
        </w:rPr>
      </w:pPr>
    </w:p>
    <w:p w14:paraId="34B96E27" w14:textId="77777777" w:rsidR="00573FCD" w:rsidRDefault="00573FCD">
      <w:pPr>
        <w:spacing w:line="332" w:lineRule="exact"/>
        <w:rPr>
          <w:sz w:val="20"/>
          <w:szCs w:val="20"/>
        </w:rPr>
      </w:pPr>
    </w:p>
    <w:p w14:paraId="48C3944D" w14:textId="77777777" w:rsidR="00573FCD" w:rsidRDefault="000620F0" w:rsidP="000620F0">
      <w:pPr>
        <w:numPr>
          <w:ilvl w:val="0"/>
          <w:numId w:val="70"/>
        </w:numPr>
        <w:tabs>
          <w:tab w:val="left" w:pos="1142"/>
        </w:tabs>
        <w:spacing w:line="244" w:lineRule="auto"/>
        <w:ind w:left="1142" w:right="4746" w:hanging="430"/>
        <w:rPr>
          <w:rFonts w:ascii="Arial" w:eastAsia="Arial" w:hAnsi="Arial" w:cs="Arial"/>
        </w:rPr>
      </w:pPr>
      <w:r>
        <w:rPr>
          <w:rFonts w:eastAsia="Times New Roman"/>
        </w:rPr>
        <w:t xml:space="preserve">Suimkite išorinį adatos dangtelį ir, </w:t>
      </w:r>
      <w:r>
        <w:rPr>
          <w:rFonts w:eastAsia="Times New Roman"/>
          <w:b/>
          <w:bCs/>
        </w:rPr>
        <w:t>sukdami prieš laikrodžio rodyklę</w:t>
      </w:r>
      <w:r>
        <w:rPr>
          <w:rFonts w:eastAsia="Times New Roman"/>
        </w:rPr>
        <w:t>, atsukite adatą.</w:t>
      </w:r>
    </w:p>
    <w:p w14:paraId="121D286A" w14:textId="77777777" w:rsidR="00573FCD" w:rsidRDefault="00573FCD">
      <w:pPr>
        <w:spacing w:line="1" w:lineRule="exact"/>
        <w:rPr>
          <w:rFonts w:ascii="Arial" w:eastAsia="Arial" w:hAnsi="Arial" w:cs="Arial"/>
        </w:rPr>
      </w:pPr>
    </w:p>
    <w:p w14:paraId="03A42734" w14:textId="77777777" w:rsidR="00573FCD" w:rsidRDefault="000620F0" w:rsidP="000620F0">
      <w:pPr>
        <w:numPr>
          <w:ilvl w:val="0"/>
          <w:numId w:val="70"/>
        </w:numPr>
        <w:tabs>
          <w:tab w:val="left" w:pos="1142"/>
        </w:tabs>
        <w:ind w:left="1142" w:hanging="430"/>
        <w:rPr>
          <w:rFonts w:ascii="Arial" w:eastAsia="Arial" w:hAnsi="Arial" w:cs="Arial"/>
        </w:rPr>
      </w:pPr>
      <w:r>
        <w:rPr>
          <w:rFonts w:eastAsia="Times New Roman"/>
        </w:rPr>
        <w:t>Panaudotą adatą saugiai išmeskite.</w:t>
      </w:r>
    </w:p>
    <w:p w14:paraId="4B80AE50" w14:textId="77777777" w:rsidR="00573FCD" w:rsidRDefault="00573FCD">
      <w:pPr>
        <w:spacing w:line="14" w:lineRule="exact"/>
        <w:rPr>
          <w:rFonts w:ascii="Arial" w:eastAsia="Arial" w:hAnsi="Arial" w:cs="Arial"/>
        </w:rPr>
      </w:pPr>
    </w:p>
    <w:p w14:paraId="22AC0449" w14:textId="77777777" w:rsidR="00573FCD" w:rsidRDefault="000620F0" w:rsidP="000620F0">
      <w:pPr>
        <w:numPr>
          <w:ilvl w:val="0"/>
          <w:numId w:val="70"/>
        </w:numPr>
        <w:tabs>
          <w:tab w:val="left" w:pos="1142"/>
        </w:tabs>
        <w:ind w:left="1142" w:hanging="430"/>
        <w:rPr>
          <w:rFonts w:ascii="Arial" w:eastAsia="Arial" w:hAnsi="Arial" w:cs="Arial"/>
        </w:rPr>
      </w:pPr>
      <w:r>
        <w:rPr>
          <w:rFonts w:eastAsia="Times New Roman"/>
        </w:rPr>
        <w:t>Vėl uždenkite švirkštiklį.</w:t>
      </w:r>
    </w:p>
    <w:p w14:paraId="3C2D3A76" w14:textId="77777777" w:rsidR="00573FCD" w:rsidRDefault="000620F0">
      <w:pPr>
        <w:spacing w:line="20" w:lineRule="exact"/>
        <w:rPr>
          <w:sz w:val="20"/>
          <w:szCs w:val="20"/>
        </w:rPr>
      </w:pPr>
      <w:r>
        <w:rPr>
          <w:noProof/>
          <w:sz w:val="20"/>
          <w:szCs w:val="20"/>
        </w:rPr>
        <w:drawing>
          <wp:anchor distT="0" distB="0" distL="114300" distR="114300" simplePos="0" relativeHeight="251909120" behindDoc="1" locked="0" layoutInCell="0" allowOverlap="1" wp14:anchorId="1165B392" wp14:editId="05A6A2B6">
            <wp:simplePos x="0" y="0"/>
            <wp:positionH relativeFrom="column">
              <wp:posOffset>3166110</wp:posOffset>
            </wp:positionH>
            <wp:positionV relativeFrom="paragraph">
              <wp:posOffset>-817880</wp:posOffset>
            </wp:positionV>
            <wp:extent cx="2971165" cy="85217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4"/>
                    <a:srcRect/>
                    <a:stretch>
                      <a:fillRect/>
                    </a:stretch>
                  </pic:blipFill>
                  <pic:spPr bwMode="auto">
                    <a:xfrm>
                      <a:off x="0" y="0"/>
                      <a:ext cx="2971165" cy="852170"/>
                    </a:xfrm>
                    <a:prstGeom prst="rect">
                      <a:avLst/>
                    </a:prstGeom>
                    <a:noFill/>
                  </pic:spPr>
                </pic:pic>
              </a:graphicData>
            </a:graphic>
          </wp:anchor>
        </w:drawing>
      </w:r>
    </w:p>
    <w:p w14:paraId="2E28A7D2" w14:textId="77777777" w:rsidR="00573FCD" w:rsidRDefault="00573FCD">
      <w:pPr>
        <w:spacing w:line="229" w:lineRule="exact"/>
        <w:rPr>
          <w:sz w:val="20"/>
          <w:szCs w:val="20"/>
        </w:rPr>
      </w:pPr>
    </w:p>
    <w:p w14:paraId="68BAECCB" w14:textId="77777777" w:rsidR="00573FCD" w:rsidRDefault="000620F0">
      <w:pPr>
        <w:tabs>
          <w:tab w:val="left" w:pos="1261"/>
        </w:tabs>
        <w:ind w:left="102"/>
        <w:rPr>
          <w:sz w:val="20"/>
          <w:szCs w:val="20"/>
        </w:rPr>
      </w:pPr>
      <w:r>
        <w:rPr>
          <w:rFonts w:eastAsia="Times New Roman"/>
          <w:b/>
          <w:bCs/>
        </w:rPr>
        <w:t>Įspėjimas.</w:t>
      </w:r>
      <w:r>
        <w:rPr>
          <w:sz w:val="20"/>
          <w:szCs w:val="20"/>
        </w:rPr>
        <w:tab/>
      </w:r>
      <w:r>
        <w:rPr>
          <w:rFonts w:eastAsia="Times New Roman"/>
          <w:sz w:val="21"/>
          <w:szCs w:val="21"/>
        </w:rPr>
        <w:t>Niekada nenaudokite jau naudotų adatų. Niekada nesidalykite adatomis.</w:t>
      </w:r>
    </w:p>
    <w:p w14:paraId="661B08DA" w14:textId="77777777" w:rsidR="00573FCD" w:rsidRDefault="00573FCD">
      <w:pPr>
        <w:spacing w:line="253" w:lineRule="exact"/>
        <w:rPr>
          <w:sz w:val="20"/>
          <w:szCs w:val="20"/>
        </w:rPr>
      </w:pPr>
    </w:p>
    <w:p w14:paraId="362F7C9F" w14:textId="77777777" w:rsidR="00573FCD" w:rsidRDefault="000620F0">
      <w:pPr>
        <w:ind w:left="2"/>
        <w:rPr>
          <w:sz w:val="20"/>
          <w:szCs w:val="20"/>
        </w:rPr>
      </w:pPr>
      <w:r>
        <w:rPr>
          <w:rFonts w:eastAsia="Times New Roman"/>
          <w:b/>
          <w:bCs/>
        </w:rPr>
        <w:t>8.4. Pergoveris užpildyto švirkštiklio laikymas.</w:t>
      </w:r>
    </w:p>
    <w:p w14:paraId="56CCA90A" w14:textId="77777777" w:rsidR="00573FCD" w:rsidRDefault="00573FCD">
      <w:pPr>
        <w:spacing w:line="252" w:lineRule="exact"/>
        <w:rPr>
          <w:sz w:val="20"/>
          <w:szCs w:val="20"/>
        </w:rPr>
      </w:pPr>
    </w:p>
    <w:p w14:paraId="047DD734" w14:textId="77777777" w:rsidR="00573FCD" w:rsidRDefault="000620F0">
      <w:pPr>
        <w:tabs>
          <w:tab w:val="left" w:pos="1221"/>
        </w:tabs>
        <w:ind w:left="102"/>
        <w:rPr>
          <w:sz w:val="20"/>
          <w:szCs w:val="20"/>
        </w:rPr>
      </w:pPr>
      <w:r>
        <w:rPr>
          <w:rFonts w:eastAsia="Times New Roman"/>
          <w:b/>
          <w:bCs/>
        </w:rPr>
        <w:t>Dėmesio.</w:t>
      </w:r>
      <w:r>
        <w:rPr>
          <w:sz w:val="20"/>
          <w:szCs w:val="20"/>
        </w:rPr>
        <w:tab/>
      </w:r>
      <w:r>
        <w:rPr>
          <w:rFonts w:eastAsia="Times New Roman"/>
        </w:rPr>
        <w:t>Niekada nelaikykite švirkštiklio su pritvirtinta adata.</w:t>
      </w:r>
    </w:p>
    <w:p w14:paraId="6AB58EF3" w14:textId="77777777" w:rsidR="00573FCD" w:rsidRDefault="000620F0">
      <w:pPr>
        <w:spacing w:line="20" w:lineRule="exact"/>
        <w:rPr>
          <w:sz w:val="20"/>
          <w:szCs w:val="20"/>
        </w:rPr>
      </w:pPr>
      <w:r>
        <w:rPr>
          <w:noProof/>
          <w:sz w:val="20"/>
          <w:szCs w:val="20"/>
        </w:rPr>
        <w:drawing>
          <wp:anchor distT="0" distB="0" distL="114300" distR="114300" simplePos="0" relativeHeight="251910144" behindDoc="1" locked="0" layoutInCell="0" allowOverlap="1" wp14:anchorId="64BCDC35" wp14:editId="3C58D105">
            <wp:simplePos x="0" y="0"/>
            <wp:positionH relativeFrom="column">
              <wp:posOffset>3888105</wp:posOffset>
            </wp:positionH>
            <wp:positionV relativeFrom="paragraph">
              <wp:posOffset>-142240</wp:posOffset>
            </wp:positionV>
            <wp:extent cx="1466850" cy="704850"/>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5"/>
                    <a:srcRect/>
                    <a:stretch>
                      <a:fillRect/>
                    </a:stretch>
                  </pic:blipFill>
                  <pic:spPr bwMode="auto">
                    <a:xfrm>
                      <a:off x="0" y="0"/>
                      <a:ext cx="1466850" cy="704850"/>
                    </a:xfrm>
                    <a:prstGeom prst="rect">
                      <a:avLst/>
                    </a:prstGeom>
                    <a:noFill/>
                  </pic:spPr>
                </pic:pic>
              </a:graphicData>
            </a:graphic>
          </wp:anchor>
        </w:drawing>
      </w:r>
    </w:p>
    <w:p w14:paraId="5239EECC" w14:textId="77777777" w:rsidR="00573FCD" w:rsidRDefault="000620F0">
      <w:pPr>
        <w:spacing w:line="263" w:lineRule="auto"/>
        <w:ind w:left="1242" w:right="3726"/>
        <w:rPr>
          <w:sz w:val="20"/>
          <w:szCs w:val="20"/>
        </w:rPr>
      </w:pPr>
      <w:r>
        <w:rPr>
          <w:rFonts w:eastAsia="Times New Roman"/>
          <w:b/>
          <w:bCs/>
        </w:rPr>
        <w:t>Prieš uždėdami švirkštiklio dangtelį, visada nuimkite adatą nuo Pergoveris užpildyto švirkštiklio.</w:t>
      </w:r>
    </w:p>
    <w:p w14:paraId="138ADEE1" w14:textId="77777777" w:rsidR="00573FCD" w:rsidRDefault="00573FCD">
      <w:pPr>
        <w:spacing w:line="296" w:lineRule="exact"/>
        <w:rPr>
          <w:sz w:val="20"/>
          <w:szCs w:val="20"/>
        </w:rPr>
      </w:pPr>
    </w:p>
    <w:p w14:paraId="51951E40" w14:textId="77777777" w:rsidR="00573FCD" w:rsidRDefault="000620F0" w:rsidP="000620F0">
      <w:pPr>
        <w:numPr>
          <w:ilvl w:val="0"/>
          <w:numId w:val="71"/>
        </w:numPr>
        <w:tabs>
          <w:tab w:val="left" w:pos="562"/>
        </w:tabs>
        <w:spacing w:line="247" w:lineRule="auto"/>
        <w:ind w:left="562" w:right="706" w:hanging="562"/>
        <w:rPr>
          <w:rFonts w:ascii="Arial" w:eastAsia="Arial" w:hAnsi="Arial" w:cs="Arial"/>
        </w:rPr>
      </w:pPr>
      <w:r>
        <w:rPr>
          <w:rFonts w:eastAsia="Times New Roman"/>
        </w:rPr>
        <w:t>Švirkštiklį laikykite gamintojo pakuotėje saugioje vietoje ir taip, kaip nurodyta pakuotės lapelyje.</w:t>
      </w:r>
    </w:p>
    <w:p w14:paraId="60B66626" w14:textId="77777777" w:rsidR="00573FCD" w:rsidRDefault="000620F0" w:rsidP="000620F0">
      <w:pPr>
        <w:numPr>
          <w:ilvl w:val="0"/>
          <w:numId w:val="71"/>
        </w:numPr>
        <w:tabs>
          <w:tab w:val="left" w:pos="562"/>
        </w:tabs>
        <w:ind w:left="562" w:hanging="561"/>
        <w:rPr>
          <w:rFonts w:ascii="Arial" w:eastAsia="Arial" w:hAnsi="Arial" w:cs="Arial"/>
        </w:rPr>
      </w:pPr>
      <w:r>
        <w:rPr>
          <w:rFonts w:eastAsia="Times New Roman"/>
        </w:rPr>
        <w:t>Kai švirkštiklis bus tuščias, klauskite vaistininko, kaip jį išmesti.</w:t>
      </w:r>
    </w:p>
    <w:p w14:paraId="5079A508" w14:textId="77777777" w:rsidR="00573FCD" w:rsidRDefault="00573FCD">
      <w:pPr>
        <w:spacing w:line="248" w:lineRule="exact"/>
        <w:rPr>
          <w:sz w:val="20"/>
          <w:szCs w:val="20"/>
        </w:rPr>
      </w:pPr>
    </w:p>
    <w:p w14:paraId="65BD0CF4" w14:textId="77777777" w:rsidR="00573FCD" w:rsidRDefault="000620F0">
      <w:pPr>
        <w:ind w:left="2"/>
        <w:rPr>
          <w:sz w:val="20"/>
          <w:szCs w:val="20"/>
        </w:rPr>
      </w:pPr>
      <w:r>
        <w:rPr>
          <w:rFonts w:eastAsia="Times New Roman"/>
          <w:b/>
          <w:bCs/>
        </w:rPr>
        <w:t>Įspėjimas.</w:t>
      </w:r>
      <w:r>
        <w:rPr>
          <w:rFonts w:eastAsia="Times New Roman"/>
        </w:rPr>
        <w:t xml:space="preserve">  Vaisto negalima išmesti į kanalizaciją arba su buitinėmis atliekomis.</w:t>
      </w:r>
    </w:p>
    <w:p w14:paraId="20A6DFCF" w14:textId="77777777" w:rsidR="00573FCD" w:rsidRDefault="00573FCD">
      <w:pPr>
        <w:spacing w:line="325" w:lineRule="exact"/>
        <w:rPr>
          <w:sz w:val="20"/>
          <w:szCs w:val="20"/>
        </w:rPr>
      </w:pPr>
    </w:p>
    <w:p w14:paraId="3CE4C2A5" w14:textId="77777777" w:rsidR="00573FCD" w:rsidRDefault="000620F0">
      <w:pPr>
        <w:ind w:right="345"/>
        <w:jc w:val="center"/>
        <w:rPr>
          <w:sz w:val="20"/>
          <w:szCs w:val="20"/>
        </w:rPr>
      </w:pPr>
      <w:r>
        <w:rPr>
          <w:rFonts w:ascii="Arial" w:eastAsia="Arial" w:hAnsi="Arial" w:cs="Arial"/>
          <w:sz w:val="16"/>
          <w:szCs w:val="16"/>
        </w:rPr>
        <w:t>94</w:t>
      </w:r>
    </w:p>
    <w:p w14:paraId="2F0C017E" w14:textId="77777777" w:rsidR="00573FCD" w:rsidRDefault="00573FCD">
      <w:pPr>
        <w:sectPr w:rsidR="00573FCD">
          <w:pgSz w:w="11900" w:h="16838"/>
          <w:pgMar w:top="1361" w:right="1440" w:bottom="191" w:left="1418" w:header="0" w:footer="0" w:gutter="0"/>
          <w:cols w:space="720" w:equalWidth="0">
            <w:col w:w="9048"/>
          </w:cols>
        </w:sectPr>
      </w:pPr>
    </w:p>
    <w:p w14:paraId="7AA21889" w14:textId="77777777" w:rsidR="00573FCD" w:rsidRDefault="00573FCD">
      <w:pPr>
        <w:spacing w:line="175" w:lineRule="exact"/>
        <w:rPr>
          <w:sz w:val="20"/>
          <w:szCs w:val="20"/>
        </w:rPr>
      </w:pPr>
      <w:bookmarkStart w:id="17" w:name="page95"/>
      <w:bookmarkEnd w:id="17"/>
    </w:p>
    <w:p w14:paraId="379430D6" w14:textId="77777777" w:rsidR="00573FCD" w:rsidRDefault="000620F0" w:rsidP="000620F0">
      <w:pPr>
        <w:numPr>
          <w:ilvl w:val="0"/>
          <w:numId w:val="72"/>
        </w:numPr>
        <w:tabs>
          <w:tab w:val="left" w:pos="562"/>
        </w:tabs>
        <w:ind w:left="562" w:hanging="562"/>
        <w:rPr>
          <w:rFonts w:eastAsia="Times New Roman"/>
          <w:b/>
          <w:bCs/>
        </w:rPr>
      </w:pPr>
      <w:r>
        <w:rPr>
          <w:rFonts w:eastAsia="Times New Roman"/>
          <w:b/>
          <w:bCs/>
        </w:rPr>
        <w:t>Pergoveris užpildytam švirkštikliui skirtas gydymo dienynas</w:t>
      </w:r>
    </w:p>
    <w:p w14:paraId="4B225F54"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911168" behindDoc="1" locked="0" layoutInCell="0" allowOverlap="1" wp14:anchorId="365778A5" wp14:editId="54BC24E3">
                <wp:simplePos x="0" y="0"/>
                <wp:positionH relativeFrom="column">
                  <wp:posOffset>-19050</wp:posOffset>
                </wp:positionH>
                <wp:positionV relativeFrom="paragraph">
                  <wp:posOffset>31115</wp:posOffset>
                </wp:positionV>
                <wp:extent cx="5796915" cy="0"/>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71F0C6" id="Shape 543"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1.5pt,2.45pt" to="45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pwEAAF0DAAAOAAAAZHJzL2Uyb0RvYy54bWysU8tu2zAQvBfIPxC815TTRIkFyzkkcS9B&#10;GyDtB6xJyiLKF7isJf99ScpWk7SnojwQ3N3haGe4Wt+NRpODDKicbelyUVEiLXdC2X1Lv3/bfryl&#10;BCNYAdpZ2dKjRHq3ufiwHnwjL13vtJCBJBKLzeBb2sfoG8aQ99IALpyXNhU7FwzEFIY9EwGGxG40&#10;u6yqmg0uCB8cl4gp+zAV6abwd53k8WvXoYxEtzT1Fsseyr7LO9usodkH8L3ipzbgH7owoGz66Ez1&#10;ABHIz6D+oDKKB4euiwvuDHNdp7gsGpKaZfVOzUsPXhYtyRz0s034/2j5l8O9fQ65dT7aF//k+A9M&#10;prDBYzMXc4B+go1dMBmeeidjMfI4GynHSHhKXt+s6tXymhKealc39afsM4PmfNcHjJ+lMyQfWqqV&#10;zTKhgcMTxgl6huQ0Oq3EVmldgrDf3etADpCedFvWif0NTFsytLSuVnVhflPD1xRVWX+jMCqm2dTK&#10;tPR2BkHTSxCPVpTJiaD0dE7qtD35NlmVTds5cXwOZz/TGxYbTvOWh+R1XG7//is2vwAAAP//AwBQ&#10;SwMEFAAGAAgAAAAhADmDLjHcAAAABgEAAA8AAABkcnMvZG93bnJldi54bWxMj81OwzAQhO9IvIO1&#10;SNxah1+REKcqlbiAUEVAguMmXpJAvA6x26Zv34UL3GY0q5lv88XkerWlMXSeDZzNE1DEtbcdNwZe&#10;X+5nN6BCRLbYeyYDewqwKI6Pcsys3/EzbcvYKCnhkKGBNsYh0zrULTkMcz8QS/bhR4dR7NhoO+JO&#10;yl2vz5PkWjvsWBZaHGjVUv1VbpyBu+rx/c2vMZTrKj7tH65Wn8vvzpjTk2l5CyrSFP+O4Qdf0KEQ&#10;pspv2AbVG5hdyCvRwGUKSuI0SUVUv14Xuf6PXxwAAAD//wMAUEsBAi0AFAAGAAgAAAAhALaDOJL+&#10;AAAA4QEAABMAAAAAAAAAAAAAAAAAAAAAAFtDb250ZW50X1R5cGVzXS54bWxQSwECLQAUAAYACAAA&#10;ACEAOP0h/9YAAACUAQAACwAAAAAAAAAAAAAAAAAvAQAAX3JlbHMvLnJlbHNQSwECLQAUAAYACAAA&#10;ACEABzLf6acBAABdAwAADgAAAAAAAAAAAAAAAAAuAgAAZHJzL2Uyb0RvYy54bWxQSwECLQAUAAYA&#10;CAAAACEAOYMuMdwAAAAGAQAADwAAAAAAAAAAAAAAAAABBAAAZHJzL2Rvd25yZXYueG1sUEsFBgAA&#10;AAAEAAQA8wAAAAoFAAAAAA==&#10;" o:allowincell="f" filled="t" strokeweight=".48pt">
                <v:stroke joinstyle="miter"/>
                <o:lock v:ext="edit" shapetype="f"/>
              </v:line>
            </w:pict>
          </mc:Fallback>
        </mc:AlternateContent>
      </w:r>
    </w:p>
    <w:p w14:paraId="00AFEE57" w14:textId="77777777" w:rsidR="00573FCD" w:rsidRDefault="00573FCD">
      <w:pPr>
        <w:sectPr w:rsidR="00573FCD">
          <w:pgSz w:w="11900" w:h="16838"/>
          <w:pgMar w:top="1440" w:right="1440" w:bottom="191" w:left="1418" w:header="0" w:footer="0" w:gutter="0"/>
          <w:cols w:space="720" w:equalWidth="0">
            <w:col w:w="9048"/>
          </w:cols>
        </w:sectPr>
      </w:pPr>
    </w:p>
    <w:p w14:paraId="78572464" w14:textId="77777777" w:rsidR="00573FCD" w:rsidRDefault="00573FCD">
      <w:pPr>
        <w:spacing w:line="288" w:lineRule="exact"/>
        <w:rPr>
          <w:sz w:val="20"/>
          <w:szCs w:val="20"/>
        </w:rPr>
      </w:pPr>
    </w:p>
    <w:tbl>
      <w:tblPr>
        <w:tblW w:w="0" w:type="auto"/>
        <w:tblInd w:w="312" w:type="dxa"/>
        <w:tblLayout w:type="fixed"/>
        <w:tblCellMar>
          <w:left w:w="0" w:type="dxa"/>
          <w:right w:w="0" w:type="dxa"/>
        </w:tblCellMar>
        <w:tblLook w:val="04A0" w:firstRow="1" w:lastRow="0" w:firstColumn="1" w:lastColumn="0" w:noHBand="0" w:noVBand="1"/>
      </w:tblPr>
      <w:tblGrid>
        <w:gridCol w:w="860"/>
        <w:gridCol w:w="560"/>
        <w:gridCol w:w="580"/>
        <w:gridCol w:w="1280"/>
        <w:gridCol w:w="700"/>
        <w:gridCol w:w="740"/>
        <w:gridCol w:w="1100"/>
        <w:gridCol w:w="2440"/>
        <w:gridCol w:w="30"/>
      </w:tblGrid>
      <w:tr w:rsidR="00573FCD" w14:paraId="79EE451C" w14:textId="77777777">
        <w:trPr>
          <w:trHeight w:val="193"/>
        </w:trPr>
        <w:tc>
          <w:tcPr>
            <w:tcW w:w="860" w:type="dxa"/>
            <w:tcBorders>
              <w:top w:val="single" w:sz="8" w:space="0" w:color="231F20"/>
              <w:left w:val="single" w:sz="8" w:space="0" w:color="231F20"/>
              <w:right w:val="single" w:sz="8" w:space="0" w:color="231F20"/>
            </w:tcBorders>
            <w:vAlign w:val="bottom"/>
          </w:tcPr>
          <w:p w14:paraId="421C17A6" w14:textId="77777777" w:rsidR="00573FCD" w:rsidRDefault="000620F0">
            <w:pPr>
              <w:jc w:val="center"/>
              <w:rPr>
                <w:sz w:val="20"/>
                <w:szCs w:val="20"/>
              </w:rPr>
            </w:pPr>
            <w:r>
              <w:rPr>
                <w:rFonts w:eastAsia="Times New Roman"/>
                <w:b/>
                <w:bCs/>
                <w:color w:val="231F20"/>
                <w:w w:val="74"/>
                <w:sz w:val="16"/>
                <w:szCs w:val="16"/>
              </w:rPr>
              <w:t>1</w:t>
            </w:r>
          </w:p>
        </w:tc>
        <w:tc>
          <w:tcPr>
            <w:tcW w:w="560" w:type="dxa"/>
            <w:tcBorders>
              <w:top w:val="single" w:sz="8" w:space="0" w:color="231F20"/>
              <w:right w:val="single" w:sz="8" w:space="0" w:color="231F20"/>
            </w:tcBorders>
            <w:vAlign w:val="bottom"/>
          </w:tcPr>
          <w:p w14:paraId="4AC42255" w14:textId="77777777" w:rsidR="00573FCD" w:rsidRDefault="000620F0">
            <w:pPr>
              <w:jc w:val="center"/>
              <w:rPr>
                <w:sz w:val="20"/>
                <w:szCs w:val="20"/>
              </w:rPr>
            </w:pPr>
            <w:r>
              <w:rPr>
                <w:rFonts w:eastAsia="Times New Roman"/>
                <w:b/>
                <w:bCs/>
                <w:color w:val="231F20"/>
                <w:w w:val="74"/>
                <w:sz w:val="16"/>
                <w:szCs w:val="16"/>
              </w:rPr>
              <w:t>2</w:t>
            </w:r>
          </w:p>
        </w:tc>
        <w:tc>
          <w:tcPr>
            <w:tcW w:w="580" w:type="dxa"/>
            <w:tcBorders>
              <w:top w:val="single" w:sz="8" w:space="0" w:color="231F20"/>
              <w:right w:val="single" w:sz="8" w:space="0" w:color="231F20"/>
            </w:tcBorders>
            <w:vAlign w:val="bottom"/>
          </w:tcPr>
          <w:p w14:paraId="6165E75A" w14:textId="77777777" w:rsidR="00573FCD" w:rsidRDefault="000620F0">
            <w:pPr>
              <w:jc w:val="center"/>
              <w:rPr>
                <w:sz w:val="20"/>
                <w:szCs w:val="20"/>
              </w:rPr>
            </w:pPr>
            <w:r>
              <w:rPr>
                <w:rFonts w:eastAsia="Times New Roman"/>
                <w:b/>
                <w:bCs/>
                <w:color w:val="231F20"/>
                <w:w w:val="74"/>
                <w:sz w:val="16"/>
                <w:szCs w:val="16"/>
              </w:rPr>
              <w:t>3</w:t>
            </w:r>
          </w:p>
        </w:tc>
        <w:tc>
          <w:tcPr>
            <w:tcW w:w="1280" w:type="dxa"/>
            <w:tcBorders>
              <w:top w:val="single" w:sz="8" w:space="0" w:color="231F20"/>
              <w:right w:val="single" w:sz="8" w:space="0" w:color="231F20"/>
            </w:tcBorders>
            <w:vAlign w:val="bottom"/>
          </w:tcPr>
          <w:p w14:paraId="1D6944AF" w14:textId="77777777" w:rsidR="00573FCD" w:rsidRDefault="000620F0">
            <w:pPr>
              <w:jc w:val="center"/>
              <w:rPr>
                <w:sz w:val="20"/>
                <w:szCs w:val="20"/>
              </w:rPr>
            </w:pPr>
            <w:r>
              <w:rPr>
                <w:rFonts w:eastAsia="Times New Roman"/>
                <w:b/>
                <w:bCs/>
                <w:color w:val="231F20"/>
                <w:w w:val="74"/>
                <w:sz w:val="16"/>
                <w:szCs w:val="16"/>
              </w:rPr>
              <w:t>4</w:t>
            </w:r>
          </w:p>
        </w:tc>
        <w:tc>
          <w:tcPr>
            <w:tcW w:w="700" w:type="dxa"/>
            <w:tcBorders>
              <w:top w:val="single" w:sz="8" w:space="0" w:color="231F20"/>
              <w:right w:val="single" w:sz="8" w:space="0" w:color="231F20"/>
            </w:tcBorders>
            <w:vAlign w:val="bottom"/>
          </w:tcPr>
          <w:p w14:paraId="6A7CB102" w14:textId="77777777" w:rsidR="00573FCD" w:rsidRDefault="000620F0">
            <w:pPr>
              <w:jc w:val="center"/>
              <w:rPr>
                <w:sz w:val="20"/>
                <w:szCs w:val="20"/>
              </w:rPr>
            </w:pPr>
            <w:r>
              <w:rPr>
                <w:rFonts w:eastAsia="Times New Roman"/>
                <w:b/>
                <w:bCs/>
                <w:color w:val="231F20"/>
                <w:w w:val="74"/>
                <w:sz w:val="16"/>
                <w:szCs w:val="16"/>
              </w:rPr>
              <w:t>5</w:t>
            </w:r>
          </w:p>
        </w:tc>
        <w:tc>
          <w:tcPr>
            <w:tcW w:w="740" w:type="dxa"/>
            <w:tcBorders>
              <w:top w:val="single" w:sz="8" w:space="0" w:color="231F20"/>
            </w:tcBorders>
            <w:vAlign w:val="bottom"/>
          </w:tcPr>
          <w:p w14:paraId="4C9F85D9" w14:textId="77777777" w:rsidR="00573FCD" w:rsidRDefault="000620F0">
            <w:pPr>
              <w:ind w:right="180"/>
              <w:jc w:val="right"/>
              <w:rPr>
                <w:sz w:val="20"/>
                <w:szCs w:val="20"/>
              </w:rPr>
            </w:pPr>
            <w:r>
              <w:rPr>
                <w:rFonts w:eastAsia="Times New Roman"/>
                <w:b/>
                <w:bCs/>
                <w:color w:val="231F20"/>
                <w:sz w:val="16"/>
                <w:szCs w:val="16"/>
              </w:rPr>
              <w:t>6</w:t>
            </w:r>
          </w:p>
        </w:tc>
        <w:tc>
          <w:tcPr>
            <w:tcW w:w="1100" w:type="dxa"/>
            <w:tcBorders>
              <w:top w:val="single" w:sz="8" w:space="0" w:color="231F20"/>
            </w:tcBorders>
            <w:vAlign w:val="bottom"/>
          </w:tcPr>
          <w:p w14:paraId="1EDEB3CB" w14:textId="77777777" w:rsidR="00573FCD" w:rsidRDefault="000620F0">
            <w:pPr>
              <w:ind w:right="309"/>
              <w:jc w:val="right"/>
              <w:rPr>
                <w:sz w:val="20"/>
                <w:szCs w:val="20"/>
              </w:rPr>
            </w:pPr>
            <w:r>
              <w:rPr>
                <w:rFonts w:eastAsia="Times New Roman"/>
                <w:b/>
                <w:bCs/>
                <w:color w:val="231F20"/>
                <w:sz w:val="16"/>
                <w:szCs w:val="16"/>
              </w:rPr>
              <w:t>7</w:t>
            </w:r>
          </w:p>
        </w:tc>
        <w:tc>
          <w:tcPr>
            <w:tcW w:w="2440" w:type="dxa"/>
            <w:tcBorders>
              <w:top w:val="single" w:sz="8" w:space="0" w:color="231F20"/>
              <w:right w:val="single" w:sz="8" w:space="0" w:color="231F20"/>
            </w:tcBorders>
            <w:vAlign w:val="bottom"/>
          </w:tcPr>
          <w:p w14:paraId="60A4440B" w14:textId="77777777" w:rsidR="00573FCD" w:rsidRDefault="000620F0">
            <w:pPr>
              <w:ind w:left="1080"/>
              <w:rPr>
                <w:sz w:val="20"/>
                <w:szCs w:val="20"/>
              </w:rPr>
            </w:pPr>
            <w:r>
              <w:rPr>
                <w:rFonts w:eastAsia="Times New Roman"/>
                <w:b/>
                <w:bCs/>
                <w:color w:val="231F20"/>
                <w:sz w:val="16"/>
                <w:szCs w:val="16"/>
              </w:rPr>
              <w:t>8</w:t>
            </w:r>
          </w:p>
        </w:tc>
        <w:tc>
          <w:tcPr>
            <w:tcW w:w="0" w:type="dxa"/>
            <w:vAlign w:val="bottom"/>
          </w:tcPr>
          <w:p w14:paraId="18D336E9" w14:textId="77777777" w:rsidR="00573FCD" w:rsidRDefault="00573FCD">
            <w:pPr>
              <w:rPr>
                <w:sz w:val="1"/>
                <w:szCs w:val="1"/>
              </w:rPr>
            </w:pPr>
          </w:p>
        </w:tc>
      </w:tr>
      <w:tr w:rsidR="00573FCD" w14:paraId="6E9EE4E2" w14:textId="77777777">
        <w:trPr>
          <w:trHeight w:val="184"/>
        </w:trPr>
        <w:tc>
          <w:tcPr>
            <w:tcW w:w="860" w:type="dxa"/>
            <w:tcBorders>
              <w:left w:val="single" w:sz="8" w:space="0" w:color="231F20"/>
              <w:right w:val="single" w:sz="8" w:space="0" w:color="231F20"/>
            </w:tcBorders>
            <w:vAlign w:val="bottom"/>
          </w:tcPr>
          <w:p w14:paraId="44DE336A" w14:textId="77777777" w:rsidR="00573FCD" w:rsidRDefault="000620F0">
            <w:pPr>
              <w:jc w:val="center"/>
              <w:rPr>
                <w:sz w:val="20"/>
                <w:szCs w:val="20"/>
              </w:rPr>
            </w:pPr>
            <w:r>
              <w:rPr>
                <w:rFonts w:eastAsia="Times New Roman"/>
                <w:b/>
                <w:bCs/>
                <w:color w:val="231F20"/>
                <w:w w:val="78"/>
                <w:sz w:val="16"/>
                <w:szCs w:val="16"/>
              </w:rPr>
              <w:t>Gydymo</w:t>
            </w:r>
          </w:p>
        </w:tc>
        <w:tc>
          <w:tcPr>
            <w:tcW w:w="560" w:type="dxa"/>
            <w:tcBorders>
              <w:right w:val="single" w:sz="8" w:space="0" w:color="231F20"/>
            </w:tcBorders>
            <w:vAlign w:val="bottom"/>
          </w:tcPr>
          <w:p w14:paraId="1B67473F" w14:textId="77777777" w:rsidR="00573FCD" w:rsidRDefault="000620F0">
            <w:pPr>
              <w:ind w:left="160"/>
              <w:rPr>
                <w:sz w:val="20"/>
                <w:szCs w:val="20"/>
              </w:rPr>
            </w:pPr>
            <w:r>
              <w:rPr>
                <w:rFonts w:eastAsia="Times New Roman"/>
                <w:b/>
                <w:bCs/>
                <w:color w:val="231F20"/>
                <w:sz w:val="16"/>
                <w:szCs w:val="16"/>
              </w:rPr>
              <w:t>Data</w:t>
            </w:r>
          </w:p>
        </w:tc>
        <w:tc>
          <w:tcPr>
            <w:tcW w:w="580" w:type="dxa"/>
            <w:tcBorders>
              <w:right w:val="single" w:sz="8" w:space="0" w:color="231F20"/>
            </w:tcBorders>
            <w:vAlign w:val="bottom"/>
          </w:tcPr>
          <w:p w14:paraId="6424F847" w14:textId="77777777" w:rsidR="00573FCD" w:rsidRDefault="000620F0">
            <w:pPr>
              <w:ind w:left="100"/>
              <w:rPr>
                <w:sz w:val="20"/>
                <w:szCs w:val="20"/>
              </w:rPr>
            </w:pPr>
            <w:r>
              <w:rPr>
                <w:rFonts w:eastAsia="Times New Roman"/>
                <w:b/>
                <w:bCs/>
                <w:color w:val="231F20"/>
                <w:w w:val="95"/>
                <w:sz w:val="16"/>
                <w:szCs w:val="16"/>
              </w:rPr>
              <w:t>Laikas</w:t>
            </w:r>
          </w:p>
        </w:tc>
        <w:tc>
          <w:tcPr>
            <w:tcW w:w="1280" w:type="dxa"/>
            <w:tcBorders>
              <w:right w:val="single" w:sz="8" w:space="0" w:color="231F20"/>
            </w:tcBorders>
            <w:vAlign w:val="bottom"/>
          </w:tcPr>
          <w:p w14:paraId="7955A510" w14:textId="77777777" w:rsidR="00573FCD" w:rsidRDefault="000620F0">
            <w:pPr>
              <w:jc w:val="center"/>
              <w:rPr>
                <w:sz w:val="20"/>
                <w:szCs w:val="20"/>
              </w:rPr>
            </w:pPr>
            <w:r>
              <w:rPr>
                <w:rFonts w:eastAsia="Times New Roman"/>
                <w:b/>
                <w:bCs/>
                <w:color w:val="231F20"/>
                <w:w w:val="79"/>
                <w:sz w:val="16"/>
                <w:szCs w:val="16"/>
              </w:rPr>
              <w:t>Švirkštiklio tūris</w:t>
            </w:r>
          </w:p>
        </w:tc>
        <w:tc>
          <w:tcPr>
            <w:tcW w:w="700" w:type="dxa"/>
            <w:tcBorders>
              <w:right w:val="single" w:sz="8" w:space="0" w:color="231F20"/>
            </w:tcBorders>
            <w:vAlign w:val="bottom"/>
          </w:tcPr>
          <w:p w14:paraId="65AA5EE1" w14:textId="77777777" w:rsidR="00573FCD" w:rsidRDefault="000620F0">
            <w:pPr>
              <w:jc w:val="center"/>
              <w:rPr>
                <w:sz w:val="20"/>
                <w:szCs w:val="20"/>
              </w:rPr>
            </w:pPr>
            <w:r>
              <w:rPr>
                <w:rFonts w:eastAsia="Times New Roman"/>
                <w:b/>
                <w:bCs/>
                <w:color w:val="231F20"/>
                <w:w w:val="79"/>
                <w:sz w:val="16"/>
                <w:szCs w:val="16"/>
              </w:rPr>
              <w:t>Skirta</w:t>
            </w:r>
          </w:p>
        </w:tc>
        <w:tc>
          <w:tcPr>
            <w:tcW w:w="740" w:type="dxa"/>
            <w:vAlign w:val="bottom"/>
          </w:tcPr>
          <w:p w14:paraId="5406D88B" w14:textId="77777777" w:rsidR="00573FCD" w:rsidRDefault="00573FCD">
            <w:pPr>
              <w:rPr>
                <w:sz w:val="15"/>
                <w:szCs w:val="15"/>
              </w:rPr>
            </w:pPr>
          </w:p>
        </w:tc>
        <w:tc>
          <w:tcPr>
            <w:tcW w:w="1100" w:type="dxa"/>
            <w:vMerge w:val="restart"/>
            <w:vAlign w:val="bottom"/>
          </w:tcPr>
          <w:p w14:paraId="25AE4189" w14:textId="77777777" w:rsidR="00573FCD" w:rsidRDefault="000620F0">
            <w:pPr>
              <w:ind w:right="269"/>
              <w:jc w:val="right"/>
              <w:rPr>
                <w:sz w:val="20"/>
                <w:szCs w:val="20"/>
              </w:rPr>
            </w:pPr>
            <w:r>
              <w:rPr>
                <w:rFonts w:eastAsia="Times New Roman"/>
                <w:b/>
                <w:bCs/>
                <w:color w:val="231F20"/>
                <w:w w:val="77"/>
                <w:sz w:val="16"/>
                <w:szCs w:val="16"/>
              </w:rPr>
              <w:t>Dozės langelis</w:t>
            </w:r>
          </w:p>
        </w:tc>
        <w:tc>
          <w:tcPr>
            <w:tcW w:w="2440" w:type="dxa"/>
            <w:tcBorders>
              <w:right w:val="single" w:sz="8" w:space="0" w:color="231F20"/>
            </w:tcBorders>
            <w:vAlign w:val="bottom"/>
          </w:tcPr>
          <w:p w14:paraId="2914F3F8" w14:textId="77777777" w:rsidR="00573FCD" w:rsidRDefault="00573FCD">
            <w:pPr>
              <w:rPr>
                <w:sz w:val="15"/>
                <w:szCs w:val="15"/>
              </w:rPr>
            </w:pPr>
          </w:p>
        </w:tc>
        <w:tc>
          <w:tcPr>
            <w:tcW w:w="0" w:type="dxa"/>
            <w:vAlign w:val="bottom"/>
          </w:tcPr>
          <w:p w14:paraId="23E04AB6" w14:textId="77777777" w:rsidR="00573FCD" w:rsidRDefault="00573FCD">
            <w:pPr>
              <w:rPr>
                <w:sz w:val="1"/>
                <w:szCs w:val="1"/>
              </w:rPr>
            </w:pPr>
          </w:p>
        </w:tc>
      </w:tr>
      <w:tr w:rsidR="00573FCD" w14:paraId="1AA27751" w14:textId="77777777">
        <w:trPr>
          <w:trHeight w:val="184"/>
        </w:trPr>
        <w:tc>
          <w:tcPr>
            <w:tcW w:w="860" w:type="dxa"/>
            <w:tcBorders>
              <w:left w:val="single" w:sz="8" w:space="0" w:color="231F20"/>
              <w:right w:val="single" w:sz="8" w:space="0" w:color="231F20"/>
            </w:tcBorders>
            <w:vAlign w:val="bottom"/>
          </w:tcPr>
          <w:p w14:paraId="60BF97DA" w14:textId="77777777" w:rsidR="00573FCD" w:rsidRDefault="000620F0">
            <w:pPr>
              <w:jc w:val="center"/>
              <w:rPr>
                <w:sz w:val="20"/>
                <w:szCs w:val="20"/>
              </w:rPr>
            </w:pPr>
            <w:r>
              <w:rPr>
                <w:rFonts w:eastAsia="Times New Roman"/>
                <w:b/>
                <w:bCs/>
                <w:color w:val="231F20"/>
                <w:w w:val="77"/>
                <w:sz w:val="16"/>
                <w:szCs w:val="16"/>
              </w:rPr>
              <w:t>dienos</w:t>
            </w:r>
          </w:p>
        </w:tc>
        <w:tc>
          <w:tcPr>
            <w:tcW w:w="560" w:type="dxa"/>
            <w:tcBorders>
              <w:right w:val="single" w:sz="8" w:space="0" w:color="231F20"/>
            </w:tcBorders>
            <w:vAlign w:val="bottom"/>
          </w:tcPr>
          <w:p w14:paraId="313179D0" w14:textId="77777777" w:rsidR="00573FCD" w:rsidRDefault="00573FCD">
            <w:pPr>
              <w:rPr>
                <w:sz w:val="15"/>
                <w:szCs w:val="15"/>
              </w:rPr>
            </w:pPr>
          </w:p>
        </w:tc>
        <w:tc>
          <w:tcPr>
            <w:tcW w:w="580" w:type="dxa"/>
            <w:tcBorders>
              <w:right w:val="single" w:sz="8" w:space="0" w:color="231F20"/>
            </w:tcBorders>
            <w:vAlign w:val="bottom"/>
          </w:tcPr>
          <w:p w14:paraId="521ADE74" w14:textId="77777777" w:rsidR="00573FCD" w:rsidRDefault="00573FCD">
            <w:pPr>
              <w:rPr>
                <w:sz w:val="15"/>
                <w:szCs w:val="15"/>
              </w:rPr>
            </w:pPr>
          </w:p>
        </w:tc>
        <w:tc>
          <w:tcPr>
            <w:tcW w:w="1280" w:type="dxa"/>
            <w:tcBorders>
              <w:right w:val="single" w:sz="8" w:space="0" w:color="231F20"/>
            </w:tcBorders>
            <w:vAlign w:val="bottom"/>
          </w:tcPr>
          <w:p w14:paraId="6BD4E353" w14:textId="77777777" w:rsidR="00573FCD" w:rsidRDefault="00573FCD">
            <w:pPr>
              <w:rPr>
                <w:sz w:val="15"/>
                <w:szCs w:val="15"/>
              </w:rPr>
            </w:pPr>
          </w:p>
        </w:tc>
        <w:tc>
          <w:tcPr>
            <w:tcW w:w="700" w:type="dxa"/>
            <w:tcBorders>
              <w:right w:val="single" w:sz="8" w:space="0" w:color="231F20"/>
            </w:tcBorders>
            <w:vAlign w:val="bottom"/>
          </w:tcPr>
          <w:p w14:paraId="6121E987" w14:textId="77777777" w:rsidR="00573FCD" w:rsidRDefault="000620F0">
            <w:pPr>
              <w:jc w:val="center"/>
              <w:rPr>
                <w:sz w:val="20"/>
                <w:szCs w:val="20"/>
              </w:rPr>
            </w:pPr>
            <w:r>
              <w:rPr>
                <w:rFonts w:eastAsia="Times New Roman"/>
                <w:b/>
                <w:bCs/>
                <w:color w:val="231F20"/>
                <w:w w:val="76"/>
                <w:sz w:val="16"/>
                <w:szCs w:val="16"/>
              </w:rPr>
              <w:t>dozė</w:t>
            </w:r>
          </w:p>
        </w:tc>
        <w:tc>
          <w:tcPr>
            <w:tcW w:w="740" w:type="dxa"/>
            <w:vAlign w:val="bottom"/>
          </w:tcPr>
          <w:p w14:paraId="6D08BBFA" w14:textId="77777777" w:rsidR="00573FCD" w:rsidRDefault="00573FCD">
            <w:pPr>
              <w:rPr>
                <w:sz w:val="15"/>
                <w:szCs w:val="15"/>
              </w:rPr>
            </w:pPr>
          </w:p>
        </w:tc>
        <w:tc>
          <w:tcPr>
            <w:tcW w:w="1100" w:type="dxa"/>
            <w:vMerge/>
            <w:vAlign w:val="bottom"/>
          </w:tcPr>
          <w:p w14:paraId="03206128" w14:textId="77777777" w:rsidR="00573FCD" w:rsidRDefault="00573FCD">
            <w:pPr>
              <w:rPr>
                <w:sz w:val="15"/>
                <w:szCs w:val="15"/>
              </w:rPr>
            </w:pPr>
          </w:p>
        </w:tc>
        <w:tc>
          <w:tcPr>
            <w:tcW w:w="2440" w:type="dxa"/>
            <w:tcBorders>
              <w:right w:val="single" w:sz="8" w:space="0" w:color="231F20"/>
            </w:tcBorders>
            <w:vAlign w:val="bottom"/>
          </w:tcPr>
          <w:p w14:paraId="0C3BEE69" w14:textId="77777777" w:rsidR="00573FCD" w:rsidRDefault="00573FCD">
            <w:pPr>
              <w:rPr>
                <w:sz w:val="15"/>
                <w:szCs w:val="15"/>
              </w:rPr>
            </w:pPr>
          </w:p>
        </w:tc>
        <w:tc>
          <w:tcPr>
            <w:tcW w:w="0" w:type="dxa"/>
            <w:vAlign w:val="bottom"/>
          </w:tcPr>
          <w:p w14:paraId="7235F26F" w14:textId="77777777" w:rsidR="00573FCD" w:rsidRDefault="00573FCD">
            <w:pPr>
              <w:rPr>
                <w:sz w:val="1"/>
                <w:szCs w:val="1"/>
              </w:rPr>
            </w:pPr>
          </w:p>
        </w:tc>
      </w:tr>
      <w:tr w:rsidR="00573FCD" w14:paraId="75766F9D" w14:textId="77777777">
        <w:trPr>
          <w:trHeight w:val="169"/>
        </w:trPr>
        <w:tc>
          <w:tcPr>
            <w:tcW w:w="860" w:type="dxa"/>
            <w:tcBorders>
              <w:left w:val="single" w:sz="8" w:space="0" w:color="231F20"/>
              <w:right w:val="single" w:sz="8" w:space="0" w:color="231F20"/>
            </w:tcBorders>
            <w:vAlign w:val="bottom"/>
          </w:tcPr>
          <w:p w14:paraId="65C81173" w14:textId="77777777" w:rsidR="00573FCD" w:rsidRDefault="000620F0">
            <w:pPr>
              <w:spacing w:line="168" w:lineRule="exact"/>
              <w:jc w:val="center"/>
              <w:rPr>
                <w:sz w:val="20"/>
                <w:szCs w:val="20"/>
              </w:rPr>
            </w:pPr>
            <w:r>
              <w:rPr>
                <w:rFonts w:eastAsia="Times New Roman"/>
                <w:b/>
                <w:bCs/>
                <w:color w:val="231F20"/>
                <w:w w:val="81"/>
                <w:sz w:val="16"/>
                <w:szCs w:val="16"/>
              </w:rPr>
              <w:t>skaičius</w:t>
            </w:r>
          </w:p>
        </w:tc>
        <w:tc>
          <w:tcPr>
            <w:tcW w:w="560" w:type="dxa"/>
            <w:tcBorders>
              <w:right w:val="single" w:sz="8" w:space="0" w:color="231F20"/>
            </w:tcBorders>
            <w:vAlign w:val="bottom"/>
          </w:tcPr>
          <w:p w14:paraId="47525D5E" w14:textId="77777777" w:rsidR="00573FCD" w:rsidRDefault="00573FCD">
            <w:pPr>
              <w:rPr>
                <w:sz w:val="14"/>
                <w:szCs w:val="14"/>
              </w:rPr>
            </w:pPr>
          </w:p>
        </w:tc>
        <w:tc>
          <w:tcPr>
            <w:tcW w:w="580" w:type="dxa"/>
            <w:tcBorders>
              <w:right w:val="single" w:sz="8" w:space="0" w:color="231F20"/>
            </w:tcBorders>
            <w:vAlign w:val="bottom"/>
          </w:tcPr>
          <w:p w14:paraId="3DD4AAE7" w14:textId="77777777" w:rsidR="00573FCD" w:rsidRDefault="00573FCD">
            <w:pPr>
              <w:rPr>
                <w:sz w:val="14"/>
                <w:szCs w:val="14"/>
              </w:rPr>
            </w:pPr>
          </w:p>
        </w:tc>
        <w:tc>
          <w:tcPr>
            <w:tcW w:w="1280" w:type="dxa"/>
            <w:tcBorders>
              <w:right w:val="single" w:sz="8" w:space="0" w:color="231F20"/>
            </w:tcBorders>
            <w:vAlign w:val="bottom"/>
          </w:tcPr>
          <w:p w14:paraId="22AD2BE6" w14:textId="77777777" w:rsidR="00573FCD" w:rsidRDefault="000620F0">
            <w:pPr>
              <w:jc w:val="center"/>
              <w:rPr>
                <w:sz w:val="20"/>
                <w:szCs w:val="20"/>
              </w:rPr>
            </w:pPr>
            <w:r>
              <w:rPr>
                <w:rFonts w:eastAsia="Times New Roman"/>
                <w:color w:val="231F20"/>
                <w:w w:val="74"/>
                <w:sz w:val="12"/>
                <w:szCs w:val="12"/>
              </w:rPr>
              <w:t>(300 TV + 150 TV)/0,48 ml</w:t>
            </w:r>
          </w:p>
        </w:tc>
        <w:tc>
          <w:tcPr>
            <w:tcW w:w="700" w:type="dxa"/>
            <w:tcBorders>
              <w:right w:val="single" w:sz="8" w:space="0" w:color="231F20"/>
            </w:tcBorders>
            <w:vAlign w:val="bottom"/>
          </w:tcPr>
          <w:p w14:paraId="6879D112" w14:textId="77777777" w:rsidR="00573FCD" w:rsidRDefault="00573FCD">
            <w:pPr>
              <w:rPr>
                <w:sz w:val="14"/>
                <w:szCs w:val="14"/>
              </w:rPr>
            </w:pPr>
          </w:p>
        </w:tc>
        <w:tc>
          <w:tcPr>
            <w:tcW w:w="740" w:type="dxa"/>
            <w:vAlign w:val="bottom"/>
          </w:tcPr>
          <w:p w14:paraId="24569A6C" w14:textId="77777777" w:rsidR="00573FCD" w:rsidRDefault="00573FCD">
            <w:pPr>
              <w:rPr>
                <w:sz w:val="14"/>
                <w:szCs w:val="14"/>
              </w:rPr>
            </w:pPr>
          </w:p>
        </w:tc>
        <w:tc>
          <w:tcPr>
            <w:tcW w:w="1100" w:type="dxa"/>
            <w:vAlign w:val="bottom"/>
          </w:tcPr>
          <w:p w14:paraId="296EF6E1" w14:textId="77777777" w:rsidR="00573FCD" w:rsidRDefault="00573FCD">
            <w:pPr>
              <w:rPr>
                <w:sz w:val="14"/>
                <w:szCs w:val="14"/>
              </w:rPr>
            </w:pPr>
          </w:p>
        </w:tc>
        <w:tc>
          <w:tcPr>
            <w:tcW w:w="2440" w:type="dxa"/>
            <w:tcBorders>
              <w:right w:val="single" w:sz="8" w:space="0" w:color="231F20"/>
            </w:tcBorders>
            <w:vAlign w:val="bottom"/>
          </w:tcPr>
          <w:p w14:paraId="2101E0D2" w14:textId="77777777" w:rsidR="00573FCD" w:rsidRDefault="00573FCD">
            <w:pPr>
              <w:rPr>
                <w:sz w:val="14"/>
                <w:szCs w:val="14"/>
              </w:rPr>
            </w:pPr>
          </w:p>
        </w:tc>
        <w:tc>
          <w:tcPr>
            <w:tcW w:w="0" w:type="dxa"/>
            <w:vAlign w:val="bottom"/>
          </w:tcPr>
          <w:p w14:paraId="601A8BEA" w14:textId="77777777" w:rsidR="00573FCD" w:rsidRDefault="00573FCD">
            <w:pPr>
              <w:rPr>
                <w:sz w:val="1"/>
                <w:szCs w:val="1"/>
              </w:rPr>
            </w:pPr>
          </w:p>
        </w:tc>
      </w:tr>
      <w:tr w:rsidR="00573FCD" w14:paraId="4B545B1C" w14:textId="77777777">
        <w:trPr>
          <w:trHeight w:val="116"/>
        </w:trPr>
        <w:tc>
          <w:tcPr>
            <w:tcW w:w="860" w:type="dxa"/>
            <w:tcBorders>
              <w:left w:val="single" w:sz="8" w:space="0" w:color="231F20"/>
              <w:right w:val="single" w:sz="8" w:space="0" w:color="231F20"/>
            </w:tcBorders>
            <w:vAlign w:val="bottom"/>
          </w:tcPr>
          <w:p w14:paraId="5BA4D18B" w14:textId="77777777" w:rsidR="00573FCD" w:rsidRDefault="00573FCD">
            <w:pPr>
              <w:rPr>
                <w:sz w:val="10"/>
                <w:szCs w:val="10"/>
              </w:rPr>
            </w:pPr>
          </w:p>
        </w:tc>
        <w:tc>
          <w:tcPr>
            <w:tcW w:w="560" w:type="dxa"/>
            <w:tcBorders>
              <w:right w:val="single" w:sz="8" w:space="0" w:color="231F20"/>
            </w:tcBorders>
            <w:vAlign w:val="bottom"/>
          </w:tcPr>
          <w:p w14:paraId="5D07B6E8" w14:textId="77777777" w:rsidR="00573FCD" w:rsidRDefault="00573FCD">
            <w:pPr>
              <w:rPr>
                <w:sz w:val="10"/>
                <w:szCs w:val="10"/>
              </w:rPr>
            </w:pPr>
          </w:p>
        </w:tc>
        <w:tc>
          <w:tcPr>
            <w:tcW w:w="580" w:type="dxa"/>
            <w:tcBorders>
              <w:right w:val="single" w:sz="8" w:space="0" w:color="231F20"/>
            </w:tcBorders>
            <w:vAlign w:val="bottom"/>
          </w:tcPr>
          <w:p w14:paraId="0C00D453" w14:textId="77777777" w:rsidR="00573FCD" w:rsidRDefault="00573FCD">
            <w:pPr>
              <w:rPr>
                <w:sz w:val="10"/>
                <w:szCs w:val="10"/>
              </w:rPr>
            </w:pPr>
          </w:p>
        </w:tc>
        <w:tc>
          <w:tcPr>
            <w:tcW w:w="1280" w:type="dxa"/>
            <w:tcBorders>
              <w:right w:val="single" w:sz="8" w:space="0" w:color="231F20"/>
            </w:tcBorders>
            <w:vAlign w:val="bottom"/>
          </w:tcPr>
          <w:p w14:paraId="16DE392A" w14:textId="77777777" w:rsidR="00573FCD" w:rsidRDefault="000620F0">
            <w:pPr>
              <w:spacing w:line="117" w:lineRule="exact"/>
              <w:jc w:val="center"/>
              <w:rPr>
                <w:sz w:val="20"/>
                <w:szCs w:val="20"/>
              </w:rPr>
            </w:pPr>
            <w:r>
              <w:rPr>
                <w:rFonts w:eastAsia="Times New Roman"/>
                <w:color w:val="231F20"/>
                <w:w w:val="74"/>
                <w:sz w:val="12"/>
                <w:szCs w:val="12"/>
              </w:rPr>
              <w:t>(450 TV + 225 TV)/0,72 ml</w:t>
            </w:r>
          </w:p>
        </w:tc>
        <w:tc>
          <w:tcPr>
            <w:tcW w:w="700" w:type="dxa"/>
            <w:tcBorders>
              <w:right w:val="single" w:sz="8" w:space="0" w:color="231F20"/>
            </w:tcBorders>
            <w:vAlign w:val="bottom"/>
          </w:tcPr>
          <w:p w14:paraId="6643BEE5" w14:textId="77777777" w:rsidR="00573FCD" w:rsidRDefault="00573FCD">
            <w:pPr>
              <w:rPr>
                <w:sz w:val="10"/>
                <w:szCs w:val="10"/>
              </w:rPr>
            </w:pPr>
          </w:p>
        </w:tc>
        <w:tc>
          <w:tcPr>
            <w:tcW w:w="740" w:type="dxa"/>
            <w:vAlign w:val="bottom"/>
          </w:tcPr>
          <w:p w14:paraId="4FFF51B3" w14:textId="77777777" w:rsidR="00573FCD" w:rsidRDefault="00573FCD">
            <w:pPr>
              <w:rPr>
                <w:sz w:val="10"/>
                <w:szCs w:val="10"/>
              </w:rPr>
            </w:pPr>
          </w:p>
        </w:tc>
        <w:tc>
          <w:tcPr>
            <w:tcW w:w="1100" w:type="dxa"/>
            <w:vAlign w:val="bottom"/>
          </w:tcPr>
          <w:p w14:paraId="10EE1932" w14:textId="77777777" w:rsidR="00573FCD" w:rsidRDefault="00573FCD">
            <w:pPr>
              <w:rPr>
                <w:sz w:val="10"/>
                <w:szCs w:val="10"/>
              </w:rPr>
            </w:pPr>
          </w:p>
        </w:tc>
        <w:tc>
          <w:tcPr>
            <w:tcW w:w="2440" w:type="dxa"/>
            <w:tcBorders>
              <w:right w:val="single" w:sz="8" w:space="0" w:color="231F20"/>
            </w:tcBorders>
            <w:vAlign w:val="bottom"/>
          </w:tcPr>
          <w:p w14:paraId="19494C7D" w14:textId="77777777" w:rsidR="00573FCD" w:rsidRDefault="00573FCD">
            <w:pPr>
              <w:rPr>
                <w:sz w:val="10"/>
                <w:szCs w:val="10"/>
              </w:rPr>
            </w:pPr>
          </w:p>
        </w:tc>
        <w:tc>
          <w:tcPr>
            <w:tcW w:w="0" w:type="dxa"/>
            <w:vAlign w:val="bottom"/>
          </w:tcPr>
          <w:p w14:paraId="2C08092A" w14:textId="77777777" w:rsidR="00573FCD" w:rsidRDefault="00573FCD">
            <w:pPr>
              <w:rPr>
                <w:sz w:val="1"/>
                <w:szCs w:val="1"/>
              </w:rPr>
            </w:pPr>
          </w:p>
        </w:tc>
      </w:tr>
      <w:tr w:rsidR="00573FCD" w14:paraId="725B4E30" w14:textId="77777777">
        <w:trPr>
          <w:trHeight w:val="120"/>
        </w:trPr>
        <w:tc>
          <w:tcPr>
            <w:tcW w:w="860" w:type="dxa"/>
            <w:tcBorders>
              <w:left w:val="single" w:sz="8" w:space="0" w:color="231F20"/>
              <w:right w:val="single" w:sz="8" w:space="0" w:color="231F20"/>
            </w:tcBorders>
            <w:vAlign w:val="bottom"/>
          </w:tcPr>
          <w:p w14:paraId="7E382C9E" w14:textId="77777777" w:rsidR="00573FCD" w:rsidRDefault="00573FCD">
            <w:pPr>
              <w:rPr>
                <w:sz w:val="10"/>
                <w:szCs w:val="10"/>
              </w:rPr>
            </w:pPr>
          </w:p>
        </w:tc>
        <w:tc>
          <w:tcPr>
            <w:tcW w:w="560" w:type="dxa"/>
            <w:tcBorders>
              <w:right w:val="single" w:sz="8" w:space="0" w:color="231F20"/>
            </w:tcBorders>
            <w:vAlign w:val="bottom"/>
          </w:tcPr>
          <w:p w14:paraId="4C14955F" w14:textId="77777777" w:rsidR="00573FCD" w:rsidRDefault="00573FCD">
            <w:pPr>
              <w:rPr>
                <w:sz w:val="10"/>
                <w:szCs w:val="10"/>
              </w:rPr>
            </w:pPr>
          </w:p>
        </w:tc>
        <w:tc>
          <w:tcPr>
            <w:tcW w:w="580" w:type="dxa"/>
            <w:tcBorders>
              <w:right w:val="single" w:sz="8" w:space="0" w:color="231F20"/>
            </w:tcBorders>
            <w:vAlign w:val="bottom"/>
          </w:tcPr>
          <w:p w14:paraId="4CB32D9C" w14:textId="77777777" w:rsidR="00573FCD" w:rsidRDefault="00573FCD">
            <w:pPr>
              <w:rPr>
                <w:sz w:val="10"/>
                <w:szCs w:val="10"/>
              </w:rPr>
            </w:pPr>
          </w:p>
        </w:tc>
        <w:tc>
          <w:tcPr>
            <w:tcW w:w="1280" w:type="dxa"/>
            <w:tcBorders>
              <w:right w:val="single" w:sz="8" w:space="0" w:color="231F20"/>
            </w:tcBorders>
            <w:vAlign w:val="bottom"/>
          </w:tcPr>
          <w:p w14:paraId="10E99A2F" w14:textId="77777777" w:rsidR="00573FCD" w:rsidRDefault="000620F0">
            <w:pPr>
              <w:spacing w:line="120" w:lineRule="exact"/>
              <w:ind w:left="140"/>
              <w:rPr>
                <w:sz w:val="20"/>
                <w:szCs w:val="20"/>
              </w:rPr>
            </w:pPr>
            <w:r>
              <w:rPr>
                <w:rFonts w:eastAsia="Times New Roman"/>
                <w:color w:val="231F20"/>
                <w:w w:val="81"/>
                <w:sz w:val="12"/>
                <w:szCs w:val="12"/>
              </w:rPr>
              <w:t>(900 TV + 450 TV)/1,44 ml</w:t>
            </w:r>
          </w:p>
        </w:tc>
        <w:tc>
          <w:tcPr>
            <w:tcW w:w="700" w:type="dxa"/>
            <w:tcBorders>
              <w:right w:val="single" w:sz="8" w:space="0" w:color="231F20"/>
            </w:tcBorders>
            <w:vAlign w:val="bottom"/>
          </w:tcPr>
          <w:p w14:paraId="6CCCAEC0" w14:textId="77777777" w:rsidR="00573FCD" w:rsidRDefault="00573FCD">
            <w:pPr>
              <w:rPr>
                <w:sz w:val="10"/>
                <w:szCs w:val="10"/>
              </w:rPr>
            </w:pPr>
          </w:p>
        </w:tc>
        <w:tc>
          <w:tcPr>
            <w:tcW w:w="740" w:type="dxa"/>
            <w:tcBorders>
              <w:bottom w:val="single" w:sz="8" w:space="0" w:color="231F20"/>
            </w:tcBorders>
            <w:vAlign w:val="bottom"/>
          </w:tcPr>
          <w:p w14:paraId="0358E601" w14:textId="77777777" w:rsidR="00573FCD" w:rsidRDefault="00573FCD">
            <w:pPr>
              <w:rPr>
                <w:sz w:val="10"/>
                <w:szCs w:val="10"/>
              </w:rPr>
            </w:pPr>
          </w:p>
        </w:tc>
        <w:tc>
          <w:tcPr>
            <w:tcW w:w="1100" w:type="dxa"/>
            <w:tcBorders>
              <w:bottom w:val="single" w:sz="8" w:space="0" w:color="231F20"/>
            </w:tcBorders>
            <w:vAlign w:val="bottom"/>
          </w:tcPr>
          <w:p w14:paraId="047C575C"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3130113B" w14:textId="77777777" w:rsidR="00573FCD" w:rsidRDefault="00573FCD">
            <w:pPr>
              <w:rPr>
                <w:sz w:val="10"/>
                <w:szCs w:val="10"/>
              </w:rPr>
            </w:pPr>
          </w:p>
        </w:tc>
        <w:tc>
          <w:tcPr>
            <w:tcW w:w="0" w:type="dxa"/>
            <w:vAlign w:val="bottom"/>
          </w:tcPr>
          <w:p w14:paraId="1C11CFBD" w14:textId="77777777" w:rsidR="00573FCD" w:rsidRDefault="00573FCD">
            <w:pPr>
              <w:rPr>
                <w:sz w:val="1"/>
                <w:szCs w:val="1"/>
              </w:rPr>
            </w:pPr>
          </w:p>
        </w:tc>
      </w:tr>
      <w:tr w:rsidR="00573FCD" w14:paraId="5DF08B2B" w14:textId="77777777">
        <w:trPr>
          <w:trHeight w:val="163"/>
        </w:trPr>
        <w:tc>
          <w:tcPr>
            <w:tcW w:w="860" w:type="dxa"/>
            <w:tcBorders>
              <w:left w:val="single" w:sz="8" w:space="0" w:color="231F20"/>
              <w:right w:val="single" w:sz="8" w:space="0" w:color="231F20"/>
            </w:tcBorders>
            <w:vAlign w:val="bottom"/>
          </w:tcPr>
          <w:p w14:paraId="33D3810C" w14:textId="77777777" w:rsidR="00573FCD" w:rsidRDefault="00573FCD">
            <w:pPr>
              <w:rPr>
                <w:sz w:val="14"/>
                <w:szCs w:val="14"/>
              </w:rPr>
            </w:pPr>
          </w:p>
        </w:tc>
        <w:tc>
          <w:tcPr>
            <w:tcW w:w="560" w:type="dxa"/>
            <w:tcBorders>
              <w:right w:val="single" w:sz="8" w:space="0" w:color="231F20"/>
            </w:tcBorders>
            <w:vAlign w:val="bottom"/>
          </w:tcPr>
          <w:p w14:paraId="540A7BB4" w14:textId="77777777" w:rsidR="00573FCD" w:rsidRDefault="00573FCD">
            <w:pPr>
              <w:rPr>
                <w:sz w:val="14"/>
                <w:szCs w:val="14"/>
              </w:rPr>
            </w:pPr>
          </w:p>
        </w:tc>
        <w:tc>
          <w:tcPr>
            <w:tcW w:w="580" w:type="dxa"/>
            <w:tcBorders>
              <w:right w:val="single" w:sz="8" w:space="0" w:color="231F20"/>
            </w:tcBorders>
            <w:vAlign w:val="bottom"/>
          </w:tcPr>
          <w:p w14:paraId="31389A22" w14:textId="77777777" w:rsidR="00573FCD" w:rsidRDefault="00573FCD">
            <w:pPr>
              <w:rPr>
                <w:sz w:val="14"/>
                <w:szCs w:val="14"/>
              </w:rPr>
            </w:pPr>
          </w:p>
        </w:tc>
        <w:tc>
          <w:tcPr>
            <w:tcW w:w="1280" w:type="dxa"/>
            <w:tcBorders>
              <w:right w:val="single" w:sz="8" w:space="0" w:color="231F20"/>
            </w:tcBorders>
            <w:vAlign w:val="bottom"/>
          </w:tcPr>
          <w:p w14:paraId="637DD9D9" w14:textId="77777777" w:rsidR="00573FCD" w:rsidRDefault="00573FCD">
            <w:pPr>
              <w:rPr>
                <w:sz w:val="14"/>
                <w:szCs w:val="14"/>
              </w:rPr>
            </w:pPr>
          </w:p>
        </w:tc>
        <w:tc>
          <w:tcPr>
            <w:tcW w:w="700" w:type="dxa"/>
            <w:tcBorders>
              <w:right w:val="single" w:sz="8" w:space="0" w:color="231F20"/>
            </w:tcBorders>
            <w:vAlign w:val="bottom"/>
          </w:tcPr>
          <w:p w14:paraId="6E1B4F51" w14:textId="77777777" w:rsidR="00573FCD" w:rsidRDefault="00573FCD">
            <w:pPr>
              <w:rPr>
                <w:sz w:val="14"/>
                <w:szCs w:val="14"/>
              </w:rPr>
            </w:pPr>
          </w:p>
        </w:tc>
        <w:tc>
          <w:tcPr>
            <w:tcW w:w="740" w:type="dxa"/>
            <w:tcBorders>
              <w:right w:val="single" w:sz="8" w:space="0" w:color="231F20"/>
            </w:tcBorders>
            <w:vAlign w:val="bottom"/>
          </w:tcPr>
          <w:p w14:paraId="28BECF70" w14:textId="77777777" w:rsidR="00573FCD" w:rsidRDefault="000620F0">
            <w:pPr>
              <w:spacing w:line="163" w:lineRule="exact"/>
              <w:ind w:left="40"/>
              <w:rPr>
                <w:sz w:val="20"/>
                <w:szCs w:val="20"/>
              </w:rPr>
            </w:pPr>
            <w:r>
              <w:rPr>
                <w:rFonts w:eastAsia="Times New Roman"/>
                <w:b/>
                <w:bCs/>
                <w:color w:val="231F20"/>
                <w:sz w:val="16"/>
                <w:szCs w:val="16"/>
              </w:rPr>
              <w:t>Kiekis,</w:t>
            </w:r>
          </w:p>
        </w:tc>
        <w:tc>
          <w:tcPr>
            <w:tcW w:w="3520" w:type="dxa"/>
            <w:gridSpan w:val="2"/>
            <w:tcBorders>
              <w:right w:val="single" w:sz="8" w:space="0" w:color="231F20"/>
            </w:tcBorders>
            <w:vAlign w:val="bottom"/>
          </w:tcPr>
          <w:p w14:paraId="3B28BCA7" w14:textId="77777777" w:rsidR="00573FCD" w:rsidRDefault="000620F0">
            <w:pPr>
              <w:spacing w:line="163" w:lineRule="exact"/>
              <w:ind w:left="540"/>
              <w:rPr>
                <w:sz w:val="20"/>
                <w:szCs w:val="20"/>
              </w:rPr>
            </w:pPr>
            <w:r>
              <w:rPr>
                <w:rFonts w:eastAsia="Times New Roman"/>
                <w:b/>
                <w:bCs/>
                <w:color w:val="231F20"/>
                <w:w w:val="96"/>
                <w:sz w:val="16"/>
                <w:szCs w:val="16"/>
              </w:rPr>
              <w:t>Kiekis, kurį reikia nustatyti antrai injekcijai</w:t>
            </w:r>
          </w:p>
        </w:tc>
        <w:tc>
          <w:tcPr>
            <w:tcW w:w="0" w:type="dxa"/>
            <w:vAlign w:val="bottom"/>
          </w:tcPr>
          <w:p w14:paraId="24DA18A7" w14:textId="77777777" w:rsidR="00573FCD" w:rsidRDefault="00573FCD">
            <w:pPr>
              <w:rPr>
                <w:sz w:val="1"/>
                <w:szCs w:val="1"/>
              </w:rPr>
            </w:pPr>
          </w:p>
        </w:tc>
      </w:tr>
      <w:tr w:rsidR="00573FCD" w14:paraId="49A107FD" w14:textId="77777777">
        <w:trPr>
          <w:trHeight w:val="185"/>
        </w:trPr>
        <w:tc>
          <w:tcPr>
            <w:tcW w:w="860" w:type="dxa"/>
            <w:tcBorders>
              <w:left w:val="single" w:sz="8" w:space="0" w:color="231F20"/>
              <w:right w:val="single" w:sz="8" w:space="0" w:color="231F20"/>
            </w:tcBorders>
            <w:vAlign w:val="bottom"/>
          </w:tcPr>
          <w:p w14:paraId="7017DBEA" w14:textId="77777777" w:rsidR="00573FCD" w:rsidRDefault="00573FCD">
            <w:pPr>
              <w:rPr>
                <w:sz w:val="16"/>
                <w:szCs w:val="16"/>
              </w:rPr>
            </w:pPr>
          </w:p>
        </w:tc>
        <w:tc>
          <w:tcPr>
            <w:tcW w:w="560" w:type="dxa"/>
            <w:tcBorders>
              <w:right w:val="single" w:sz="8" w:space="0" w:color="231F20"/>
            </w:tcBorders>
            <w:vAlign w:val="bottom"/>
          </w:tcPr>
          <w:p w14:paraId="5E5CA468" w14:textId="77777777" w:rsidR="00573FCD" w:rsidRDefault="00573FCD">
            <w:pPr>
              <w:rPr>
                <w:sz w:val="16"/>
                <w:szCs w:val="16"/>
              </w:rPr>
            </w:pPr>
          </w:p>
        </w:tc>
        <w:tc>
          <w:tcPr>
            <w:tcW w:w="580" w:type="dxa"/>
            <w:tcBorders>
              <w:right w:val="single" w:sz="8" w:space="0" w:color="231F20"/>
            </w:tcBorders>
            <w:vAlign w:val="bottom"/>
          </w:tcPr>
          <w:p w14:paraId="231C0220" w14:textId="77777777" w:rsidR="00573FCD" w:rsidRDefault="00573FCD">
            <w:pPr>
              <w:rPr>
                <w:sz w:val="16"/>
                <w:szCs w:val="16"/>
              </w:rPr>
            </w:pPr>
          </w:p>
        </w:tc>
        <w:tc>
          <w:tcPr>
            <w:tcW w:w="1280" w:type="dxa"/>
            <w:tcBorders>
              <w:right w:val="single" w:sz="8" w:space="0" w:color="231F20"/>
            </w:tcBorders>
            <w:vAlign w:val="bottom"/>
          </w:tcPr>
          <w:p w14:paraId="048A3F06" w14:textId="77777777" w:rsidR="00573FCD" w:rsidRDefault="00573FCD">
            <w:pPr>
              <w:rPr>
                <w:sz w:val="16"/>
                <w:szCs w:val="16"/>
              </w:rPr>
            </w:pPr>
          </w:p>
        </w:tc>
        <w:tc>
          <w:tcPr>
            <w:tcW w:w="700" w:type="dxa"/>
            <w:tcBorders>
              <w:right w:val="single" w:sz="8" w:space="0" w:color="231F20"/>
            </w:tcBorders>
            <w:vAlign w:val="bottom"/>
          </w:tcPr>
          <w:p w14:paraId="46A081E6" w14:textId="77777777" w:rsidR="00573FCD" w:rsidRDefault="00573FCD">
            <w:pPr>
              <w:rPr>
                <w:sz w:val="16"/>
                <w:szCs w:val="16"/>
              </w:rPr>
            </w:pPr>
          </w:p>
        </w:tc>
        <w:tc>
          <w:tcPr>
            <w:tcW w:w="740" w:type="dxa"/>
            <w:tcBorders>
              <w:right w:val="single" w:sz="8" w:space="0" w:color="231F20"/>
            </w:tcBorders>
            <w:vAlign w:val="bottom"/>
          </w:tcPr>
          <w:p w14:paraId="16A441A7" w14:textId="77777777" w:rsidR="00573FCD" w:rsidRDefault="000620F0">
            <w:pPr>
              <w:ind w:left="40"/>
              <w:rPr>
                <w:sz w:val="20"/>
                <w:szCs w:val="20"/>
              </w:rPr>
            </w:pPr>
            <w:r>
              <w:rPr>
                <w:rFonts w:eastAsia="Times New Roman"/>
                <w:b/>
                <w:bCs/>
                <w:color w:val="231F20"/>
                <w:w w:val="93"/>
                <w:sz w:val="16"/>
                <w:szCs w:val="16"/>
              </w:rPr>
              <w:t>nustatytas</w:t>
            </w:r>
          </w:p>
        </w:tc>
        <w:tc>
          <w:tcPr>
            <w:tcW w:w="1100" w:type="dxa"/>
            <w:vAlign w:val="bottom"/>
          </w:tcPr>
          <w:p w14:paraId="36776921" w14:textId="77777777" w:rsidR="00573FCD" w:rsidRDefault="00573FCD">
            <w:pPr>
              <w:rPr>
                <w:sz w:val="16"/>
                <w:szCs w:val="16"/>
              </w:rPr>
            </w:pPr>
          </w:p>
        </w:tc>
        <w:tc>
          <w:tcPr>
            <w:tcW w:w="2440" w:type="dxa"/>
            <w:tcBorders>
              <w:right w:val="single" w:sz="8" w:space="0" w:color="231F20"/>
            </w:tcBorders>
            <w:vAlign w:val="bottom"/>
          </w:tcPr>
          <w:p w14:paraId="1E08D914" w14:textId="77777777" w:rsidR="00573FCD" w:rsidRDefault="00573FCD">
            <w:pPr>
              <w:rPr>
                <w:sz w:val="16"/>
                <w:szCs w:val="16"/>
              </w:rPr>
            </w:pPr>
          </w:p>
        </w:tc>
        <w:tc>
          <w:tcPr>
            <w:tcW w:w="0" w:type="dxa"/>
            <w:vAlign w:val="bottom"/>
          </w:tcPr>
          <w:p w14:paraId="547C8FAF" w14:textId="77777777" w:rsidR="00573FCD" w:rsidRDefault="00573FCD">
            <w:pPr>
              <w:rPr>
                <w:sz w:val="1"/>
                <w:szCs w:val="1"/>
              </w:rPr>
            </w:pPr>
          </w:p>
        </w:tc>
      </w:tr>
      <w:tr w:rsidR="00573FCD" w14:paraId="3352A78B" w14:textId="77777777">
        <w:trPr>
          <w:trHeight w:val="211"/>
        </w:trPr>
        <w:tc>
          <w:tcPr>
            <w:tcW w:w="860" w:type="dxa"/>
            <w:tcBorders>
              <w:left w:val="single" w:sz="8" w:space="0" w:color="231F20"/>
              <w:bottom w:val="single" w:sz="8" w:space="0" w:color="231F20"/>
              <w:right w:val="single" w:sz="8" w:space="0" w:color="231F20"/>
            </w:tcBorders>
            <w:vAlign w:val="bottom"/>
          </w:tcPr>
          <w:p w14:paraId="41BC3F77" w14:textId="77777777" w:rsidR="00573FCD" w:rsidRDefault="00573FCD">
            <w:pPr>
              <w:rPr>
                <w:sz w:val="18"/>
                <w:szCs w:val="18"/>
              </w:rPr>
            </w:pPr>
          </w:p>
        </w:tc>
        <w:tc>
          <w:tcPr>
            <w:tcW w:w="560" w:type="dxa"/>
            <w:tcBorders>
              <w:bottom w:val="single" w:sz="8" w:space="0" w:color="231F20"/>
              <w:right w:val="single" w:sz="8" w:space="0" w:color="231F20"/>
            </w:tcBorders>
            <w:vAlign w:val="bottom"/>
          </w:tcPr>
          <w:p w14:paraId="6DDB87CD" w14:textId="77777777" w:rsidR="00573FCD" w:rsidRDefault="00573FCD">
            <w:pPr>
              <w:rPr>
                <w:sz w:val="18"/>
                <w:szCs w:val="18"/>
              </w:rPr>
            </w:pPr>
          </w:p>
        </w:tc>
        <w:tc>
          <w:tcPr>
            <w:tcW w:w="580" w:type="dxa"/>
            <w:tcBorders>
              <w:bottom w:val="single" w:sz="8" w:space="0" w:color="231F20"/>
              <w:right w:val="single" w:sz="8" w:space="0" w:color="231F20"/>
            </w:tcBorders>
            <w:vAlign w:val="bottom"/>
          </w:tcPr>
          <w:p w14:paraId="19F5BFEE" w14:textId="77777777" w:rsidR="00573FCD" w:rsidRDefault="00573FCD">
            <w:pPr>
              <w:rPr>
                <w:sz w:val="18"/>
                <w:szCs w:val="18"/>
              </w:rPr>
            </w:pPr>
          </w:p>
        </w:tc>
        <w:tc>
          <w:tcPr>
            <w:tcW w:w="1280" w:type="dxa"/>
            <w:tcBorders>
              <w:bottom w:val="single" w:sz="8" w:space="0" w:color="231F20"/>
              <w:right w:val="single" w:sz="8" w:space="0" w:color="231F20"/>
            </w:tcBorders>
            <w:vAlign w:val="bottom"/>
          </w:tcPr>
          <w:p w14:paraId="03D0DC11" w14:textId="77777777" w:rsidR="00573FCD" w:rsidRDefault="00573FCD">
            <w:pPr>
              <w:rPr>
                <w:sz w:val="18"/>
                <w:szCs w:val="18"/>
              </w:rPr>
            </w:pPr>
          </w:p>
        </w:tc>
        <w:tc>
          <w:tcPr>
            <w:tcW w:w="700" w:type="dxa"/>
            <w:tcBorders>
              <w:bottom w:val="single" w:sz="8" w:space="0" w:color="231F20"/>
              <w:right w:val="single" w:sz="8" w:space="0" w:color="231F20"/>
            </w:tcBorders>
            <w:vAlign w:val="bottom"/>
          </w:tcPr>
          <w:p w14:paraId="7E971A0A" w14:textId="77777777" w:rsidR="00573FCD" w:rsidRDefault="00573FCD">
            <w:pPr>
              <w:rPr>
                <w:sz w:val="18"/>
                <w:szCs w:val="18"/>
              </w:rPr>
            </w:pPr>
          </w:p>
        </w:tc>
        <w:tc>
          <w:tcPr>
            <w:tcW w:w="740" w:type="dxa"/>
            <w:tcBorders>
              <w:bottom w:val="single" w:sz="8" w:space="0" w:color="231F20"/>
              <w:right w:val="single" w:sz="8" w:space="0" w:color="231F20"/>
            </w:tcBorders>
            <w:vAlign w:val="bottom"/>
          </w:tcPr>
          <w:p w14:paraId="05CEF5BC" w14:textId="77777777" w:rsidR="00573FCD" w:rsidRDefault="000620F0">
            <w:pPr>
              <w:ind w:left="40"/>
              <w:rPr>
                <w:sz w:val="20"/>
                <w:szCs w:val="20"/>
              </w:rPr>
            </w:pPr>
            <w:r>
              <w:rPr>
                <w:rFonts w:eastAsia="Times New Roman"/>
                <w:b/>
                <w:bCs/>
                <w:color w:val="231F20"/>
                <w:sz w:val="16"/>
                <w:szCs w:val="16"/>
              </w:rPr>
              <w:t>suleisti</w:t>
            </w:r>
          </w:p>
        </w:tc>
        <w:tc>
          <w:tcPr>
            <w:tcW w:w="1100" w:type="dxa"/>
            <w:tcBorders>
              <w:bottom w:val="single" w:sz="8" w:space="0" w:color="231F20"/>
            </w:tcBorders>
            <w:vAlign w:val="bottom"/>
          </w:tcPr>
          <w:p w14:paraId="6FB5E9C3" w14:textId="77777777" w:rsidR="00573FCD" w:rsidRDefault="00573FCD">
            <w:pPr>
              <w:rPr>
                <w:sz w:val="18"/>
                <w:szCs w:val="18"/>
              </w:rPr>
            </w:pPr>
          </w:p>
        </w:tc>
        <w:tc>
          <w:tcPr>
            <w:tcW w:w="2440" w:type="dxa"/>
            <w:tcBorders>
              <w:bottom w:val="single" w:sz="8" w:space="0" w:color="231F20"/>
              <w:right w:val="single" w:sz="8" w:space="0" w:color="231F20"/>
            </w:tcBorders>
            <w:vAlign w:val="bottom"/>
          </w:tcPr>
          <w:p w14:paraId="30D5CE15" w14:textId="77777777" w:rsidR="00573FCD" w:rsidRDefault="00573FCD">
            <w:pPr>
              <w:rPr>
                <w:sz w:val="18"/>
                <w:szCs w:val="18"/>
              </w:rPr>
            </w:pPr>
          </w:p>
        </w:tc>
        <w:tc>
          <w:tcPr>
            <w:tcW w:w="0" w:type="dxa"/>
            <w:vAlign w:val="bottom"/>
          </w:tcPr>
          <w:p w14:paraId="154FD95E" w14:textId="77777777" w:rsidR="00573FCD" w:rsidRDefault="00573FCD">
            <w:pPr>
              <w:rPr>
                <w:sz w:val="1"/>
                <w:szCs w:val="1"/>
              </w:rPr>
            </w:pPr>
          </w:p>
        </w:tc>
      </w:tr>
      <w:tr w:rsidR="00573FCD" w14:paraId="24977190" w14:textId="77777777">
        <w:trPr>
          <w:trHeight w:val="153"/>
        </w:trPr>
        <w:tc>
          <w:tcPr>
            <w:tcW w:w="860" w:type="dxa"/>
            <w:tcBorders>
              <w:left w:val="single" w:sz="8" w:space="0" w:color="231F20"/>
              <w:right w:val="single" w:sz="8" w:space="0" w:color="231F20"/>
            </w:tcBorders>
            <w:vAlign w:val="bottom"/>
          </w:tcPr>
          <w:p w14:paraId="04F24269" w14:textId="77777777" w:rsidR="00573FCD" w:rsidRDefault="00573FCD">
            <w:pPr>
              <w:rPr>
                <w:sz w:val="13"/>
                <w:szCs w:val="13"/>
              </w:rPr>
            </w:pPr>
          </w:p>
        </w:tc>
        <w:tc>
          <w:tcPr>
            <w:tcW w:w="560" w:type="dxa"/>
            <w:vMerge w:val="restart"/>
            <w:tcBorders>
              <w:right w:val="single" w:sz="8" w:space="0" w:color="231F20"/>
            </w:tcBorders>
            <w:vAlign w:val="bottom"/>
          </w:tcPr>
          <w:p w14:paraId="5CEA717C"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29109CDB"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7D5E4C3B" w14:textId="77777777" w:rsidR="00573FCD" w:rsidRDefault="00573FCD">
            <w:pPr>
              <w:rPr>
                <w:sz w:val="13"/>
                <w:szCs w:val="13"/>
              </w:rPr>
            </w:pPr>
          </w:p>
        </w:tc>
        <w:tc>
          <w:tcPr>
            <w:tcW w:w="700" w:type="dxa"/>
            <w:tcBorders>
              <w:right w:val="single" w:sz="8" w:space="0" w:color="231F20"/>
            </w:tcBorders>
            <w:vAlign w:val="bottom"/>
          </w:tcPr>
          <w:p w14:paraId="259F68FF" w14:textId="77777777" w:rsidR="00573FCD" w:rsidRDefault="00573FCD">
            <w:pPr>
              <w:rPr>
                <w:sz w:val="13"/>
                <w:szCs w:val="13"/>
              </w:rPr>
            </w:pPr>
          </w:p>
        </w:tc>
        <w:tc>
          <w:tcPr>
            <w:tcW w:w="740" w:type="dxa"/>
            <w:tcBorders>
              <w:right w:val="single" w:sz="8" w:space="0" w:color="231F20"/>
            </w:tcBorders>
            <w:vAlign w:val="bottom"/>
          </w:tcPr>
          <w:p w14:paraId="6F8BD853" w14:textId="77777777" w:rsidR="00573FCD" w:rsidRDefault="00573FCD">
            <w:pPr>
              <w:rPr>
                <w:sz w:val="13"/>
                <w:szCs w:val="13"/>
              </w:rPr>
            </w:pPr>
          </w:p>
        </w:tc>
        <w:tc>
          <w:tcPr>
            <w:tcW w:w="1100" w:type="dxa"/>
            <w:vMerge w:val="restart"/>
            <w:tcBorders>
              <w:right w:val="single" w:sz="8" w:space="0" w:color="231F20"/>
            </w:tcBorders>
            <w:vAlign w:val="bottom"/>
          </w:tcPr>
          <w:p w14:paraId="62F6D240"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31ECC2E2"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62FD2593" w14:textId="77777777" w:rsidR="00573FCD" w:rsidRDefault="00573FCD">
            <w:pPr>
              <w:rPr>
                <w:sz w:val="1"/>
                <w:szCs w:val="1"/>
              </w:rPr>
            </w:pPr>
          </w:p>
        </w:tc>
      </w:tr>
      <w:tr w:rsidR="00573FCD" w14:paraId="2A6C34D6" w14:textId="77777777">
        <w:trPr>
          <w:trHeight w:val="73"/>
        </w:trPr>
        <w:tc>
          <w:tcPr>
            <w:tcW w:w="860" w:type="dxa"/>
            <w:tcBorders>
              <w:left w:val="single" w:sz="8" w:space="0" w:color="231F20"/>
              <w:right w:val="single" w:sz="8" w:space="0" w:color="231F20"/>
            </w:tcBorders>
            <w:vAlign w:val="bottom"/>
          </w:tcPr>
          <w:p w14:paraId="60EC7023" w14:textId="77777777" w:rsidR="00573FCD" w:rsidRDefault="00573FCD">
            <w:pPr>
              <w:rPr>
                <w:sz w:val="6"/>
                <w:szCs w:val="6"/>
              </w:rPr>
            </w:pPr>
          </w:p>
        </w:tc>
        <w:tc>
          <w:tcPr>
            <w:tcW w:w="560" w:type="dxa"/>
            <w:vMerge/>
            <w:tcBorders>
              <w:right w:val="single" w:sz="8" w:space="0" w:color="231F20"/>
            </w:tcBorders>
            <w:vAlign w:val="bottom"/>
          </w:tcPr>
          <w:p w14:paraId="6996CBD9" w14:textId="77777777" w:rsidR="00573FCD" w:rsidRDefault="00573FCD">
            <w:pPr>
              <w:rPr>
                <w:sz w:val="6"/>
                <w:szCs w:val="6"/>
              </w:rPr>
            </w:pPr>
          </w:p>
        </w:tc>
        <w:tc>
          <w:tcPr>
            <w:tcW w:w="580" w:type="dxa"/>
            <w:vMerge/>
            <w:tcBorders>
              <w:right w:val="single" w:sz="8" w:space="0" w:color="231F20"/>
            </w:tcBorders>
            <w:vAlign w:val="bottom"/>
          </w:tcPr>
          <w:p w14:paraId="59173B91" w14:textId="77777777" w:rsidR="00573FCD" w:rsidRDefault="00573FCD">
            <w:pPr>
              <w:rPr>
                <w:sz w:val="6"/>
                <w:szCs w:val="6"/>
              </w:rPr>
            </w:pPr>
          </w:p>
        </w:tc>
        <w:tc>
          <w:tcPr>
            <w:tcW w:w="1280" w:type="dxa"/>
            <w:tcBorders>
              <w:right w:val="single" w:sz="8" w:space="0" w:color="231F20"/>
            </w:tcBorders>
            <w:vAlign w:val="bottom"/>
          </w:tcPr>
          <w:p w14:paraId="6B550D8E" w14:textId="77777777" w:rsidR="00573FCD" w:rsidRDefault="00573FCD">
            <w:pPr>
              <w:rPr>
                <w:sz w:val="6"/>
                <w:szCs w:val="6"/>
              </w:rPr>
            </w:pPr>
          </w:p>
        </w:tc>
        <w:tc>
          <w:tcPr>
            <w:tcW w:w="700" w:type="dxa"/>
            <w:tcBorders>
              <w:right w:val="single" w:sz="8" w:space="0" w:color="231F20"/>
            </w:tcBorders>
            <w:vAlign w:val="bottom"/>
          </w:tcPr>
          <w:p w14:paraId="38F5DF4C" w14:textId="77777777" w:rsidR="00573FCD" w:rsidRDefault="00573FCD">
            <w:pPr>
              <w:rPr>
                <w:sz w:val="6"/>
                <w:szCs w:val="6"/>
              </w:rPr>
            </w:pPr>
          </w:p>
        </w:tc>
        <w:tc>
          <w:tcPr>
            <w:tcW w:w="740" w:type="dxa"/>
            <w:tcBorders>
              <w:right w:val="single" w:sz="8" w:space="0" w:color="231F20"/>
            </w:tcBorders>
            <w:vAlign w:val="bottom"/>
          </w:tcPr>
          <w:p w14:paraId="4B8430DD" w14:textId="77777777" w:rsidR="00573FCD" w:rsidRDefault="00573FCD">
            <w:pPr>
              <w:rPr>
                <w:sz w:val="6"/>
                <w:szCs w:val="6"/>
              </w:rPr>
            </w:pPr>
          </w:p>
        </w:tc>
        <w:tc>
          <w:tcPr>
            <w:tcW w:w="1100" w:type="dxa"/>
            <w:vMerge/>
            <w:tcBorders>
              <w:right w:val="single" w:sz="8" w:space="0" w:color="231F20"/>
            </w:tcBorders>
            <w:vAlign w:val="bottom"/>
          </w:tcPr>
          <w:p w14:paraId="2953685A" w14:textId="77777777" w:rsidR="00573FCD" w:rsidRDefault="00573FCD">
            <w:pPr>
              <w:rPr>
                <w:sz w:val="6"/>
                <w:szCs w:val="6"/>
              </w:rPr>
            </w:pPr>
          </w:p>
        </w:tc>
        <w:tc>
          <w:tcPr>
            <w:tcW w:w="2440" w:type="dxa"/>
            <w:vMerge w:val="restart"/>
            <w:tcBorders>
              <w:right w:val="single" w:sz="8" w:space="0" w:color="231F20"/>
            </w:tcBorders>
            <w:vAlign w:val="bottom"/>
          </w:tcPr>
          <w:p w14:paraId="7FD704E8"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76E42BAB" w14:textId="77777777" w:rsidR="00573FCD" w:rsidRDefault="00573FCD">
            <w:pPr>
              <w:rPr>
                <w:sz w:val="1"/>
                <w:szCs w:val="1"/>
              </w:rPr>
            </w:pPr>
          </w:p>
        </w:tc>
      </w:tr>
      <w:tr w:rsidR="00573FCD" w14:paraId="25342C92" w14:textId="77777777">
        <w:trPr>
          <w:trHeight w:val="146"/>
        </w:trPr>
        <w:tc>
          <w:tcPr>
            <w:tcW w:w="860" w:type="dxa"/>
            <w:tcBorders>
              <w:left w:val="single" w:sz="8" w:space="0" w:color="231F20"/>
              <w:right w:val="single" w:sz="8" w:space="0" w:color="231F20"/>
            </w:tcBorders>
            <w:vAlign w:val="bottom"/>
          </w:tcPr>
          <w:p w14:paraId="1433B702" w14:textId="77777777" w:rsidR="00573FCD" w:rsidRDefault="00573FCD">
            <w:pPr>
              <w:rPr>
                <w:sz w:val="12"/>
                <w:szCs w:val="12"/>
              </w:rPr>
            </w:pPr>
          </w:p>
        </w:tc>
        <w:tc>
          <w:tcPr>
            <w:tcW w:w="560" w:type="dxa"/>
            <w:vMerge/>
            <w:tcBorders>
              <w:right w:val="single" w:sz="8" w:space="0" w:color="231F20"/>
            </w:tcBorders>
            <w:vAlign w:val="bottom"/>
          </w:tcPr>
          <w:p w14:paraId="1F008339" w14:textId="77777777" w:rsidR="00573FCD" w:rsidRDefault="00573FCD">
            <w:pPr>
              <w:rPr>
                <w:sz w:val="12"/>
                <w:szCs w:val="12"/>
              </w:rPr>
            </w:pPr>
          </w:p>
        </w:tc>
        <w:tc>
          <w:tcPr>
            <w:tcW w:w="580" w:type="dxa"/>
            <w:vMerge/>
            <w:tcBorders>
              <w:right w:val="single" w:sz="8" w:space="0" w:color="231F20"/>
            </w:tcBorders>
            <w:vAlign w:val="bottom"/>
          </w:tcPr>
          <w:p w14:paraId="71B6DDB9" w14:textId="77777777" w:rsidR="00573FCD" w:rsidRDefault="00573FCD">
            <w:pPr>
              <w:rPr>
                <w:sz w:val="12"/>
                <w:szCs w:val="12"/>
              </w:rPr>
            </w:pPr>
          </w:p>
        </w:tc>
        <w:tc>
          <w:tcPr>
            <w:tcW w:w="1280" w:type="dxa"/>
            <w:tcBorders>
              <w:right w:val="single" w:sz="8" w:space="0" w:color="231F20"/>
            </w:tcBorders>
            <w:vAlign w:val="bottom"/>
          </w:tcPr>
          <w:p w14:paraId="0F64EF02" w14:textId="77777777" w:rsidR="00573FCD" w:rsidRDefault="00573FCD">
            <w:pPr>
              <w:rPr>
                <w:sz w:val="12"/>
                <w:szCs w:val="12"/>
              </w:rPr>
            </w:pPr>
          </w:p>
        </w:tc>
        <w:tc>
          <w:tcPr>
            <w:tcW w:w="700" w:type="dxa"/>
            <w:tcBorders>
              <w:right w:val="single" w:sz="8" w:space="0" w:color="231F20"/>
            </w:tcBorders>
            <w:vAlign w:val="bottom"/>
          </w:tcPr>
          <w:p w14:paraId="2E31C950" w14:textId="77777777" w:rsidR="00573FCD" w:rsidRDefault="00573FCD">
            <w:pPr>
              <w:rPr>
                <w:sz w:val="12"/>
                <w:szCs w:val="12"/>
              </w:rPr>
            </w:pPr>
          </w:p>
        </w:tc>
        <w:tc>
          <w:tcPr>
            <w:tcW w:w="740" w:type="dxa"/>
            <w:tcBorders>
              <w:right w:val="single" w:sz="8" w:space="0" w:color="231F20"/>
            </w:tcBorders>
            <w:vAlign w:val="bottom"/>
          </w:tcPr>
          <w:p w14:paraId="4704D4A2" w14:textId="77777777" w:rsidR="00573FCD" w:rsidRDefault="00573FCD">
            <w:pPr>
              <w:rPr>
                <w:sz w:val="12"/>
                <w:szCs w:val="12"/>
              </w:rPr>
            </w:pPr>
          </w:p>
        </w:tc>
        <w:tc>
          <w:tcPr>
            <w:tcW w:w="1100" w:type="dxa"/>
            <w:tcBorders>
              <w:right w:val="single" w:sz="8" w:space="0" w:color="231F20"/>
            </w:tcBorders>
            <w:vAlign w:val="bottom"/>
          </w:tcPr>
          <w:p w14:paraId="1F5E2B23"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7AA9A0D9" w14:textId="77777777" w:rsidR="00573FCD" w:rsidRDefault="00573FCD">
            <w:pPr>
              <w:rPr>
                <w:sz w:val="12"/>
                <w:szCs w:val="12"/>
              </w:rPr>
            </w:pPr>
          </w:p>
        </w:tc>
        <w:tc>
          <w:tcPr>
            <w:tcW w:w="0" w:type="dxa"/>
            <w:vAlign w:val="bottom"/>
          </w:tcPr>
          <w:p w14:paraId="588C9B71" w14:textId="77777777" w:rsidR="00573FCD" w:rsidRDefault="00573FCD">
            <w:pPr>
              <w:rPr>
                <w:sz w:val="1"/>
                <w:szCs w:val="1"/>
              </w:rPr>
            </w:pPr>
          </w:p>
        </w:tc>
      </w:tr>
      <w:tr w:rsidR="00573FCD" w14:paraId="006A7934" w14:textId="77777777">
        <w:trPr>
          <w:trHeight w:val="126"/>
        </w:trPr>
        <w:tc>
          <w:tcPr>
            <w:tcW w:w="860" w:type="dxa"/>
            <w:tcBorders>
              <w:left w:val="single" w:sz="8" w:space="0" w:color="231F20"/>
              <w:bottom w:val="single" w:sz="8" w:space="0" w:color="231F20"/>
              <w:right w:val="single" w:sz="8" w:space="0" w:color="231F20"/>
            </w:tcBorders>
            <w:vAlign w:val="bottom"/>
          </w:tcPr>
          <w:p w14:paraId="5D9EB3CE"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2C64CCB7"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320E4B05"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6960BDAE"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3F59A543"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6D25C824"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5D7BEDE2"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7661EB03" w14:textId="77777777" w:rsidR="00573FCD" w:rsidRDefault="000620F0">
            <w:pPr>
              <w:spacing w:line="126"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2581D238" w14:textId="77777777" w:rsidR="00573FCD" w:rsidRDefault="00573FCD">
            <w:pPr>
              <w:rPr>
                <w:sz w:val="1"/>
                <w:szCs w:val="1"/>
              </w:rPr>
            </w:pPr>
          </w:p>
        </w:tc>
      </w:tr>
      <w:tr w:rsidR="00573FCD" w14:paraId="2AE3CDF1" w14:textId="77777777">
        <w:trPr>
          <w:trHeight w:val="152"/>
        </w:trPr>
        <w:tc>
          <w:tcPr>
            <w:tcW w:w="860" w:type="dxa"/>
            <w:tcBorders>
              <w:left w:val="single" w:sz="8" w:space="0" w:color="231F20"/>
              <w:right w:val="single" w:sz="8" w:space="0" w:color="231F20"/>
            </w:tcBorders>
            <w:vAlign w:val="bottom"/>
          </w:tcPr>
          <w:p w14:paraId="0FB85E9D" w14:textId="77777777" w:rsidR="00573FCD" w:rsidRDefault="00573FCD">
            <w:pPr>
              <w:rPr>
                <w:sz w:val="13"/>
                <w:szCs w:val="13"/>
              </w:rPr>
            </w:pPr>
          </w:p>
        </w:tc>
        <w:tc>
          <w:tcPr>
            <w:tcW w:w="560" w:type="dxa"/>
            <w:vMerge w:val="restart"/>
            <w:tcBorders>
              <w:right w:val="single" w:sz="8" w:space="0" w:color="231F20"/>
            </w:tcBorders>
            <w:vAlign w:val="bottom"/>
          </w:tcPr>
          <w:p w14:paraId="2F1272A5"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71C4FF77"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2D89606B" w14:textId="77777777" w:rsidR="00573FCD" w:rsidRDefault="00573FCD">
            <w:pPr>
              <w:rPr>
                <w:sz w:val="13"/>
                <w:szCs w:val="13"/>
              </w:rPr>
            </w:pPr>
          </w:p>
        </w:tc>
        <w:tc>
          <w:tcPr>
            <w:tcW w:w="700" w:type="dxa"/>
            <w:tcBorders>
              <w:right w:val="single" w:sz="8" w:space="0" w:color="231F20"/>
            </w:tcBorders>
            <w:vAlign w:val="bottom"/>
          </w:tcPr>
          <w:p w14:paraId="0A44C590" w14:textId="77777777" w:rsidR="00573FCD" w:rsidRDefault="00573FCD">
            <w:pPr>
              <w:rPr>
                <w:sz w:val="13"/>
                <w:szCs w:val="13"/>
              </w:rPr>
            </w:pPr>
          </w:p>
        </w:tc>
        <w:tc>
          <w:tcPr>
            <w:tcW w:w="740" w:type="dxa"/>
            <w:tcBorders>
              <w:right w:val="single" w:sz="8" w:space="0" w:color="231F20"/>
            </w:tcBorders>
            <w:vAlign w:val="bottom"/>
          </w:tcPr>
          <w:p w14:paraId="0B5BCCE1" w14:textId="77777777" w:rsidR="00573FCD" w:rsidRDefault="00573FCD">
            <w:pPr>
              <w:rPr>
                <w:sz w:val="13"/>
                <w:szCs w:val="13"/>
              </w:rPr>
            </w:pPr>
          </w:p>
        </w:tc>
        <w:tc>
          <w:tcPr>
            <w:tcW w:w="1100" w:type="dxa"/>
            <w:vMerge w:val="restart"/>
            <w:tcBorders>
              <w:right w:val="single" w:sz="8" w:space="0" w:color="231F20"/>
            </w:tcBorders>
            <w:vAlign w:val="bottom"/>
          </w:tcPr>
          <w:p w14:paraId="5BCF839E"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42F920DC" w14:textId="77777777" w:rsidR="00573FCD" w:rsidRDefault="000620F0">
            <w:pPr>
              <w:spacing w:line="152"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6A6E774E" w14:textId="77777777" w:rsidR="00573FCD" w:rsidRDefault="00573FCD">
            <w:pPr>
              <w:rPr>
                <w:sz w:val="1"/>
                <w:szCs w:val="1"/>
              </w:rPr>
            </w:pPr>
          </w:p>
        </w:tc>
      </w:tr>
      <w:tr w:rsidR="00573FCD" w14:paraId="534D0D5B" w14:textId="77777777">
        <w:trPr>
          <w:trHeight w:val="74"/>
        </w:trPr>
        <w:tc>
          <w:tcPr>
            <w:tcW w:w="860" w:type="dxa"/>
            <w:tcBorders>
              <w:left w:val="single" w:sz="8" w:space="0" w:color="231F20"/>
              <w:right w:val="single" w:sz="8" w:space="0" w:color="231F20"/>
            </w:tcBorders>
            <w:vAlign w:val="bottom"/>
          </w:tcPr>
          <w:p w14:paraId="006071E4" w14:textId="77777777" w:rsidR="00573FCD" w:rsidRDefault="00573FCD">
            <w:pPr>
              <w:rPr>
                <w:sz w:val="6"/>
                <w:szCs w:val="6"/>
              </w:rPr>
            </w:pPr>
          </w:p>
        </w:tc>
        <w:tc>
          <w:tcPr>
            <w:tcW w:w="560" w:type="dxa"/>
            <w:vMerge/>
            <w:tcBorders>
              <w:right w:val="single" w:sz="8" w:space="0" w:color="231F20"/>
            </w:tcBorders>
            <w:vAlign w:val="bottom"/>
          </w:tcPr>
          <w:p w14:paraId="0EFDFB6B" w14:textId="77777777" w:rsidR="00573FCD" w:rsidRDefault="00573FCD">
            <w:pPr>
              <w:rPr>
                <w:sz w:val="6"/>
                <w:szCs w:val="6"/>
              </w:rPr>
            </w:pPr>
          </w:p>
        </w:tc>
        <w:tc>
          <w:tcPr>
            <w:tcW w:w="580" w:type="dxa"/>
            <w:vMerge/>
            <w:tcBorders>
              <w:right w:val="single" w:sz="8" w:space="0" w:color="231F20"/>
            </w:tcBorders>
            <w:vAlign w:val="bottom"/>
          </w:tcPr>
          <w:p w14:paraId="40A2E534" w14:textId="77777777" w:rsidR="00573FCD" w:rsidRDefault="00573FCD">
            <w:pPr>
              <w:rPr>
                <w:sz w:val="6"/>
                <w:szCs w:val="6"/>
              </w:rPr>
            </w:pPr>
          </w:p>
        </w:tc>
        <w:tc>
          <w:tcPr>
            <w:tcW w:w="1280" w:type="dxa"/>
            <w:tcBorders>
              <w:right w:val="single" w:sz="8" w:space="0" w:color="231F20"/>
            </w:tcBorders>
            <w:vAlign w:val="bottom"/>
          </w:tcPr>
          <w:p w14:paraId="443FDFFA" w14:textId="77777777" w:rsidR="00573FCD" w:rsidRDefault="00573FCD">
            <w:pPr>
              <w:rPr>
                <w:sz w:val="6"/>
                <w:szCs w:val="6"/>
              </w:rPr>
            </w:pPr>
          </w:p>
        </w:tc>
        <w:tc>
          <w:tcPr>
            <w:tcW w:w="700" w:type="dxa"/>
            <w:tcBorders>
              <w:right w:val="single" w:sz="8" w:space="0" w:color="231F20"/>
            </w:tcBorders>
            <w:vAlign w:val="bottom"/>
          </w:tcPr>
          <w:p w14:paraId="61804EF0" w14:textId="77777777" w:rsidR="00573FCD" w:rsidRDefault="00573FCD">
            <w:pPr>
              <w:rPr>
                <w:sz w:val="6"/>
                <w:szCs w:val="6"/>
              </w:rPr>
            </w:pPr>
          </w:p>
        </w:tc>
        <w:tc>
          <w:tcPr>
            <w:tcW w:w="740" w:type="dxa"/>
            <w:tcBorders>
              <w:right w:val="single" w:sz="8" w:space="0" w:color="231F20"/>
            </w:tcBorders>
            <w:vAlign w:val="bottom"/>
          </w:tcPr>
          <w:p w14:paraId="12613438" w14:textId="77777777" w:rsidR="00573FCD" w:rsidRDefault="00573FCD">
            <w:pPr>
              <w:rPr>
                <w:sz w:val="6"/>
                <w:szCs w:val="6"/>
              </w:rPr>
            </w:pPr>
          </w:p>
        </w:tc>
        <w:tc>
          <w:tcPr>
            <w:tcW w:w="1100" w:type="dxa"/>
            <w:vMerge/>
            <w:tcBorders>
              <w:right w:val="single" w:sz="8" w:space="0" w:color="231F20"/>
            </w:tcBorders>
            <w:vAlign w:val="bottom"/>
          </w:tcPr>
          <w:p w14:paraId="361CF274" w14:textId="77777777" w:rsidR="00573FCD" w:rsidRDefault="00573FCD">
            <w:pPr>
              <w:rPr>
                <w:sz w:val="6"/>
                <w:szCs w:val="6"/>
              </w:rPr>
            </w:pPr>
          </w:p>
        </w:tc>
        <w:tc>
          <w:tcPr>
            <w:tcW w:w="2440" w:type="dxa"/>
            <w:vMerge w:val="restart"/>
            <w:tcBorders>
              <w:right w:val="single" w:sz="8" w:space="0" w:color="231F20"/>
            </w:tcBorders>
            <w:vAlign w:val="bottom"/>
          </w:tcPr>
          <w:p w14:paraId="0F8E2921"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5BCC9A6C" w14:textId="77777777" w:rsidR="00573FCD" w:rsidRDefault="00573FCD">
            <w:pPr>
              <w:rPr>
                <w:sz w:val="1"/>
                <w:szCs w:val="1"/>
              </w:rPr>
            </w:pPr>
          </w:p>
        </w:tc>
      </w:tr>
      <w:tr w:rsidR="00573FCD" w14:paraId="220E7455" w14:textId="77777777">
        <w:trPr>
          <w:trHeight w:val="146"/>
        </w:trPr>
        <w:tc>
          <w:tcPr>
            <w:tcW w:w="860" w:type="dxa"/>
            <w:tcBorders>
              <w:left w:val="single" w:sz="8" w:space="0" w:color="231F20"/>
              <w:right w:val="single" w:sz="8" w:space="0" w:color="231F20"/>
            </w:tcBorders>
            <w:vAlign w:val="bottom"/>
          </w:tcPr>
          <w:p w14:paraId="4E063A05" w14:textId="77777777" w:rsidR="00573FCD" w:rsidRDefault="00573FCD">
            <w:pPr>
              <w:rPr>
                <w:sz w:val="12"/>
                <w:szCs w:val="12"/>
              </w:rPr>
            </w:pPr>
          </w:p>
        </w:tc>
        <w:tc>
          <w:tcPr>
            <w:tcW w:w="560" w:type="dxa"/>
            <w:vMerge/>
            <w:tcBorders>
              <w:right w:val="single" w:sz="8" w:space="0" w:color="231F20"/>
            </w:tcBorders>
            <w:vAlign w:val="bottom"/>
          </w:tcPr>
          <w:p w14:paraId="5FECA31D" w14:textId="77777777" w:rsidR="00573FCD" w:rsidRDefault="00573FCD">
            <w:pPr>
              <w:rPr>
                <w:sz w:val="12"/>
                <w:szCs w:val="12"/>
              </w:rPr>
            </w:pPr>
          </w:p>
        </w:tc>
        <w:tc>
          <w:tcPr>
            <w:tcW w:w="580" w:type="dxa"/>
            <w:vMerge/>
            <w:tcBorders>
              <w:right w:val="single" w:sz="8" w:space="0" w:color="231F20"/>
            </w:tcBorders>
            <w:vAlign w:val="bottom"/>
          </w:tcPr>
          <w:p w14:paraId="143A6C73" w14:textId="77777777" w:rsidR="00573FCD" w:rsidRDefault="00573FCD">
            <w:pPr>
              <w:rPr>
                <w:sz w:val="12"/>
                <w:szCs w:val="12"/>
              </w:rPr>
            </w:pPr>
          </w:p>
        </w:tc>
        <w:tc>
          <w:tcPr>
            <w:tcW w:w="1280" w:type="dxa"/>
            <w:tcBorders>
              <w:right w:val="single" w:sz="8" w:space="0" w:color="231F20"/>
            </w:tcBorders>
            <w:vAlign w:val="bottom"/>
          </w:tcPr>
          <w:p w14:paraId="205F343F" w14:textId="77777777" w:rsidR="00573FCD" w:rsidRDefault="00573FCD">
            <w:pPr>
              <w:rPr>
                <w:sz w:val="12"/>
                <w:szCs w:val="12"/>
              </w:rPr>
            </w:pPr>
          </w:p>
        </w:tc>
        <w:tc>
          <w:tcPr>
            <w:tcW w:w="700" w:type="dxa"/>
            <w:tcBorders>
              <w:right w:val="single" w:sz="8" w:space="0" w:color="231F20"/>
            </w:tcBorders>
            <w:vAlign w:val="bottom"/>
          </w:tcPr>
          <w:p w14:paraId="7F641EC3" w14:textId="77777777" w:rsidR="00573FCD" w:rsidRDefault="00573FCD">
            <w:pPr>
              <w:rPr>
                <w:sz w:val="12"/>
                <w:szCs w:val="12"/>
              </w:rPr>
            </w:pPr>
          </w:p>
        </w:tc>
        <w:tc>
          <w:tcPr>
            <w:tcW w:w="740" w:type="dxa"/>
            <w:tcBorders>
              <w:right w:val="single" w:sz="8" w:space="0" w:color="231F20"/>
            </w:tcBorders>
            <w:vAlign w:val="bottom"/>
          </w:tcPr>
          <w:p w14:paraId="3EFD22CA" w14:textId="77777777" w:rsidR="00573FCD" w:rsidRDefault="00573FCD">
            <w:pPr>
              <w:rPr>
                <w:sz w:val="12"/>
                <w:szCs w:val="12"/>
              </w:rPr>
            </w:pPr>
          </w:p>
        </w:tc>
        <w:tc>
          <w:tcPr>
            <w:tcW w:w="1100" w:type="dxa"/>
            <w:tcBorders>
              <w:right w:val="single" w:sz="8" w:space="0" w:color="231F20"/>
            </w:tcBorders>
            <w:vAlign w:val="bottom"/>
          </w:tcPr>
          <w:p w14:paraId="102C7448"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147599EB" w14:textId="77777777" w:rsidR="00573FCD" w:rsidRDefault="00573FCD">
            <w:pPr>
              <w:rPr>
                <w:sz w:val="12"/>
                <w:szCs w:val="12"/>
              </w:rPr>
            </w:pPr>
          </w:p>
        </w:tc>
        <w:tc>
          <w:tcPr>
            <w:tcW w:w="0" w:type="dxa"/>
            <w:vAlign w:val="bottom"/>
          </w:tcPr>
          <w:p w14:paraId="7E9E82D7" w14:textId="77777777" w:rsidR="00573FCD" w:rsidRDefault="00573FCD">
            <w:pPr>
              <w:rPr>
                <w:sz w:val="1"/>
                <w:szCs w:val="1"/>
              </w:rPr>
            </w:pPr>
          </w:p>
        </w:tc>
      </w:tr>
      <w:tr w:rsidR="00573FCD" w14:paraId="53B3C6D6" w14:textId="77777777">
        <w:trPr>
          <w:trHeight w:val="140"/>
        </w:trPr>
        <w:tc>
          <w:tcPr>
            <w:tcW w:w="860" w:type="dxa"/>
            <w:tcBorders>
              <w:left w:val="single" w:sz="8" w:space="0" w:color="231F20"/>
              <w:bottom w:val="single" w:sz="8" w:space="0" w:color="231F20"/>
              <w:right w:val="single" w:sz="8" w:space="0" w:color="231F20"/>
            </w:tcBorders>
            <w:vAlign w:val="bottom"/>
          </w:tcPr>
          <w:p w14:paraId="1F91AF08" w14:textId="77777777" w:rsidR="00573FCD" w:rsidRDefault="00573FCD">
            <w:pPr>
              <w:rPr>
                <w:sz w:val="12"/>
                <w:szCs w:val="12"/>
              </w:rPr>
            </w:pPr>
          </w:p>
        </w:tc>
        <w:tc>
          <w:tcPr>
            <w:tcW w:w="560" w:type="dxa"/>
            <w:tcBorders>
              <w:bottom w:val="single" w:sz="8" w:space="0" w:color="231F20"/>
              <w:right w:val="single" w:sz="8" w:space="0" w:color="231F20"/>
            </w:tcBorders>
            <w:vAlign w:val="bottom"/>
          </w:tcPr>
          <w:p w14:paraId="32F48AB1" w14:textId="77777777" w:rsidR="00573FCD" w:rsidRDefault="00573FCD">
            <w:pPr>
              <w:rPr>
                <w:sz w:val="12"/>
                <w:szCs w:val="12"/>
              </w:rPr>
            </w:pPr>
          </w:p>
        </w:tc>
        <w:tc>
          <w:tcPr>
            <w:tcW w:w="580" w:type="dxa"/>
            <w:tcBorders>
              <w:bottom w:val="single" w:sz="8" w:space="0" w:color="231F20"/>
              <w:right w:val="single" w:sz="8" w:space="0" w:color="231F20"/>
            </w:tcBorders>
            <w:vAlign w:val="bottom"/>
          </w:tcPr>
          <w:p w14:paraId="6A797866" w14:textId="77777777" w:rsidR="00573FCD" w:rsidRDefault="00573FCD">
            <w:pPr>
              <w:rPr>
                <w:sz w:val="12"/>
                <w:szCs w:val="12"/>
              </w:rPr>
            </w:pPr>
          </w:p>
        </w:tc>
        <w:tc>
          <w:tcPr>
            <w:tcW w:w="1280" w:type="dxa"/>
            <w:tcBorders>
              <w:bottom w:val="single" w:sz="8" w:space="0" w:color="231F20"/>
              <w:right w:val="single" w:sz="8" w:space="0" w:color="231F20"/>
            </w:tcBorders>
            <w:vAlign w:val="bottom"/>
          </w:tcPr>
          <w:p w14:paraId="510CC190" w14:textId="77777777" w:rsidR="00573FCD" w:rsidRDefault="00573FCD">
            <w:pPr>
              <w:rPr>
                <w:sz w:val="12"/>
                <w:szCs w:val="12"/>
              </w:rPr>
            </w:pPr>
          </w:p>
        </w:tc>
        <w:tc>
          <w:tcPr>
            <w:tcW w:w="700" w:type="dxa"/>
            <w:tcBorders>
              <w:bottom w:val="single" w:sz="8" w:space="0" w:color="231F20"/>
              <w:right w:val="single" w:sz="8" w:space="0" w:color="231F20"/>
            </w:tcBorders>
            <w:vAlign w:val="bottom"/>
          </w:tcPr>
          <w:p w14:paraId="716A895A" w14:textId="77777777" w:rsidR="00573FCD" w:rsidRDefault="00573FCD">
            <w:pPr>
              <w:rPr>
                <w:sz w:val="12"/>
                <w:szCs w:val="12"/>
              </w:rPr>
            </w:pPr>
          </w:p>
        </w:tc>
        <w:tc>
          <w:tcPr>
            <w:tcW w:w="740" w:type="dxa"/>
            <w:tcBorders>
              <w:bottom w:val="single" w:sz="8" w:space="0" w:color="231F20"/>
              <w:right w:val="single" w:sz="8" w:space="0" w:color="231F20"/>
            </w:tcBorders>
            <w:vAlign w:val="bottom"/>
          </w:tcPr>
          <w:p w14:paraId="1F242BF2" w14:textId="77777777" w:rsidR="00573FCD" w:rsidRDefault="00573FCD">
            <w:pPr>
              <w:rPr>
                <w:sz w:val="12"/>
                <w:szCs w:val="12"/>
              </w:rPr>
            </w:pPr>
          </w:p>
        </w:tc>
        <w:tc>
          <w:tcPr>
            <w:tcW w:w="1100" w:type="dxa"/>
            <w:tcBorders>
              <w:bottom w:val="single" w:sz="8" w:space="0" w:color="231F20"/>
              <w:right w:val="single" w:sz="8" w:space="0" w:color="231F20"/>
            </w:tcBorders>
            <w:vAlign w:val="bottom"/>
          </w:tcPr>
          <w:p w14:paraId="49B6AC45" w14:textId="77777777" w:rsidR="00573FCD" w:rsidRDefault="00573FCD">
            <w:pPr>
              <w:rPr>
                <w:sz w:val="12"/>
                <w:szCs w:val="12"/>
              </w:rPr>
            </w:pPr>
          </w:p>
        </w:tc>
        <w:tc>
          <w:tcPr>
            <w:tcW w:w="2440" w:type="dxa"/>
            <w:tcBorders>
              <w:bottom w:val="single" w:sz="8" w:space="0" w:color="231F20"/>
              <w:right w:val="single" w:sz="8" w:space="0" w:color="231F20"/>
            </w:tcBorders>
            <w:vAlign w:val="bottom"/>
          </w:tcPr>
          <w:p w14:paraId="7FFBA63C" w14:textId="77777777" w:rsidR="00573FCD" w:rsidRDefault="000620F0">
            <w:pPr>
              <w:spacing w:line="141"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74253D76" w14:textId="77777777" w:rsidR="00573FCD" w:rsidRDefault="00573FCD">
            <w:pPr>
              <w:rPr>
                <w:sz w:val="1"/>
                <w:szCs w:val="1"/>
              </w:rPr>
            </w:pPr>
          </w:p>
        </w:tc>
      </w:tr>
      <w:tr w:rsidR="00573FCD" w14:paraId="7BE9D547" w14:textId="77777777">
        <w:trPr>
          <w:trHeight w:val="153"/>
        </w:trPr>
        <w:tc>
          <w:tcPr>
            <w:tcW w:w="860" w:type="dxa"/>
            <w:tcBorders>
              <w:left w:val="single" w:sz="8" w:space="0" w:color="231F20"/>
              <w:right w:val="single" w:sz="8" w:space="0" w:color="231F20"/>
            </w:tcBorders>
            <w:vAlign w:val="bottom"/>
          </w:tcPr>
          <w:p w14:paraId="32DFDA08" w14:textId="77777777" w:rsidR="00573FCD" w:rsidRDefault="00573FCD">
            <w:pPr>
              <w:rPr>
                <w:sz w:val="13"/>
                <w:szCs w:val="13"/>
              </w:rPr>
            </w:pPr>
          </w:p>
        </w:tc>
        <w:tc>
          <w:tcPr>
            <w:tcW w:w="560" w:type="dxa"/>
            <w:vMerge w:val="restart"/>
            <w:tcBorders>
              <w:right w:val="single" w:sz="8" w:space="0" w:color="231F20"/>
            </w:tcBorders>
            <w:vAlign w:val="bottom"/>
          </w:tcPr>
          <w:p w14:paraId="50BC3A06"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600ADF34"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1C21C4BB" w14:textId="77777777" w:rsidR="00573FCD" w:rsidRDefault="00573FCD">
            <w:pPr>
              <w:rPr>
                <w:sz w:val="13"/>
                <w:szCs w:val="13"/>
              </w:rPr>
            </w:pPr>
          </w:p>
        </w:tc>
        <w:tc>
          <w:tcPr>
            <w:tcW w:w="700" w:type="dxa"/>
            <w:tcBorders>
              <w:right w:val="single" w:sz="8" w:space="0" w:color="231F20"/>
            </w:tcBorders>
            <w:vAlign w:val="bottom"/>
          </w:tcPr>
          <w:p w14:paraId="5684F08E" w14:textId="77777777" w:rsidR="00573FCD" w:rsidRDefault="00573FCD">
            <w:pPr>
              <w:rPr>
                <w:sz w:val="13"/>
                <w:szCs w:val="13"/>
              </w:rPr>
            </w:pPr>
          </w:p>
        </w:tc>
        <w:tc>
          <w:tcPr>
            <w:tcW w:w="740" w:type="dxa"/>
            <w:tcBorders>
              <w:right w:val="single" w:sz="8" w:space="0" w:color="231F20"/>
            </w:tcBorders>
            <w:vAlign w:val="bottom"/>
          </w:tcPr>
          <w:p w14:paraId="450D6162" w14:textId="77777777" w:rsidR="00573FCD" w:rsidRDefault="00573FCD">
            <w:pPr>
              <w:rPr>
                <w:sz w:val="13"/>
                <w:szCs w:val="13"/>
              </w:rPr>
            </w:pPr>
          </w:p>
        </w:tc>
        <w:tc>
          <w:tcPr>
            <w:tcW w:w="1100" w:type="dxa"/>
            <w:vMerge w:val="restart"/>
            <w:tcBorders>
              <w:right w:val="single" w:sz="8" w:space="0" w:color="231F20"/>
            </w:tcBorders>
            <w:vAlign w:val="bottom"/>
          </w:tcPr>
          <w:p w14:paraId="2D5DD8B9"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04500F2C"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0E62B5EC" w14:textId="77777777" w:rsidR="00573FCD" w:rsidRDefault="00573FCD">
            <w:pPr>
              <w:rPr>
                <w:sz w:val="1"/>
                <w:szCs w:val="1"/>
              </w:rPr>
            </w:pPr>
          </w:p>
        </w:tc>
      </w:tr>
      <w:tr w:rsidR="00573FCD" w14:paraId="6F063C3C" w14:textId="77777777">
        <w:trPr>
          <w:trHeight w:val="73"/>
        </w:trPr>
        <w:tc>
          <w:tcPr>
            <w:tcW w:w="860" w:type="dxa"/>
            <w:tcBorders>
              <w:left w:val="single" w:sz="8" w:space="0" w:color="231F20"/>
              <w:right w:val="single" w:sz="8" w:space="0" w:color="231F20"/>
            </w:tcBorders>
            <w:vAlign w:val="bottom"/>
          </w:tcPr>
          <w:p w14:paraId="54A80DFC" w14:textId="77777777" w:rsidR="00573FCD" w:rsidRDefault="00573FCD">
            <w:pPr>
              <w:rPr>
                <w:sz w:val="6"/>
                <w:szCs w:val="6"/>
              </w:rPr>
            </w:pPr>
          </w:p>
        </w:tc>
        <w:tc>
          <w:tcPr>
            <w:tcW w:w="560" w:type="dxa"/>
            <w:vMerge/>
            <w:tcBorders>
              <w:right w:val="single" w:sz="8" w:space="0" w:color="231F20"/>
            </w:tcBorders>
            <w:vAlign w:val="bottom"/>
          </w:tcPr>
          <w:p w14:paraId="4E2D6CDD" w14:textId="77777777" w:rsidR="00573FCD" w:rsidRDefault="00573FCD">
            <w:pPr>
              <w:rPr>
                <w:sz w:val="6"/>
                <w:szCs w:val="6"/>
              </w:rPr>
            </w:pPr>
          </w:p>
        </w:tc>
        <w:tc>
          <w:tcPr>
            <w:tcW w:w="580" w:type="dxa"/>
            <w:vMerge/>
            <w:tcBorders>
              <w:right w:val="single" w:sz="8" w:space="0" w:color="231F20"/>
            </w:tcBorders>
            <w:vAlign w:val="bottom"/>
          </w:tcPr>
          <w:p w14:paraId="3FB63ED7" w14:textId="77777777" w:rsidR="00573FCD" w:rsidRDefault="00573FCD">
            <w:pPr>
              <w:rPr>
                <w:sz w:val="6"/>
                <w:szCs w:val="6"/>
              </w:rPr>
            </w:pPr>
          </w:p>
        </w:tc>
        <w:tc>
          <w:tcPr>
            <w:tcW w:w="1280" w:type="dxa"/>
            <w:tcBorders>
              <w:right w:val="single" w:sz="8" w:space="0" w:color="231F20"/>
            </w:tcBorders>
            <w:vAlign w:val="bottom"/>
          </w:tcPr>
          <w:p w14:paraId="4D958ECE" w14:textId="77777777" w:rsidR="00573FCD" w:rsidRDefault="00573FCD">
            <w:pPr>
              <w:rPr>
                <w:sz w:val="6"/>
                <w:szCs w:val="6"/>
              </w:rPr>
            </w:pPr>
          </w:p>
        </w:tc>
        <w:tc>
          <w:tcPr>
            <w:tcW w:w="700" w:type="dxa"/>
            <w:tcBorders>
              <w:right w:val="single" w:sz="8" w:space="0" w:color="231F20"/>
            </w:tcBorders>
            <w:vAlign w:val="bottom"/>
          </w:tcPr>
          <w:p w14:paraId="7D94405C" w14:textId="77777777" w:rsidR="00573FCD" w:rsidRDefault="00573FCD">
            <w:pPr>
              <w:rPr>
                <w:sz w:val="6"/>
                <w:szCs w:val="6"/>
              </w:rPr>
            </w:pPr>
          </w:p>
        </w:tc>
        <w:tc>
          <w:tcPr>
            <w:tcW w:w="740" w:type="dxa"/>
            <w:tcBorders>
              <w:right w:val="single" w:sz="8" w:space="0" w:color="231F20"/>
            </w:tcBorders>
            <w:vAlign w:val="bottom"/>
          </w:tcPr>
          <w:p w14:paraId="3B760D39" w14:textId="77777777" w:rsidR="00573FCD" w:rsidRDefault="00573FCD">
            <w:pPr>
              <w:rPr>
                <w:sz w:val="6"/>
                <w:szCs w:val="6"/>
              </w:rPr>
            </w:pPr>
          </w:p>
        </w:tc>
        <w:tc>
          <w:tcPr>
            <w:tcW w:w="1100" w:type="dxa"/>
            <w:vMerge/>
            <w:tcBorders>
              <w:right w:val="single" w:sz="8" w:space="0" w:color="231F20"/>
            </w:tcBorders>
            <w:vAlign w:val="bottom"/>
          </w:tcPr>
          <w:p w14:paraId="3AE60AAA" w14:textId="77777777" w:rsidR="00573FCD" w:rsidRDefault="00573FCD">
            <w:pPr>
              <w:rPr>
                <w:sz w:val="6"/>
                <w:szCs w:val="6"/>
              </w:rPr>
            </w:pPr>
          </w:p>
        </w:tc>
        <w:tc>
          <w:tcPr>
            <w:tcW w:w="2440" w:type="dxa"/>
            <w:vMerge w:val="restart"/>
            <w:tcBorders>
              <w:right w:val="single" w:sz="8" w:space="0" w:color="231F20"/>
            </w:tcBorders>
            <w:vAlign w:val="bottom"/>
          </w:tcPr>
          <w:p w14:paraId="2633F620"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3275DF5A" w14:textId="77777777" w:rsidR="00573FCD" w:rsidRDefault="00573FCD">
            <w:pPr>
              <w:rPr>
                <w:sz w:val="1"/>
                <w:szCs w:val="1"/>
              </w:rPr>
            </w:pPr>
          </w:p>
        </w:tc>
      </w:tr>
      <w:tr w:rsidR="00573FCD" w14:paraId="3E83036D" w14:textId="77777777">
        <w:trPr>
          <w:trHeight w:val="88"/>
        </w:trPr>
        <w:tc>
          <w:tcPr>
            <w:tcW w:w="860" w:type="dxa"/>
            <w:tcBorders>
              <w:left w:val="single" w:sz="8" w:space="0" w:color="231F20"/>
              <w:right w:val="single" w:sz="8" w:space="0" w:color="231F20"/>
            </w:tcBorders>
            <w:vAlign w:val="bottom"/>
          </w:tcPr>
          <w:p w14:paraId="5D41C102" w14:textId="77777777" w:rsidR="00573FCD" w:rsidRDefault="00573FCD">
            <w:pPr>
              <w:rPr>
                <w:sz w:val="7"/>
                <w:szCs w:val="7"/>
              </w:rPr>
            </w:pPr>
          </w:p>
        </w:tc>
        <w:tc>
          <w:tcPr>
            <w:tcW w:w="560" w:type="dxa"/>
            <w:vMerge/>
            <w:tcBorders>
              <w:right w:val="single" w:sz="8" w:space="0" w:color="231F20"/>
            </w:tcBorders>
            <w:vAlign w:val="bottom"/>
          </w:tcPr>
          <w:p w14:paraId="3E964344" w14:textId="77777777" w:rsidR="00573FCD" w:rsidRDefault="00573FCD">
            <w:pPr>
              <w:rPr>
                <w:sz w:val="7"/>
                <w:szCs w:val="7"/>
              </w:rPr>
            </w:pPr>
          </w:p>
        </w:tc>
        <w:tc>
          <w:tcPr>
            <w:tcW w:w="580" w:type="dxa"/>
            <w:vMerge/>
            <w:tcBorders>
              <w:right w:val="single" w:sz="8" w:space="0" w:color="231F20"/>
            </w:tcBorders>
            <w:vAlign w:val="bottom"/>
          </w:tcPr>
          <w:p w14:paraId="259F63DE" w14:textId="77777777" w:rsidR="00573FCD" w:rsidRDefault="00573FCD">
            <w:pPr>
              <w:rPr>
                <w:sz w:val="7"/>
                <w:szCs w:val="7"/>
              </w:rPr>
            </w:pPr>
          </w:p>
        </w:tc>
        <w:tc>
          <w:tcPr>
            <w:tcW w:w="1280" w:type="dxa"/>
            <w:tcBorders>
              <w:right w:val="single" w:sz="8" w:space="0" w:color="231F20"/>
            </w:tcBorders>
            <w:vAlign w:val="bottom"/>
          </w:tcPr>
          <w:p w14:paraId="6EC6FF28" w14:textId="77777777" w:rsidR="00573FCD" w:rsidRDefault="00573FCD">
            <w:pPr>
              <w:rPr>
                <w:sz w:val="7"/>
                <w:szCs w:val="7"/>
              </w:rPr>
            </w:pPr>
          </w:p>
        </w:tc>
        <w:tc>
          <w:tcPr>
            <w:tcW w:w="700" w:type="dxa"/>
            <w:tcBorders>
              <w:right w:val="single" w:sz="8" w:space="0" w:color="231F20"/>
            </w:tcBorders>
            <w:vAlign w:val="bottom"/>
          </w:tcPr>
          <w:p w14:paraId="6337949F" w14:textId="77777777" w:rsidR="00573FCD" w:rsidRDefault="00573FCD">
            <w:pPr>
              <w:rPr>
                <w:sz w:val="7"/>
                <w:szCs w:val="7"/>
              </w:rPr>
            </w:pPr>
          </w:p>
        </w:tc>
        <w:tc>
          <w:tcPr>
            <w:tcW w:w="740" w:type="dxa"/>
            <w:tcBorders>
              <w:right w:val="single" w:sz="8" w:space="0" w:color="231F20"/>
            </w:tcBorders>
            <w:vAlign w:val="bottom"/>
          </w:tcPr>
          <w:p w14:paraId="664D7199" w14:textId="77777777" w:rsidR="00573FCD" w:rsidRDefault="00573FCD">
            <w:pPr>
              <w:rPr>
                <w:sz w:val="7"/>
                <w:szCs w:val="7"/>
              </w:rPr>
            </w:pPr>
          </w:p>
        </w:tc>
        <w:tc>
          <w:tcPr>
            <w:tcW w:w="1100" w:type="dxa"/>
            <w:vMerge w:val="restart"/>
            <w:tcBorders>
              <w:right w:val="single" w:sz="8" w:space="0" w:color="231F20"/>
            </w:tcBorders>
            <w:vAlign w:val="bottom"/>
          </w:tcPr>
          <w:p w14:paraId="440BF29E" w14:textId="77777777" w:rsidR="00573FCD" w:rsidRDefault="000620F0">
            <w:pPr>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196770CA" w14:textId="77777777" w:rsidR="00573FCD" w:rsidRDefault="00573FCD">
            <w:pPr>
              <w:rPr>
                <w:sz w:val="7"/>
                <w:szCs w:val="7"/>
              </w:rPr>
            </w:pPr>
          </w:p>
        </w:tc>
        <w:tc>
          <w:tcPr>
            <w:tcW w:w="0" w:type="dxa"/>
            <w:vAlign w:val="bottom"/>
          </w:tcPr>
          <w:p w14:paraId="305EC39C" w14:textId="77777777" w:rsidR="00573FCD" w:rsidRDefault="00573FCD">
            <w:pPr>
              <w:rPr>
                <w:sz w:val="1"/>
                <w:szCs w:val="1"/>
              </w:rPr>
            </w:pPr>
          </w:p>
        </w:tc>
      </w:tr>
      <w:tr w:rsidR="00573FCD" w14:paraId="2E63C59E" w14:textId="77777777">
        <w:trPr>
          <w:trHeight w:val="100"/>
        </w:trPr>
        <w:tc>
          <w:tcPr>
            <w:tcW w:w="860" w:type="dxa"/>
            <w:tcBorders>
              <w:left w:val="single" w:sz="8" w:space="0" w:color="231F20"/>
              <w:right w:val="single" w:sz="8" w:space="0" w:color="231F20"/>
            </w:tcBorders>
            <w:vAlign w:val="bottom"/>
          </w:tcPr>
          <w:p w14:paraId="43273893" w14:textId="77777777" w:rsidR="00573FCD" w:rsidRDefault="00573FCD">
            <w:pPr>
              <w:rPr>
                <w:sz w:val="8"/>
                <w:szCs w:val="8"/>
              </w:rPr>
            </w:pPr>
          </w:p>
        </w:tc>
        <w:tc>
          <w:tcPr>
            <w:tcW w:w="560" w:type="dxa"/>
            <w:tcBorders>
              <w:right w:val="single" w:sz="8" w:space="0" w:color="231F20"/>
            </w:tcBorders>
            <w:vAlign w:val="bottom"/>
          </w:tcPr>
          <w:p w14:paraId="52B24049" w14:textId="77777777" w:rsidR="00573FCD" w:rsidRDefault="00573FCD">
            <w:pPr>
              <w:rPr>
                <w:sz w:val="8"/>
                <w:szCs w:val="8"/>
              </w:rPr>
            </w:pPr>
          </w:p>
        </w:tc>
        <w:tc>
          <w:tcPr>
            <w:tcW w:w="580" w:type="dxa"/>
            <w:tcBorders>
              <w:right w:val="single" w:sz="8" w:space="0" w:color="231F20"/>
            </w:tcBorders>
            <w:vAlign w:val="bottom"/>
          </w:tcPr>
          <w:p w14:paraId="1B59050B" w14:textId="77777777" w:rsidR="00573FCD" w:rsidRDefault="00573FCD">
            <w:pPr>
              <w:rPr>
                <w:sz w:val="8"/>
                <w:szCs w:val="8"/>
              </w:rPr>
            </w:pPr>
          </w:p>
        </w:tc>
        <w:tc>
          <w:tcPr>
            <w:tcW w:w="1280" w:type="dxa"/>
            <w:tcBorders>
              <w:right w:val="single" w:sz="8" w:space="0" w:color="231F20"/>
            </w:tcBorders>
            <w:vAlign w:val="bottom"/>
          </w:tcPr>
          <w:p w14:paraId="41232647" w14:textId="77777777" w:rsidR="00573FCD" w:rsidRDefault="00573FCD">
            <w:pPr>
              <w:rPr>
                <w:sz w:val="8"/>
                <w:szCs w:val="8"/>
              </w:rPr>
            </w:pPr>
          </w:p>
        </w:tc>
        <w:tc>
          <w:tcPr>
            <w:tcW w:w="700" w:type="dxa"/>
            <w:tcBorders>
              <w:right w:val="single" w:sz="8" w:space="0" w:color="231F20"/>
            </w:tcBorders>
            <w:vAlign w:val="bottom"/>
          </w:tcPr>
          <w:p w14:paraId="7C803CDE" w14:textId="77777777" w:rsidR="00573FCD" w:rsidRDefault="00573FCD">
            <w:pPr>
              <w:rPr>
                <w:sz w:val="8"/>
                <w:szCs w:val="8"/>
              </w:rPr>
            </w:pPr>
          </w:p>
        </w:tc>
        <w:tc>
          <w:tcPr>
            <w:tcW w:w="740" w:type="dxa"/>
            <w:tcBorders>
              <w:right w:val="single" w:sz="8" w:space="0" w:color="231F20"/>
            </w:tcBorders>
            <w:vAlign w:val="bottom"/>
          </w:tcPr>
          <w:p w14:paraId="5EAC1100" w14:textId="77777777" w:rsidR="00573FCD" w:rsidRDefault="00573FCD">
            <w:pPr>
              <w:rPr>
                <w:sz w:val="8"/>
                <w:szCs w:val="8"/>
              </w:rPr>
            </w:pPr>
          </w:p>
        </w:tc>
        <w:tc>
          <w:tcPr>
            <w:tcW w:w="1100" w:type="dxa"/>
            <w:vMerge/>
            <w:tcBorders>
              <w:right w:val="single" w:sz="8" w:space="0" w:color="231F20"/>
            </w:tcBorders>
            <w:vAlign w:val="bottom"/>
          </w:tcPr>
          <w:p w14:paraId="0A150CB0" w14:textId="77777777" w:rsidR="00573FCD" w:rsidRDefault="00573FCD">
            <w:pPr>
              <w:rPr>
                <w:sz w:val="8"/>
                <w:szCs w:val="8"/>
              </w:rPr>
            </w:pPr>
          </w:p>
        </w:tc>
        <w:tc>
          <w:tcPr>
            <w:tcW w:w="2440" w:type="dxa"/>
            <w:vMerge w:val="restart"/>
            <w:tcBorders>
              <w:right w:val="single" w:sz="8" w:space="0" w:color="231F20"/>
            </w:tcBorders>
            <w:vAlign w:val="bottom"/>
          </w:tcPr>
          <w:p w14:paraId="64946DB0" w14:textId="77777777" w:rsidR="00573FCD" w:rsidRDefault="000620F0">
            <w:pPr>
              <w:ind w:left="260"/>
              <w:rPr>
                <w:sz w:val="20"/>
                <w:szCs w:val="20"/>
              </w:rPr>
            </w:pPr>
            <w:r>
              <w:rPr>
                <w:rFonts w:eastAsia="Times New Roman"/>
                <w:color w:val="231F20"/>
                <w:w w:val="89"/>
                <w:sz w:val="14"/>
                <w:szCs w:val="14"/>
              </w:rPr>
              <w:t>Suleiskite šį kiekį ..........nauju švirkštikliu</w:t>
            </w:r>
          </w:p>
        </w:tc>
        <w:tc>
          <w:tcPr>
            <w:tcW w:w="0" w:type="dxa"/>
            <w:vAlign w:val="bottom"/>
          </w:tcPr>
          <w:p w14:paraId="2D40EA28" w14:textId="77777777" w:rsidR="00573FCD" w:rsidRDefault="00573FCD">
            <w:pPr>
              <w:rPr>
                <w:sz w:val="1"/>
                <w:szCs w:val="1"/>
              </w:rPr>
            </w:pPr>
          </w:p>
        </w:tc>
      </w:tr>
      <w:tr w:rsidR="00573FCD" w14:paraId="4DCD7A67" w14:textId="77777777">
        <w:trPr>
          <w:trHeight w:val="76"/>
        </w:trPr>
        <w:tc>
          <w:tcPr>
            <w:tcW w:w="860" w:type="dxa"/>
            <w:tcBorders>
              <w:left w:val="single" w:sz="8" w:space="0" w:color="231F20"/>
              <w:bottom w:val="single" w:sz="8" w:space="0" w:color="231F20"/>
              <w:right w:val="single" w:sz="8" w:space="0" w:color="231F20"/>
            </w:tcBorders>
            <w:vAlign w:val="bottom"/>
          </w:tcPr>
          <w:p w14:paraId="44A10402" w14:textId="77777777" w:rsidR="00573FCD" w:rsidRDefault="00573FCD">
            <w:pPr>
              <w:rPr>
                <w:sz w:val="6"/>
                <w:szCs w:val="6"/>
              </w:rPr>
            </w:pPr>
          </w:p>
        </w:tc>
        <w:tc>
          <w:tcPr>
            <w:tcW w:w="560" w:type="dxa"/>
            <w:tcBorders>
              <w:bottom w:val="single" w:sz="8" w:space="0" w:color="231F20"/>
              <w:right w:val="single" w:sz="8" w:space="0" w:color="231F20"/>
            </w:tcBorders>
            <w:vAlign w:val="bottom"/>
          </w:tcPr>
          <w:p w14:paraId="702390BF" w14:textId="77777777" w:rsidR="00573FCD" w:rsidRDefault="00573FCD">
            <w:pPr>
              <w:rPr>
                <w:sz w:val="6"/>
                <w:szCs w:val="6"/>
              </w:rPr>
            </w:pPr>
          </w:p>
        </w:tc>
        <w:tc>
          <w:tcPr>
            <w:tcW w:w="580" w:type="dxa"/>
            <w:tcBorders>
              <w:bottom w:val="single" w:sz="8" w:space="0" w:color="231F20"/>
              <w:right w:val="single" w:sz="8" w:space="0" w:color="231F20"/>
            </w:tcBorders>
            <w:vAlign w:val="bottom"/>
          </w:tcPr>
          <w:p w14:paraId="1F74EF4B" w14:textId="77777777" w:rsidR="00573FCD" w:rsidRDefault="00573FCD">
            <w:pPr>
              <w:rPr>
                <w:sz w:val="6"/>
                <w:szCs w:val="6"/>
              </w:rPr>
            </w:pPr>
          </w:p>
        </w:tc>
        <w:tc>
          <w:tcPr>
            <w:tcW w:w="1280" w:type="dxa"/>
            <w:tcBorders>
              <w:bottom w:val="single" w:sz="8" w:space="0" w:color="231F20"/>
              <w:right w:val="single" w:sz="8" w:space="0" w:color="231F20"/>
            </w:tcBorders>
            <w:vAlign w:val="bottom"/>
          </w:tcPr>
          <w:p w14:paraId="640CC61E" w14:textId="77777777" w:rsidR="00573FCD" w:rsidRDefault="00573FCD">
            <w:pPr>
              <w:rPr>
                <w:sz w:val="6"/>
                <w:szCs w:val="6"/>
              </w:rPr>
            </w:pPr>
          </w:p>
        </w:tc>
        <w:tc>
          <w:tcPr>
            <w:tcW w:w="700" w:type="dxa"/>
            <w:tcBorders>
              <w:bottom w:val="single" w:sz="8" w:space="0" w:color="231F20"/>
              <w:right w:val="single" w:sz="8" w:space="0" w:color="231F20"/>
            </w:tcBorders>
            <w:vAlign w:val="bottom"/>
          </w:tcPr>
          <w:p w14:paraId="59195DBD" w14:textId="77777777" w:rsidR="00573FCD" w:rsidRDefault="00573FCD">
            <w:pPr>
              <w:rPr>
                <w:sz w:val="6"/>
                <w:szCs w:val="6"/>
              </w:rPr>
            </w:pPr>
          </w:p>
        </w:tc>
        <w:tc>
          <w:tcPr>
            <w:tcW w:w="740" w:type="dxa"/>
            <w:tcBorders>
              <w:bottom w:val="single" w:sz="8" w:space="0" w:color="231F20"/>
              <w:right w:val="single" w:sz="8" w:space="0" w:color="231F20"/>
            </w:tcBorders>
            <w:vAlign w:val="bottom"/>
          </w:tcPr>
          <w:p w14:paraId="3D2E0AA1" w14:textId="77777777" w:rsidR="00573FCD" w:rsidRDefault="00573FCD">
            <w:pPr>
              <w:rPr>
                <w:sz w:val="6"/>
                <w:szCs w:val="6"/>
              </w:rPr>
            </w:pPr>
          </w:p>
        </w:tc>
        <w:tc>
          <w:tcPr>
            <w:tcW w:w="1100" w:type="dxa"/>
            <w:tcBorders>
              <w:bottom w:val="single" w:sz="8" w:space="0" w:color="231F20"/>
              <w:right w:val="single" w:sz="8" w:space="0" w:color="231F20"/>
            </w:tcBorders>
            <w:vAlign w:val="bottom"/>
          </w:tcPr>
          <w:p w14:paraId="2A5A9CB4" w14:textId="77777777" w:rsidR="00573FCD" w:rsidRDefault="00573FCD">
            <w:pPr>
              <w:rPr>
                <w:sz w:val="6"/>
                <w:szCs w:val="6"/>
              </w:rPr>
            </w:pPr>
          </w:p>
        </w:tc>
        <w:tc>
          <w:tcPr>
            <w:tcW w:w="2440" w:type="dxa"/>
            <w:vMerge/>
            <w:tcBorders>
              <w:bottom w:val="single" w:sz="8" w:space="0" w:color="231F20"/>
              <w:right w:val="single" w:sz="8" w:space="0" w:color="231F20"/>
            </w:tcBorders>
            <w:vAlign w:val="bottom"/>
          </w:tcPr>
          <w:p w14:paraId="713A738A" w14:textId="77777777" w:rsidR="00573FCD" w:rsidRDefault="00573FCD">
            <w:pPr>
              <w:rPr>
                <w:sz w:val="6"/>
                <w:szCs w:val="6"/>
              </w:rPr>
            </w:pPr>
          </w:p>
        </w:tc>
        <w:tc>
          <w:tcPr>
            <w:tcW w:w="0" w:type="dxa"/>
            <w:vAlign w:val="bottom"/>
          </w:tcPr>
          <w:p w14:paraId="6A6F6047" w14:textId="77777777" w:rsidR="00573FCD" w:rsidRDefault="00573FCD">
            <w:pPr>
              <w:rPr>
                <w:sz w:val="1"/>
                <w:szCs w:val="1"/>
              </w:rPr>
            </w:pPr>
          </w:p>
        </w:tc>
      </w:tr>
      <w:tr w:rsidR="00573FCD" w14:paraId="627AF829" w14:textId="77777777">
        <w:trPr>
          <w:trHeight w:val="153"/>
        </w:trPr>
        <w:tc>
          <w:tcPr>
            <w:tcW w:w="860" w:type="dxa"/>
            <w:tcBorders>
              <w:left w:val="single" w:sz="8" w:space="0" w:color="231F20"/>
              <w:right w:val="single" w:sz="8" w:space="0" w:color="231F20"/>
            </w:tcBorders>
            <w:vAlign w:val="bottom"/>
          </w:tcPr>
          <w:p w14:paraId="5EDDAFDC" w14:textId="77777777" w:rsidR="00573FCD" w:rsidRDefault="00573FCD">
            <w:pPr>
              <w:rPr>
                <w:sz w:val="13"/>
                <w:szCs w:val="13"/>
              </w:rPr>
            </w:pPr>
          </w:p>
        </w:tc>
        <w:tc>
          <w:tcPr>
            <w:tcW w:w="560" w:type="dxa"/>
            <w:vMerge w:val="restart"/>
            <w:tcBorders>
              <w:right w:val="single" w:sz="8" w:space="0" w:color="231F20"/>
            </w:tcBorders>
            <w:vAlign w:val="bottom"/>
          </w:tcPr>
          <w:p w14:paraId="79B08115"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0354EDA1"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6C2CFBA6" w14:textId="77777777" w:rsidR="00573FCD" w:rsidRDefault="00573FCD">
            <w:pPr>
              <w:rPr>
                <w:sz w:val="13"/>
                <w:szCs w:val="13"/>
              </w:rPr>
            </w:pPr>
          </w:p>
        </w:tc>
        <w:tc>
          <w:tcPr>
            <w:tcW w:w="700" w:type="dxa"/>
            <w:tcBorders>
              <w:right w:val="single" w:sz="8" w:space="0" w:color="231F20"/>
            </w:tcBorders>
            <w:vAlign w:val="bottom"/>
          </w:tcPr>
          <w:p w14:paraId="14BEF80F" w14:textId="77777777" w:rsidR="00573FCD" w:rsidRDefault="00573FCD">
            <w:pPr>
              <w:rPr>
                <w:sz w:val="13"/>
                <w:szCs w:val="13"/>
              </w:rPr>
            </w:pPr>
          </w:p>
        </w:tc>
        <w:tc>
          <w:tcPr>
            <w:tcW w:w="740" w:type="dxa"/>
            <w:tcBorders>
              <w:right w:val="single" w:sz="8" w:space="0" w:color="231F20"/>
            </w:tcBorders>
            <w:vAlign w:val="bottom"/>
          </w:tcPr>
          <w:p w14:paraId="7D3F1F74" w14:textId="77777777" w:rsidR="00573FCD" w:rsidRDefault="00573FCD">
            <w:pPr>
              <w:rPr>
                <w:sz w:val="13"/>
                <w:szCs w:val="13"/>
              </w:rPr>
            </w:pPr>
          </w:p>
        </w:tc>
        <w:tc>
          <w:tcPr>
            <w:tcW w:w="1100" w:type="dxa"/>
            <w:vMerge w:val="restart"/>
            <w:tcBorders>
              <w:right w:val="single" w:sz="8" w:space="0" w:color="231F20"/>
            </w:tcBorders>
            <w:vAlign w:val="bottom"/>
          </w:tcPr>
          <w:p w14:paraId="79A69455"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06957000"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2DF671DD" w14:textId="77777777" w:rsidR="00573FCD" w:rsidRDefault="00573FCD">
            <w:pPr>
              <w:rPr>
                <w:sz w:val="1"/>
                <w:szCs w:val="1"/>
              </w:rPr>
            </w:pPr>
          </w:p>
        </w:tc>
      </w:tr>
      <w:tr w:rsidR="00573FCD" w14:paraId="74429EE5" w14:textId="77777777">
        <w:trPr>
          <w:trHeight w:val="73"/>
        </w:trPr>
        <w:tc>
          <w:tcPr>
            <w:tcW w:w="860" w:type="dxa"/>
            <w:tcBorders>
              <w:left w:val="single" w:sz="8" w:space="0" w:color="231F20"/>
              <w:right w:val="single" w:sz="8" w:space="0" w:color="231F20"/>
            </w:tcBorders>
            <w:vAlign w:val="bottom"/>
          </w:tcPr>
          <w:p w14:paraId="228F24AC" w14:textId="77777777" w:rsidR="00573FCD" w:rsidRDefault="00573FCD">
            <w:pPr>
              <w:rPr>
                <w:sz w:val="6"/>
                <w:szCs w:val="6"/>
              </w:rPr>
            </w:pPr>
          </w:p>
        </w:tc>
        <w:tc>
          <w:tcPr>
            <w:tcW w:w="560" w:type="dxa"/>
            <w:vMerge/>
            <w:tcBorders>
              <w:right w:val="single" w:sz="8" w:space="0" w:color="231F20"/>
            </w:tcBorders>
            <w:vAlign w:val="bottom"/>
          </w:tcPr>
          <w:p w14:paraId="687EA3E9" w14:textId="77777777" w:rsidR="00573FCD" w:rsidRDefault="00573FCD">
            <w:pPr>
              <w:rPr>
                <w:sz w:val="6"/>
                <w:szCs w:val="6"/>
              </w:rPr>
            </w:pPr>
          </w:p>
        </w:tc>
        <w:tc>
          <w:tcPr>
            <w:tcW w:w="580" w:type="dxa"/>
            <w:vMerge/>
            <w:tcBorders>
              <w:right w:val="single" w:sz="8" w:space="0" w:color="231F20"/>
            </w:tcBorders>
            <w:vAlign w:val="bottom"/>
          </w:tcPr>
          <w:p w14:paraId="5D632225" w14:textId="77777777" w:rsidR="00573FCD" w:rsidRDefault="00573FCD">
            <w:pPr>
              <w:rPr>
                <w:sz w:val="6"/>
                <w:szCs w:val="6"/>
              </w:rPr>
            </w:pPr>
          </w:p>
        </w:tc>
        <w:tc>
          <w:tcPr>
            <w:tcW w:w="1280" w:type="dxa"/>
            <w:tcBorders>
              <w:right w:val="single" w:sz="8" w:space="0" w:color="231F20"/>
            </w:tcBorders>
            <w:vAlign w:val="bottom"/>
          </w:tcPr>
          <w:p w14:paraId="3F21D2FD" w14:textId="77777777" w:rsidR="00573FCD" w:rsidRDefault="00573FCD">
            <w:pPr>
              <w:rPr>
                <w:sz w:val="6"/>
                <w:szCs w:val="6"/>
              </w:rPr>
            </w:pPr>
          </w:p>
        </w:tc>
        <w:tc>
          <w:tcPr>
            <w:tcW w:w="700" w:type="dxa"/>
            <w:tcBorders>
              <w:right w:val="single" w:sz="8" w:space="0" w:color="231F20"/>
            </w:tcBorders>
            <w:vAlign w:val="bottom"/>
          </w:tcPr>
          <w:p w14:paraId="0FA7FCD2" w14:textId="77777777" w:rsidR="00573FCD" w:rsidRDefault="00573FCD">
            <w:pPr>
              <w:rPr>
                <w:sz w:val="6"/>
                <w:szCs w:val="6"/>
              </w:rPr>
            </w:pPr>
          </w:p>
        </w:tc>
        <w:tc>
          <w:tcPr>
            <w:tcW w:w="740" w:type="dxa"/>
            <w:tcBorders>
              <w:right w:val="single" w:sz="8" w:space="0" w:color="231F20"/>
            </w:tcBorders>
            <w:vAlign w:val="bottom"/>
          </w:tcPr>
          <w:p w14:paraId="3A9AADA6" w14:textId="77777777" w:rsidR="00573FCD" w:rsidRDefault="00573FCD">
            <w:pPr>
              <w:rPr>
                <w:sz w:val="6"/>
                <w:szCs w:val="6"/>
              </w:rPr>
            </w:pPr>
          </w:p>
        </w:tc>
        <w:tc>
          <w:tcPr>
            <w:tcW w:w="1100" w:type="dxa"/>
            <w:vMerge/>
            <w:tcBorders>
              <w:right w:val="single" w:sz="8" w:space="0" w:color="231F20"/>
            </w:tcBorders>
            <w:vAlign w:val="bottom"/>
          </w:tcPr>
          <w:p w14:paraId="5B049D55" w14:textId="77777777" w:rsidR="00573FCD" w:rsidRDefault="00573FCD">
            <w:pPr>
              <w:rPr>
                <w:sz w:val="6"/>
                <w:szCs w:val="6"/>
              </w:rPr>
            </w:pPr>
          </w:p>
        </w:tc>
        <w:tc>
          <w:tcPr>
            <w:tcW w:w="2440" w:type="dxa"/>
            <w:vMerge w:val="restart"/>
            <w:tcBorders>
              <w:right w:val="single" w:sz="8" w:space="0" w:color="231F20"/>
            </w:tcBorders>
            <w:vAlign w:val="bottom"/>
          </w:tcPr>
          <w:p w14:paraId="5B14B286"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4411A70E" w14:textId="77777777" w:rsidR="00573FCD" w:rsidRDefault="00573FCD">
            <w:pPr>
              <w:rPr>
                <w:sz w:val="1"/>
                <w:szCs w:val="1"/>
              </w:rPr>
            </w:pPr>
          </w:p>
        </w:tc>
      </w:tr>
      <w:tr w:rsidR="00573FCD" w14:paraId="0D9152CC" w14:textId="77777777">
        <w:trPr>
          <w:trHeight w:val="146"/>
        </w:trPr>
        <w:tc>
          <w:tcPr>
            <w:tcW w:w="860" w:type="dxa"/>
            <w:tcBorders>
              <w:left w:val="single" w:sz="8" w:space="0" w:color="231F20"/>
              <w:right w:val="single" w:sz="8" w:space="0" w:color="231F20"/>
            </w:tcBorders>
            <w:vAlign w:val="bottom"/>
          </w:tcPr>
          <w:p w14:paraId="3AD6BD17" w14:textId="77777777" w:rsidR="00573FCD" w:rsidRDefault="00573FCD">
            <w:pPr>
              <w:rPr>
                <w:sz w:val="12"/>
                <w:szCs w:val="12"/>
              </w:rPr>
            </w:pPr>
          </w:p>
        </w:tc>
        <w:tc>
          <w:tcPr>
            <w:tcW w:w="560" w:type="dxa"/>
            <w:vMerge/>
            <w:tcBorders>
              <w:right w:val="single" w:sz="8" w:space="0" w:color="231F20"/>
            </w:tcBorders>
            <w:vAlign w:val="bottom"/>
          </w:tcPr>
          <w:p w14:paraId="5B20E59C" w14:textId="77777777" w:rsidR="00573FCD" w:rsidRDefault="00573FCD">
            <w:pPr>
              <w:rPr>
                <w:sz w:val="12"/>
                <w:szCs w:val="12"/>
              </w:rPr>
            </w:pPr>
          </w:p>
        </w:tc>
        <w:tc>
          <w:tcPr>
            <w:tcW w:w="580" w:type="dxa"/>
            <w:vMerge/>
            <w:tcBorders>
              <w:right w:val="single" w:sz="8" w:space="0" w:color="231F20"/>
            </w:tcBorders>
            <w:vAlign w:val="bottom"/>
          </w:tcPr>
          <w:p w14:paraId="18156BBD" w14:textId="77777777" w:rsidR="00573FCD" w:rsidRDefault="00573FCD">
            <w:pPr>
              <w:rPr>
                <w:sz w:val="12"/>
                <w:szCs w:val="12"/>
              </w:rPr>
            </w:pPr>
          </w:p>
        </w:tc>
        <w:tc>
          <w:tcPr>
            <w:tcW w:w="1280" w:type="dxa"/>
            <w:tcBorders>
              <w:right w:val="single" w:sz="8" w:space="0" w:color="231F20"/>
            </w:tcBorders>
            <w:vAlign w:val="bottom"/>
          </w:tcPr>
          <w:p w14:paraId="08D2F1E1" w14:textId="77777777" w:rsidR="00573FCD" w:rsidRDefault="00573FCD">
            <w:pPr>
              <w:rPr>
                <w:sz w:val="12"/>
                <w:szCs w:val="12"/>
              </w:rPr>
            </w:pPr>
          </w:p>
        </w:tc>
        <w:tc>
          <w:tcPr>
            <w:tcW w:w="700" w:type="dxa"/>
            <w:tcBorders>
              <w:right w:val="single" w:sz="8" w:space="0" w:color="231F20"/>
            </w:tcBorders>
            <w:vAlign w:val="bottom"/>
          </w:tcPr>
          <w:p w14:paraId="1F95EB67" w14:textId="77777777" w:rsidR="00573FCD" w:rsidRDefault="00573FCD">
            <w:pPr>
              <w:rPr>
                <w:sz w:val="12"/>
                <w:szCs w:val="12"/>
              </w:rPr>
            </w:pPr>
          </w:p>
        </w:tc>
        <w:tc>
          <w:tcPr>
            <w:tcW w:w="740" w:type="dxa"/>
            <w:tcBorders>
              <w:right w:val="single" w:sz="8" w:space="0" w:color="231F20"/>
            </w:tcBorders>
            <w:vAlign w:val="bottom"/>
          </w:tcPr>
          <w:p w14:paraId="55749DC4" w14:textId="77777777" w:rsidR="00573FCD" w:rsidRDefault="00573FCD">
            <w:pPr>
              <w:rPr>
                <w:sz w:val="12"/>
                <w:szCs w:val="12"/>
              </w:rPr>
            </w:pPr>
          </w:p>
        </w:tc>
        <w:tc>
          <w:tcPr>
            <w:tcW w:w="1100" w:type="dxa"/>
            <w:tcBorders>
              <w:right w:val="single" w:sz="8" w:space="0" w:color="231F20"/>
            </w:tcBorders>
            <w:vAlign w:val="bottom"/>
          </w:tcPr>
          <w:p w14:paraId="75D54FC0"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13617A01" w14:textId="77777777" w:rsidR="00573FCD" w:rsidRDefault="00573FCD">
            <w:pPr>
              <w:rPr>
                <w:sz w:val="12"/>
                <w:szCs w:val="12"/>
              </w:rPr>
            </w:pPr>
          </w:p>
        </w:tc>
        <w:tc>
          <w:tcPr>
            <w:tcW w:w="0" w:type="dxa"/>
            <w:vAlign w:val="bottom"/>
          </w:tcPr>
          <w:p w14:paraId="1D923894" w14:textId="77777777" w:rsidR="00573FCD" w:rsidRDefault="00573FCD">
            <w:pPr>
              <w:rPr>
                <w:sz w:val="1"/>
                <w:szCs w:val="1"/>
              </w:rPr>
            </w:pPr>
          </w:p>
        </w:tc>
      </w:tr>
      <w:tr w:rsidR="00573FCD" w14:paraId="46BE37EA" w14:textId="77777777">
        <w:trPr>
          <w:trHeight w:val="124"/>
        </w:trPr>
        <w:tc>
          <w:tcPr>
            <w:tcW w:w="860" w:type="dxa"/>
            <w:tcBorders>
              <w:left w:val="single" w:sz="8" w:space="0" w:color="231F20"/>
              <w:bottom w:val="single" w:sz="8" w:space="0" w:color="231F20"/>
              <w:right w:val="single" w:sz="8" w:space="0" w:color="231F20"/>
            </w:tcBorders>
            <w:vAlign w:val="bottom"/>
          </w:tcPr>
          <w:p w14:paraId="1B220519"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032A5146"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097C9EF5"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0CEADD26"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2932B17F"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18D01049"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010D877B"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7F132DAE" w14:textId="77777777" w:rsidR="00573FCD" w:rsidRDefault="000620F0">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1DCC6EAA" w14:textId="77777777" w:rsidR="00573FCD" w:rsidRDefault="00573FCD">
            <w:pPr>
              <w:rPr>
                <w:sz w:val="1"/>
                <w:szCs w:val="1"/>
              </w:rPr>
            </w:pPr>
          </w:p>
        </w:tc>
      </w:tr>
      <w:tr w:rsidR="00573FCD" w14:paraId="6F108802" w14:textId="77777777">
        <w:trPr>
          <w:trHeight w:val="153"/>
        </w:trPr>
        <w:tc>
          <w:tcPr>
            <w:tcW w:w="860" w:type="dxa"/>
            <w:tcBorders>
              <w:left w:val="single" w:sz="8" w:space="0" w:color="231F20"/>
              <w:right w:val="single" w:sz="8" w:space="0" w:color="231F20"/>
            </w:tcBorders>
            <w:vAlign w:val="bottom"/>
          </w:tcPr>
          <w:p w14:paraId="0A73E2C7" w14:textId="77777777" w:rsidR="00573FCD" w:rsidRDefault="00573FCD">
            <w:pPr>
              <w:rPr>
                <w:sz w:val="13"/>
                <w:szCs w:val="13"/>
              </w:rPr>
            </w:pPr>
          </w:p>
        </w:tc>
        <w:tc>
          <w:tcPr>
            <w:tcW w:w="560" w:type="dxa"/>
            <w:vMerge w:val="restart"/>
            <w:tcBorders>
              <w:right w:val="single" w:sz="8" w:space="0" w:color="231F20"/>
            </w:tcBorders>
            <w:vAlign w:val="bottom"/>
          </w:tcPr>
          <w:p w14:paraId="1ACFACCF"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2C2543BD"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2CA46887" w14:textId="77777777" w:rsidR="00573FCD" w:rsidRDefault="00573FCD">
            <w:pPr>
              <w:rPr>
                <w:sz w:val="13"/>
                <w:szCs w:val="13"/>
              </w:rPr>
            </w:pPr>
          </w:p>
        </w:tc>
        <w:tc>
          <w:tcPr>
            <w:tcW w:w="700" w:type="dxa"/>
            <w:tcBorders>
              <w:right w:val="single" w:sz="8" w:space="0" w:color="231F20"/>
            </w:tcBorders>
            <w:vAlign w:val="bottom"/>
          </w:tcPr>
          <w:p w14:paraId="3A4AC5BB" w14:textId="77777777" w:rsidR="00573FCD" w:rsidRDefault="00573FCD">
            <w:pPr>
              <w:rPr>
                <w:sz w:val="13"/>
                <w:szCs w:val="13"/>
              </w:rPr>
            </w:pPr>
          </w:p>
        </w:tc>
        <w:tc>
          <w:tcPr>
            <w:tcW w:w="740" w:type="dxa"/>
            <w:tcBorders>
              <w:right w:val="single" w:sz="8" w:space="0" w:color="231F20"/>
            </w:tcBorders>
            <w:vAlign w:val="bottom"/>
          </w:tcPr>
          <w:p w14:paraId="619063BC" w14:textId="77777777" w:rsidR="00573FCD" w:rsidRDefault="00573FCD">
            <w:pPr>
              <w:rPr>
                <w:sz w:val="13"/>
                <w:szCs w:val="13"/>
              </w:rPr>
            </w:pPr>
          </w:p>
        </w:tc>
        <w:tc>
          <w:tcPr>
            <w:tcW w:w="1100" w:type="dxa"/>
            <w:vMerge w:val="restart"/>
            <w:tcBorders>
              <w:right w:val="single" w:sz="8" w:space="0" w:color="231F20"/>
            </w:tcBorders>
            <w:vAlign w:val="bottom"/>
          </w:tcPr>
          <w:p w14:paraId="7B4F041A"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215D4D5D"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136D9C44" w14:textId="77777777" w:rsidR="00573FCD" w:rsidRDefault="00573FCD">
            <w:pPr>
              <w:rPr>
                <w:sz w:val="1"/>
                <w:szCs w:val="1"/>
              </w:rPr>
            </w:pPr>
          </w:p>
        </w:tc>
      </w:tr>
      <w:tr w:rsidR="00573FCD" w14:paraId="155BC693" w14:textId="77777777">
        <w:trPr>
          <w:trHeight w:val="73"/>
        </w:trPr>
        <w:tc>
          <w:tcPr>
            <w:tcW w:w="860" w:type="dxa"/>
            <w:tcBorders>
              <w:left w:val="single" w:sz="8" w:space="0" w:color="231F20"/>
              <w:right w:val="single" w:sz="8" w:space="0" w:color="231F20"/>
            </w:tcBorders>
            <w:vAlign w:val="bottom"/>
          </w:tcPr>
          <w:p w14:paraId="683EB47A" w14:textId="77777777" w:rsidR="00573FCD" w:rsidRDefault="00573FCD">
            <w:pPr>
              <w:rPr>
                <w:sz w:val="6"/>
                <w:szCs w:val="6"/>
              </w:rPr>
            </w:pPr>
          </w:p>
        </w:tc>
        <w:tc>
          <w:tcPr>
            <w:tcW w:w="560" w:type="dxa"/>
            <w:vMerge/>
            <w:tcBorders>
              <w:right w:val="single" w:sz="8" w:space="0" w:color="231F20"/>
            </w:tcBorders>
            <w:vAlign w:val="bottom"/>
          </w:tcPr>
          <w:p w14:paraId="489EA0FC" w14:textId="77777777" w:rsidR="00573FCD" w:rsidRDefault="00573FCD">
            <w:pPr>
              <w:rPr>
                <w:sz w:val="6"/>
                <w:szCs w:val="6"/>
              </w:rPr>
            </w:pPr>
          </w:p>
        </w:tc>
        <w:tc>
          <w:tcPr>
            <w:tcW w:w="580" w:type="dxa"/>
            <w:vMerge/>
            <w:tcBorders>
              <w:right w:val="single" w:sz="8" w:space="0" w:color="231F20"/>
            </w:tcBorders>
            <w:vAlign w:val="bottom"/>
          </w:tcPr>
          <w:p w14:paraId="0892B645" w14:textId="77777777" w:rsidR="00573FCD" w:rsidRDefault="00573FCD">
            <w:pPr>
              <w:rPr>
                <w:sz w:val="6"/>
                <w:szCs w:val="6"/>
              </w:rPr>
            </w:pPr>
          </w:p>
        </w:tc>
        <w:tc>
          <w:tcPr>
            <w:tcW w:w="1280" w:type="dxa"/>
            <w:tcBorders>
              <w:right w:val="single" w:sz="8" w:space="0" w:color="231F20"/>
            </w:tcBorders>
            <w:vAlign w:val="bottom"/>
          </w:tcPr>
          <w:p w14:paraId="7F673CEB" w14:textId="77777777" w:rsidR="00573FCD" w:rsidRDefault="00573FCD">
            <w:pPr>
              <w:rPr>
                <w:sz w:val="6"/>
                <w:szCs w:val="6"/>
              </w:rPr>
            </w:pPr>
          </w:p>
        </w:tc>
        <w:tc>
          <w:tcPr>
            <w:tcW w:w="700" w:type="dxa"/>
            <w:tcBorders>
              <w:right w:val="single" w:sz="8" w:space="0" w:color="231F20"/>
            </w:tcBorders>
            <w:vAlign w:val="bottom"/>
          </w:tcPr>
          <w:p w14:paraId="36990AFE" w14:textId="77777777" w:rsidR="00573FCD" w:rsidRDefault="00573FCD">
            <w:pPr>
              <w:rPr>
                <w:sz w:val="6"/>
                <w:szCs w:val="6"/>
              </w:rPr>
            </w:pPr>
          </w:p>
        </w:tc>
        <w:tc>
          <w:tcPr>
            <w:tcW w:w="740" w:type="dxa"/>
            <w:tcBorders>
              <w:right w:val="single" w:sz="8" w:space="0" w:color="231F20"/>
            </w:tcBorders>
            <w:vAlign w:val="bottom"/>
          </w:tcPr>
          <w:p w14:paraId="2847836C" w14:textId="77777777" w:rsidR="00573FCD" w:rsidRDefault="00573FCD">
            <w:pPr>
              <w:rPr>
                <w:sz w:val="6"/>
                <w:szCs w:val="6"/>
              </w:rPr>
            </w:pPr>
          </w:p>
        </w:tc>
        <w:tc>
          <w:tcPr>
            <w:tcW w:w="1100" w:type="dxa"/>
            <w:vMerge/>
            <w:tcBorders>
              <w:right w:val="single" w:sz="8" w:space="0" w:color="231F20"/>
            </w:tcBorders>
            <w:vAlign w:val="bottom"/>
          </w:tcPr>
          <w:p w14:paraId="5A899535" w14:textId="77777777" w:rsidR="00573FCD" w:rsidRDefault="00573FCD">
            <w:pPr>
              <w:rPr>
                <w:sz w:val="6"/>
                <w:szCs w:val="6"/>
              </w:rPr>
            </w:pPr>
          </w:p>
        </w:tc>
        <w:tc>
          <w:tcPr>
            <w:tcW w:w="2440" w:type="dxa"/>
            <w:vMerge w:val="restart"/>
            <w:tcBorders>
              <w:right w:val="single" w:sz="8" w:space="0" w:color="231F20"/>
            </w:tcBorders>
            <w:vAlign w:val="bottom"/>
          </w:tcPr>
          <w:p w14:paraId="6B2DFD53"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5E5C48A5" w14:textId="77777777" w:rsidR="00573FCD" w:rsidRDefault="00573FCD">
            <w:pPr>
              <w:rPr>
                <w:sz w:val="1"/>
                <w:szCs w:val="1"/>
              </w:rPr>
            </w:pPr>
          </w:p>
        </w:tc>
      </w:tr>
      <w:tr w:rsidR="00573FCD" w14:paraId="6F7A4F90" w14:textId="77777777">
        <w:trPr>
          <w:trHeight w:val="146"/>
        </w:trPr>
        <w:tc>
          <w:tcPr>
            <w:tcW w:w="860" w:type="dxa"/>
            <w:tcBorders>
              <w:left w:val="single" w:sz="8" w:space="0" w:color="231F20"/>
              <w:right w:val="single" w:sz="8" w:space="0" w:color="231F20"/>
            </w:tcBorders>
            <w:vAlign w:val="bottom"/>
          </w:tcPr>
          <w:p w14:paraId="7CDDA6B4" w14:textId="77777777" w:rsidR="00573FCD" w:rsidRDefault="00573FCD">
            <w:pPr>
              <w:rPr>
                <w:sz w:val="12"/>
                <w:szCs w:val="12"/>
              </w:rPr>
            </w:pPr>
          </w:p>
        </w:tc>
        <w:tc>
          <w:tcPr>
            <w:tcW w:w="560" w:type="dxa"/>
            <w:vMerge/>
            <w:tcBorders>
              <w:right w:val="single" w:sz="8" w:space="0" w:color="231F20"/>
            </w:tcBorders>
            <w:vAlign w:val="bottom"/>
          </w:tcPr>
          <w:p w14:paraId="5E513529" w14:textId="77777777" w:rsidR="00573FCD" w:rsidRDefault="00573FCD">
            <w:pPr>
              <w:rPr>
                <w:sz w:val="12"/>
                <w:szCs w:val="12"/>
              </w:rPr>
            </w:pPr>
          </w:p>
        </w:tc>
        <w:tc>
          <w:tcPr>
            <w:tcW w:w="580" w:type="dxa"/>
            <w:vMerge/>
            <w:tcBorders>
              <w:right w:val="single" w:sz="8" w:space="0" w:color="231F20"/>
            </w:tcBorders>
            <w:vAlign w:val="bottom"/>
          </w:tcPr>
          <w:p w14:paraId="6C7143C7" w14:textId="77777777" w:rsidR="00573FCD" w:rsidRDefault="00573FCD">
            <w:pPr>
              <w:rPr>
                <w:sz w:val="12"/>
                <w:szCs w:val="12"/>
              </w:rPr>
            </w:pPr>
          </w:p>
        </w:tc>
        <w:tc>
          <w:tcPr>
            <w:tcW w:w="1280" w:type="dxa"/>
            <w:tcBorders>
              <w:right w:val="single" w:sz="8" w:space="0" w:color="231F20"/>
            </w:tcBorders>
            <w:vAlign w:val="bottom"/>
          </w:tcPr>
          <w:p w14:paraId="504219FC" w14:textId="77777777" w:rsidR="00573FCD" w:rsidRDefault="00573FCD">
            <w:pPr>
              <w:rPr>
                <w:sz w:val="12"/>
                <w:szCs w:val="12"/>
              </w:rPr>
            </w:pPr>
          </w:p>
        </w:tc>
        <w:tc>
          <w:tcPr>
            <w:tcW w:w="700" w:type="dxa"/>
            <w:tcBorders>
              <w:right w:val="single" w:sz="8" w:space="0" w:color="231F20"/>
            </w:tcBorders>
            <w:vAlign w:val="bottom"/>
          </w:tcPr>
          <w:p w14:paraId="12EBB995" w14:textId="77777777" w:rsidR="00573FCD" w:rsidRDefault="00573FCD">
            <w:pPr>
              <w:rPr>
                <w:sz w:val="12"/>
                <w:szCs w:val="12"/>
              </w:rPr>
            </w:pPr>
          </w:p>
        </w:tc>
        <w:tc>
          <w:tcPr>
            <w:tcW w:w="740" w:type="dxa"/>
            <w:tcBorders>
              <w:right w:val="single" w:sz="8" w:space="0" w:color="231F20"/>
            </w:tcBorders>
            <w:vAlign w:val="bottom"/>
          </w:tcPr>
          <w:p w14:paraId="783B4538" w14:textId="77777777" w:rsidR="00573FCD" w:rsidRDefault="00573FCD">
            <w:pPr>
              <w:rPr>
                <w:sz w:val="12"/>
                <w:szCs w:val="12"/>
              </w:rPr>
            </w:pPr>
          </w:p>
        </w:tc>
        <w:tc>
          <w:tcPr>
            <w:tcW w:w="1100" w:type="dxa"/>
            <w:tcBorders>
              <w:right w:val="single" w:sz="8" w:space="0" w:color="231F20"/>
            </w:tcBorders>
            <w:vAlign w:val="bottom"/>
          </w:tcPr>
          <w:p w14:paraId="14DB691C"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405C2313" w14:textId="77777777" w:rsidR="00573FCD" w:rsidRDefault="00573FCD">
            <w:pPr>
              <w:rPr>
                <w:sz w:val="12"/>
                <w:szCs w:val="12"/>
              </w:rPr>
            </w:pPr>
          </w:p>
        </w:tc>
        <w:tc>
          <w:tcPr>
            <w:tcW w:w="0" w:type="dxa"/>
            <w:vAlign w:val="bottom"/>
          </w:tcPr>
          <w:p w14:paraId="29BA69D1" w14:textId="77777777" w:rsidR="00573FCD" w:rsidRDefault="00573FCD">
            <w:pPr>
              <w:rPr>
                <w:sz w:val="1"/>
                <w:szCs w:val="1"/>
              </w:rPr>
            </w:pPr>
          </w:p>
        </w:tc>
      </w:tr>
      <w:tr w:rsidR="00573FCD" w14:paraId="5AE986A8" w14:textId="77777777">
        <w:trPr>
          <w:trHeight w:val="124"/>
        </w:trPr>
        <w:tc>
          <w:tcPr>
            <w:tcW w:w="860" w:type="dxa"/>
            <w:tcBorders>
              <w:left w:val="single" w:sz="8" w:space="0" w:color="231F20"/>
              <w:bottom w:val="single" w:sz="8" w:space="0" w:color="231F20"/>
              <w:right w:val="single" w:sz="8" w:space="0" w:color="231F20"/>
            </w:tcBorders>
            <w:vAlign w:val="bottom"/>
          </w:tcPr>
          <w:p w14:paraId="424B42F2"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5C540CAA"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1F76ABED"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26AE7898"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0E551C5D"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722DD7A6"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63B70086"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7E9C1361" w14:textId="77777777" w:rsidR="00573FCD" w:rsidRDefault="000620F0">
            <w:pPr>
              <w:spacing w:line="124" w:lineRule="exact"/>
              <w:rPr>
                <w:sz w:val="20"/>
                <w:szCs w:val="20"/>
              </w:rPr>
            </w:pPr>
            <w:r>
              <w:rPr>
                <w:rFonts w:eastAsia="Times New Roman"/>
                <w:sz w:val="14"/>
                <w:szCs w:val="14"/>
              </w:rPr>
              <w:t>Suleiskite šį kiekį ..........nauju švirkštikliu</w:t>
            </w:r>
          </w:p>
        </w:tc>
        <w:tc>
          <w:tcPr>
            <w:tcW w:w="0" w:type="dxa"/>
            <w:vAlign w:val="bottom"/>
          </w:tcPr>
          <w:p w14:paraId="44A0765C" w14:textId="77777777" w:rsidR="00573FCD" w:rsidRDefault="00573FCD">
            <w:pPr>
              <w:rPr>
                <w:sz w:val="1"/>
                <w:szCs w:val="1"/>
              </w:rPr>
            </w:pPr>
          </w:p>
        </w:tc>
      </w:tr>
      <w:tr w:rsidR="00573FCD" w14:paraId="7754F0C2" w14:textId="77777777">
        <w:trPr>
          <w:trHeight w:val="153"/>
        </w:trPr>
        <w:tc>
          <w:tcPr>
            <w:tcW w:w="860" w:type="dxa"/>
            <w:tcBorders>
              <w:left w:val="single" w:sz="8" w:space="0" w:color="231F20"/>
              <w:right w:val="single" w:sz="8" w:space="0" w:color="231F20"/>
            </w:tcBorders>
            <w:vAlign w:val="bottom"/>
          </w:tcPr>
          <w:p w14:paraId="4BDFAFB3" w14:textId="77777777" w:rsidR="00573FCD" w:rsidRDefault="00573FCD">
            <w:pPr>
              <w:rPr>
                <w:sz w:val="13"/>
                <w:szCs w:val="13"/>
              </w:rPr>
            </w:pPr>
          </w:p>
        </w:tc>
        <w:tc>
          <w:tcPr>
            <w:tcW w:w="560" w:type="dxa"/>
            <w:vMerge w:val="restart"/>
            <w:tcBorders>
              <w:right w:val="single" w:sz="8" w:space="0" w:color="231F20"/>
            </w:tcBorders>
            <w:vAlign w:val="bottom"/>
          </w:tcPr>
          <w:p w14:paraId="5F64499B"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2568A883"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3B155DF7" w14:textId="77777777" w:rsidR="00573FCD" w:rsidRDefault="00573FCD">
            <w:pPr>
              <w:rPr>
                <w:sz w:val="13"/>
                <w:szCs w:val="13"/>
              </w:rPr>
            </w:pPr>
          </w:p>
        </w:tc>
        <w:tc>
          <w:tcPr>
            <w:tcW w:w="700" w:type="dxa"/>
            <w:tcBorders>
              <w:right w:val="single" w:sz="8" w:space="0" w:color="231F20"/>
            </w:tcBorders>
            <w:vAlign w:val="bottom"/>
          </w:tcPr>
          <w:p w14:paraId="3DC2A54C" w14:textId="77777777" w:rsidR="00573FCD" w:rsidRDefault="00573FCD">
            <w:pPr>
              <w:rPr>
                <w:sz w:val="13"/>
                <w:szCs w:val="13"/>
              </w:rPr>
            </w:pPr>
          </w:p>
        </w:tc>
        <w:tc>
          <w:tcPr>
            <w:tcW w:w="740" w:type="dxa"/>
            <w:tcBorders>
              <w:right w:val="single" w:sz="8" w:space="0" w:color="231F20"/>
            </w:tcBorders>
            <w:vAlign w:val="bottom"/>
          </w:tcPr>
          <w:p w14:paraId="6F4C22E8" w14:textId="77777777" w:rsidR="00573FCD" w:rsidRDefault="00573FCD">
            <w:pPr>
              <w:rPr>
                <w:sz w:val="13"/>
                <w:szCs w:val="13"/>
              </w:rPr>
            </w:pPr>
          </w:p>
        </w:tc>
        <w:tc>
          <w:tcPr>
            <w:tcW w:w="1100" w:type="dxa"/>
            <w:vMerge w:val="restart"/>
            <w:tcBorders>
              <w:right w:val="single" w:sz="8" w:space="0" w:color="231F20"/>
            </w:tcBorders>
            <w:vAlign w:val="bottom"/>
          </w:tcPr>
          <w:p w14:paraId="56E4175D"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07613902"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37D4BC9F" w14:textId="77777777" w:rsidR="00573FCD" w:rsidRDefault="00573FCD">
            <w:pPr>
              <w:rPr>
                <w:sz w:val="1"/>
                <w:szCs w:val="1"/>
              </w:rPr>
            </w:pPr>
          </w:p>
        </w:tc>
      </w:tr>
      <w:tr w:rsidR="00573FCD" w14:paraId="7796152E" w14:textId="77777777">
        <w:trPr>
          <w:trHeight w:val="73"/>
        </w:trPr>
        <w:tc>
          <w:tcPr>
            <w:tcW w:w="860" w:type="dxa"/>
            <w:tcBorders>
              <w:left w:val="single" w:sz="8" w:space="0" w:color="231F20"/>
              <w:right w:val="single" w:sz="8" w:space="0" w:color="231F20"/>
            </w:tcBorders>
            <w:vAlign w:val="bottom"/>
          </w:tcPr>
          <w:p w14:paraId="10A529E1" w14:textId="77777777" w:rsidR="00573FCD" w:rsidRDefault="00573FCD">
            <w:pPr>
              <w:rPr>
                <w:sz w:val="6"/>
                <w:szCs w:val="6"/>
              </w:rPr>
            </w:pPr>
          </w:p>
        </w:tc>
        <w:tc>
          <w:tcPr>
            <w:tcW w:w="560" w:type="dxa"/>
            <w:vMerge/>
            <w:tcBorders>
              <w:right w:val="single" w:sz="8" w:space="0" w:color="231F20"/>
            </w:tcBorders>
            <w:vAlign w:val="bottom"/>
          </w:tcPr>
          <w:p w14:paraId="2B4469B1" w14:textId="77777777" w:rsidR="00573FCD" w:rsidRDefault="00573FCD">
            <w:pPr>
              <w:rPr>
                <w:sz w:val="6"/>
                <w:szCs w:val="6"/>
              </w:rPr>
            </w:pPr>
          </w:p>
        </w:tc>
        <w:tc>
          <w:tcPr>
            <w:tcW w:w="580" w:type="dxa"/>
            <w:vMerge/>
            <w:tcBorders>
              <w:right w:val="single" w:sz="8" w:space="0" w:color="231F20"/>
            </w:tcBorders>
            <w:vAlign w:val="bottom"/>
          </w:tcPr>
          <w:p w14:paraId="7A9773AE" w14:textId="77777777" w:rsidR="00573FCD" w:rsidRDefault="00573FCD">
            <w:pPr>
              <w:rPr>
                <w:sz w:val="6"/>
                <w:szCs w:val="6"/>
              </w:rPr>
            </w:pPr>
          </w:p>
        </w:tc>
        <w:tc>
          <w:tcPr>
            <w:tcW w:w="1280" w:type="dxa"/>
            <w:tcBorders>
              <w:right w:val="single" w:sz="8" w:space="0" w:color="231F20"/>
            </w:tcBorders>
            <w:vAlign w:val="bottom"/>
          </w:tcPr>
          <w:p w14:paraId="1F3DC5E3" w14:textId="77777777" w:rsidR="00573FCD" w:rsidRDefault="00573FCD">
            <w:pPr>
              <w:rPr>
                <w:sz w:val="6"/>
                <w:szCs w:val="6"/>
              </w:rPr>
            </w:pPr>
          </w:p>
        </w:tc>
        <w:tc>
          <w:tcPr>
            <w:tcW w:w="700" w:type="dxa"/>
            <w:tcBorders>
              <w:right w:val="single" w:sz="8" w:space="0" w:color="231F20"/>
            </w:tcBorders>
            <w:vAlign w:val="bottom"/>
          </w:tcPr>
          <w:p w14:paraId="1FDD49B1" w14:textId="77777777" w:rsidR="00573FCD" w:rsidRDefault="00573FCD">
            <w:pPr>
              <w:rPr>
                <w:sz w:val="6"/>
                <w:szCs w:val="6"/>
              </w:rPr>
            </w:pPr>
          </w:p>
        </w:tc>
        <w:tc>
          <w:tcPr>
            <w:tcW w:w="740" w:type="dxa"/>
            <w:tcBorders>
              <w:right w:val="single" w:sz="8" w:space="0" w:color="231F20"/>
            </w:tcBorders>
            <w:vAlign w:val="bottom"/>
          </w:tcPr>
          <w:p w14:paraId="0760D5EF" w14:textId="77777777" w:rsidR="00573FCD" w:rsidRDefault="00573FCD">
            <w:pPr>
              <w:rPr>
                <w:sz w:val="6"/>
                <w:szCs w:val="6"/>
              </w:rPr>
            </w:pPr>
          </w:p>
        </w:tc>
        <w:tc>
          <w:tcPr>
            <w:tcW w:w="1100" w:type="dxa"/>
            <w:vMerge/>
            <w:tcBorders>
              <w:right w:val="single" w:sz="8" w:space="0" w:color="231F20"/>
            </w:tcBorders>
            <w:vAlign w:val="bottom"/>
          </w:tcPr>
          <w:p w14:paraId="28FBE201" w14:textId="77777777" w:rsidR="00573FCD" w:rsidRDefault="00573FCD">
            <w:pPr>
              <w:rPr>
                <w:sz w:val="6"/>
                <w:szCs w:val="6"/>
              </w:rPr>
            </w:pPr>
          </w:p>
        </w:tc>
        <w:tc>
          <w:tcPr>
            <w:tcW w:w="2440" w:type="dxa"/>
            <w:vMerge w:val="restart"/>
            <w:tcBorders>
              <w:right w:val="single" w:sz="8" w:space="0" w:color="231F20"/>
            </w:tcBorders>
            <w:vAlign w:val="bottom"/>
          </w:tcPr>
          <w:p w14:paraId="621A1255"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1D3E3C25" w14:textId="77777777" w:rsidR="00573FCD" w:rsidRDefault="00573FCD">
            <w:pPr>
              <w:rPr>
                <w:sz w:val="1"/>
                <w:szCs w:val="1"/>
              </w:rPr>
            </w:pPr>
          </w:p>
        </w:tc>
      </w:tr>
      <w:tr w:rsidR="00573FCD" w14:paraId="60EA74DC" w14:textId="77777777">
        <w:trPr>
          <w:trHeight w:val="146"/>
        </w:trPr>
        <w:tc>
          <w:tcPr>
            <w:tcW w:w="860" w:type="dxa"/>
            <w:tcBorders>
              <w:left w:val="single" w:sz="8" w:space="0" w:color="231F20"/>
              <w:right w:val="single" w:sz="8" w:space="0" w:color="231F20"/>
            </w:tcBorders>
            <w:vAlign w:val="bottom"/>
          </w:tcPr>
          <w:p w14:paraId="53B77953" w14:textId="77777777" w:rsidR="00573FCD" w:rsidRDefault="00573FCD">
            <w:pPr>
              <w:rPr>
                <w:sz w:val="12"/>
                <w:szCs w:val="12"/>
              </w:rPr>
            </w:pPr>
          </w:p>
        </w:tc>
        <w:tc>
          <w:tcPr>
            <w:tcW w:w="560" w:type="dxa"/>
            <w:vMerge/>
            <w:tcBorders>
              <w:right w:val="single" w:sz="8" w:space="0" w:color="231F20"/>
            </w:tcBorders>
            <w:vAlign w:val="bottom"/>
          </w:tcPr>
          <w:p w14:paraId="40B6497B" w14:textId="77777777" w:rsidR="00573FCD" w:rsidRDefault="00573FCD">
            <w:pPr>
              <w:rPr>
                <w:sz w:val="12"/>
                <w:szCs w:val="12"/>
              </w:rPr>
            </w:pPr>
          </w:p>
        </w:tc>
        <w:tc>
          <w:tcPr>
            <w:tcW w:w="580" w:type="dxa"/>
            <w:vMerge/>
            <w:tcBorders>
              <w:right w:val="single" w:sz="8" w:space="0" w:color="231F20"/>
            </w:tcBorders>
            <w:vAlign w:val="bottom"/>
          </w:tcPr>
          <w:p w14:paraId="2C2DD5D7" w14:textId="77777777" w:rsidR="00573FCD" w:rsidRDefault="00573FCD">
            <w:pPr>
              <w:rPr>
                <w:sz w:val="12"/>
                <w:szCs w:val="12"/>
              </w:rPr>
            </w:pPr>
          </w:p>
        </w:tc>
        <w:tc>
          <w:tcPr>
            <w:tcW w:w="1280" w:type="dxa"/>
            <w:tcBorders>
              <w:right w:val="single" w:sz="8" w:space="0" w:color="231F20"/>
            </w:tcBorders>
            <w:vAlign w:val="bottom"/>
          </w:tcPr>
          <w:p w14:paraId="757170FE" w14:textId="77777777" w:rsidR="00573FCD" w:rsidRDefault="00573FCD">
            <w:pPr>
              <w:rPr>
                <w:sz w:val="12"/>
                <w:szCs w:val="12"/>
              </w:rPr>
            </w:pPr>
          </w:p>
        </w:tc>
        <w:tc>
          <w:tcPr>
            <w:tcW w:w="700" w:type="dxa"/>
            <w:tcBorders>
              <w:right w:val="single" w:sz="8" w:space="0" w:color="231F20"/>
            </w:tcBorders>
            <w:vAlign w:val="bottom"/>
          </w:tcPr>
          <w:p w14:paraId="1C08C2F3" w14:textId="77777777" w:rsidR="00573FCD" w:rsidRDefault="00573FCD">
            <w:pPr>
              <w:rPr>
                <w:sz w:val="12"/>
                <w:szCs w:val="12"/>
              </w:rPr>
            </w:pPr>
          </w:p>
        </w:tc>
        <w:tc>
          <w:tcPr>
            <w:tcW w:w="740" w:type="dxa"/>
            <w:tcBorders>
              <w:right w:val="single" w:sz="8" w:space="0" w:color="231F20"/>
            </w:tcBorders>
            <w:vAlign w:val="bottom"/>
          </w:tcPr>
          <w:p w14:paraId="172BB5BA" w14:textId="77777777" w:rsidR="00573FCD" w:rsidRDefault="00573FCD">
            <w:pPr>
              <w:rPr>
                <w:sz w:val="12"/>
                <w:szCs w:val="12"/>
              </w:rPr>
            </w:pPr>
          </w:p>
        </w:tc>
        <w:tc>
          <w:tcPr>
            <w:tcW w:w="1100" w:type="dxa"/>
            <w:tcBorders>
              <w:right w:val="single" w:sz="8" w:space="0" w:color="231F20"/>
            </w:tcBorders>
            <w:vAlign w:val="bottom"/>
          </w:tcPr>
          <w:p w14:paraId="02E7650F"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021CA4AE" w14:textId="77777777" w:rsidR="00573FCD" w:rsidRDefault="00573FCD">
            <w:pPr>
              <w:rPr>
                <w:sz w:val="12"/>
                <w:szCs w:val="12"/>
              </w:rPr>
            </w:pPr>
          </w:p>
        </w:tc>
        <w:tc>
          <w:tcPr>
            <w:tcW w:w="0" w:type="dxa"/>
            <w:vAlign w:val="bottom"/>
          </w:tcPr>
          <w:p w14:paraId="1FE64B7B" w14:textId="77777777" w:rsidR="00573FCD" w:rsidRDefault="00573FCD">
            <w:pPr>
              <w:rPr>
                <w:sz w:val="1"/>
                <w:szCs w:val="1"/>
              </w:rPr>
            </w:pPr>
          </w:p>
        </w:tc>
      </w:tr>
      <w:tr w:rsidR="00573FCD" w14:paraId="5AEB145D" w14:textId="77777777">
        <w:trPr>
          <w:trHeight w:val="120"/>
        </w:trPr>
        <w:tc>
          <w:tcPr>
            <w:tcW w:w="860" w:type="dxa"/>
            <w:tcBorders>
              <w:left w:val="single" w:sz="8" w:space="0" w:color="231F20"/>
              <w:bottom w:val="single" w:sz="8" w:space="0" w:color="231F20"/>
              <w:right w:val="single" w:sz="8" w:space="0" w:color="231F20"/>
            </w:tcBorders>
            <w:vAlign w:val="bottom"/>
          </w:tcPr>
          <w:p w14:paraId="1D92038D"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059EF3B8"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3DF895DD"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049A05B9"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23DA33CB"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0501C552"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2FFB94B6"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6184CD40" w14:textId="77777777" w:rsidR="00573FCD" w:rsidRDefault="000620F0">
            <w:pPr>
              <w:spacing w:line="120" w:lineRule="exact"/>
              <w:ind w:left="260"/>
              <w:rPr>
                <w:sz w:val="20"/>
                <w:szCs w:val="20"/>
              </w:rPr>
            </w:pPr>
            <w:r>
              <w:rPr>
                <w:rFonts w:eastAsia="Times New Roman"/>
                <w:color w:val="231F20"/>
                <w:w w:val="96"/>
                <w:sz w:val="13"/>
                <w:szCs w:val="13"/>
              </w:rPr>
              <w:t>Suleiskite šį kiekį ..........nauju švirkštikliu</w:t>
            </w:r>
          </w:p>
        </w:tc>
        <w:tc>
          <w:tcPr>
            <w:tcW w:w="0" w:type="dxa"/>
            <w:vAlign w:val="bottom"/>
          </w:tcPr>
          <w:p w14:paraId="3EC306DD" w14:textId="77777777" w:rsidR="00573FCD" w:rsidRDefault="00573FCD">
            <w:pPr>
              <w:rPr>
                <w:sz w:val="1"/>
                <w:szCs w:val="1"/>
              </w:rPr>
            </w:pPr>
          </w:p>
        </w:tc>
      </w:tr>
      <w:tr w:rsidR="00573FCD" w14:paraId="03035167" w14:textId="77777777">
        <w:trPr>
          <w:trHeight w:val="153"/>
        </w:trPr>
        <w:tc>
          <w:tcPr>
            <w:tcW w:w="860" w:type="dxa"/>
            <w:tcBorders>
              <w:left w:val="single" w:sz="8" w:space="0" w:color="231F20"/>
              <w:right w:val="single" w:sz="8" w:space="0" w:color="231F20"/>
            </w:tcBorders>
            <w:vAlign w:val="bottom"/>
          </w:tcPr>
          <w:p w14:paraId="077929F3" w14:textId="77777777" w:rsidR="00573FCD" w:rsidRDefault="00573FCD">
            <w:pPr>
              <w:rPr>
                <w:sz w:val="13"/>
                <w:szCs w:val="13"/>
              </w:rPr>
            </w:pPr>
          </w:p>
        </w:tc>
        <w:tc>
          <w:tcPr>
            <w:tcW w:w="560" w:type="dxa"/>
            <w:vMerge w:val="restart"/>
            <w:tcBorders>
              <w:right w:val="single" w:sz="8" w:space="0" w:color="231F20"/>
            </w:tcBorders>
            <w:vAlign w:val="bottom"/>
          </w:tcPr>
          <w:p w14:paraId="4E4B13E9"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3147BA2C"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27BDEC5F" w14:textId="77777777" w:rsidR="00573FCD" w:rsidRDefault="00573FCD">
            <w:pPr>
              <w:rPr>
                <w:sz w:val="13"/>
                <w:szCs w:val="13"/>
              </w:rPr>
            </w:pPr>
          </w:p>
        </w:tc>
        <w:tc>
          <w:tcPr>
            <w:tcW w:w="700" w:type="dxa"/>
            <w:tcBorders>
              <w:right w:val="single" w:sz="8" w:space="0" w:color="231F20"/>
            </w:tcBorders>
            <w:vAlign w:val="bottom"/>
          </w:tcPr>
          <w:p w14:paraId="3C21CFCE" w14:textId="77777777" w:rsidR="00573FCD" w:rsidRDefault="00573FCD">
            <w:pPr>
              <w:rPr>
                <w:sz w:val="13"/>
                <w:szCs w:val="13"/>
              </w:rPr>
            </w:pPr>
          </w:p>
        </w:tc>
        <w:tc>
          <w:tcPr>
            <w:tcW w:w="740" w:type="dxa"/>
            <w:tcBorders>
              <w:right w:val="single" w:sz="8" w:space="0" w:color="231F20"/>
            </w:tcBorders>
            <w:vAlign w:val="bottom"/>
          </w:tcPr>
          <w:p w14:paraId="782DDCC3" w14:textId="77777777" w:rsidR="00573FCD" w:rsidRDefault="00573FCD">
            <w:pPr>
              <w:rPr>
                <w:sz w:val="13"/>
                <w:szCs w:val="13"/>
              </w:rPr>
            </w:pPr>
          </w:p>
        </w:tc>
        <w:tc>
          <w:tcPr>
            <w:tcW w:w="1100" w:type="dxa"/>
            <w:vMerge w:val="restart"/>
            <w:tcBorders>
              <w:right w:val="single" w:sz="8" w:space="0" w:color="231F20"/>
            </w:tcBorders>
            <w:vAlign w:val="bottom"/>
          </w:tcPr>
          <w:p w14:paraId="127B1742"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1738008B"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5A79857F" w14:textId="77777777" w:rsidR="00573FCD" w:rsidRDefault="00573FCD">
            <w:pPr>
              <w:rPr>
                <w:sz w:val="1"/>
                <w:szCs w:val="1"/>
              </w:rPr>
            </w:pPr>
          </w:p>
        </w:tc>
      </w:tr>
      <w:tr w:rsidR="00573FCD" w14:paraId="3A487327" w14:textId="77777777">
        <w:trPr>
          <w:trHeight w:val="73"/>
        </w:trPr>
        <w:tc>
          <w:tcPr>
            <w:tcW w:w="860" w:type="dxa"/>
            <w:tcBorders>
              <w:left w:val="single" w:sz="8" w:space="0" w:color="231F20"/>
              <w:right w:val="single" w:sz="8" w:space="0" w:color="231F20"/>
            </w:tcBorders>
            <w:vAlign w:val="bottom"/>
          </w:tcPr>
          <w:p w14:paraId="31567DFD" w14:textId="77777777" w:rsidR="00573FCD" w:rsidRDefault="00573FCD">
            <w:pPr>
              <w:rPr>
                <w:sz w:val="6"/>
                <w:szCs w:val="6"/>
              </w:rPr>
            </w:pPr>
          </w:p>
        </w:tc>
        <w:tc>
          <w:tcPr>
            <w:tcW w:w="560" w:type="dxa"/>
            <w:vMerge/>
            <w:tcBorders>
              <w:right w:val="single" w:sz="8" w:space="0" w:color="231F20"/>
            </w:tcBorders>
            <w:vAlign w:val="bottom"/>
          </w:tcPr>
          <w:p w14:paraId="5E2C14C6" w14:textId="77777777" w:rsidR="00573FCD" w:rsidRDefault="00573FCD">
            <w:pPr>
              <w:rPr>
                <w:sz w:val="6"/>
                <w:szCs w:val="6"/>
              </w:rPr>
            </w:pPr>
          </w:p>
        </w:tc>
        <w:tc>
          <w:tcPr>
            <w:tcW w:w="580" w:type="dxa"/>
            <w:vMerge/>
            <w:tcBorders>
              <w:right w:val="single" w:sz="8" w:space="0" w:color="231F20"/>
            </w:tcBorders>
            <w:vAlign w:val="bottom"/>
          </w:tcPr>
          <w:p w14:paraId="5C25D3CF" w14:textId="77777777" w:rsidR="00573FCD" w:rsidRDefault="00573FCD">
            <w:pPr>
              <w:rPr>
                <w:sz w:val="6"/>
                <w:szCs w:val="6"/>
              </w:rPr>
            </w:pPr>
          </w:p>
        </w:tc>
        <w:tc>
          <w:tcPr>
            <w:tcW w:w="1280" w:type="dxa"/>
            <w:tcBorders>
              <w:right w:val="single" w:sz="8" w:space="0" w:color="231F20"/>
            </w:tcBorders>
            <w:vAlign w:val="bottom"/>
          </w:tcPr>
          <w:p w14:paraId="323B8AE9" w14:textId="77777777" w:rsidR="00573FCD" w:rsidRDefault="00573FCD">
            <w:pPr>
              <w:rPr>
                <w:sz w:val="6"/>
                <w:szCs w:val="6"/>
              </w:rPr>
            </w:pPr>
          </w:p>
        </w:tc>
        <w:tc>
          <w:tcPr>
            <w:tcW w:w="700" w:type="dxa"/>
            <w:tcBorders>
              <w:right w:val="single" w:sz="8" w:space="0" w:color="231F20"/>
            </w:tcBorders>
            <w:vAlign w:val="bottom"/>
          </w:tcPr>
          <w:p w14:paraId="314CD6E6" w14:textId="77777777" w:rsidR="00573FCD" w:rsidRDefault="00573FCD">
            <w:pPr>
              <w:rPr>
                <w:sz w:val="6"/>
                <w:szCs w:val="6"/>
              </w:rPr>
            </w:pPr>
          </w:p>
        </w:tc>
        <w:tc>
          <w:tcPr>
            <w:tcW w:w="740" w:type="dxa"/>
            <w:tcBorders>
              <w:right w:val="single" w:sz="8" w:space="0" w:color="231F20"/>
            </w:tcBorders>
            <w:vAlign w:val="bottom"/>
          </w:tcPr>
          <w:p w14:paraId="6BDD0F9E" w14:textId="77777777" w:rsidR="00573FCD" w:rsidRDefault="00573FCD">
            <w:pPr>
              <w:rPr>
                <w:sz w:val="6"/>
                <w:szCs w:val="6"/>
              </w:rPr>
            </w:pPr>
          </w:p>
        </w:tc>
        <w:tc>
          <w:tcPr>
            <w:tcW w:w="1100" w:type="dxa"/>
            <w:vMerge/>
            <w:tcBorders>
              <w:right w:val="single" w:sz="8" w:space="0" w:color="231F20"/>
            </w:tcBorders>
            <w:vAlign w:val="bottom"/>
          </w:tcPr>
          <w:p w14:paraId="1AAD06FA" w14:textId="77777777" w:rsidR="00573FCD" w:rsidRDefault="00573FCD">
            <w:pPr>
              <w:rPr>
                <w:sz w:val="6"/>
                <w:szCs w:val="6"/>
              </w:rPr>
            </w:pPr>
          </w:p>
        </w:tc>
        <w:tc>
          <w:tcPr>
            <w:tcW w:w="2440" w:type="dxa"/>
            <w:vMerge w:val="restart"/>
            <w:tcBorders>
              <w:right w:val="single" w:sz="8" w:space="0" w:color="231F20"/>
            </w:tcBorders>
            <w:vAlign w:val="bottom"/>
          </w:tcPr>
          <w:p w14:paraId="7AF171EB"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1BAC410E" w14:textId="77777777" w:rsidR="00573FCD" w:rsidRDefault="00573FCD">
            <w:pPr>
              <w:rPr>
                <w:sz w:val="1"/>
                <w:szCs w:val="1"/>
              </w:rPr>
            </w:pPr>
          </w:p>
        </w:tc>
      </w:tr>
      <w:tr w:rsidR="00573FCD" w14:paraId="3E8E0707" w14:textId="77777777">
        <w:trPr>
          <w:trHeight w:val="146"/>
        </w:trPr>
        <w:tc>
          <w:tcPr>
            <w:tcW w:w="860" w:type="dxa"/>
            <w:tcBorders>
              <w:left w:val="single" w:sz="8" w:space="0" w:color="231F20"/>
              <w:right w:val="single" w:sz="8" w:space="0" w:color="231F20"/>
            </w:tcBorders>
            <w:vAlign w:val="bottom"/>
          </w:tcPr>
          <w:p w14:paraId="08767A6F" w14:textId="77777777" w:rsidR="00573FCD" w:rsidRDefault="00573FCD">
            <w:pPr>
              <w:rPr>
                <w:sz w:val="12"/>
                <w:szCs w:val="12"/>
              </w:rPr>
            </w:pPr>
          </w:p>
        </w:tc>
        <w:tc>
          <w:tcPr>
            <w:tcW w:w="560" w:type="dxa"/>
            <w:vMerge/>
            <w:tcBorders>
              <w:right w:val="single" w:sz="8" w:space="0" w:color="231F20"/>
            </w:tcBorders>
            <w:vAlign w:val="bottom"/>
          </w:tcPr>
          <w:p w14:paraId="4443B0F1" w14:textId="77777777" w:rsidR="00573FCD" w:rsidRDefault="00573FCD">
            <w:pPr>
              <w:rPr>
                <w:sz w:val="12"/>
                <w:szCs w:val="12"/>
              </w:rPr>
            </w:pPr>
          </w:p>
        </w:tc>
        <w:tc>
          <w:tcPr>
            <w:tcW w:w="580" w:type="dxa"/>
            <w:vMerge/>
            <w:tcBorders>
              <w:right w:val="single" w:sz="8" w:space="0" w:color="231F20"/>
            </w:tcBorders>
            <w:vAlign w:val="bottom"/>
          </w:tcPr>
          <w:p w14:paraId="73E7E55D" w14:textId="77777777" w:rsidR="00573FCD" w:rsidRDefault="00573FCD">
            <w:pPr>
              <w:rPr>
                <w:sz w:val="12"/>
                <w:szCs w:val="12"/>
              </w:rPr>
            </w:pPr>
          </w:p>
        </w:tc>
        <w:tc>
          <w:tcPr>
            <w:tcW w:w="1280" w:type="dxa"/>
            <w:tcBorders>
              <w:right w:val="single" w:sz="8" w:space="0" w:color="231F20"/>
            </w:tcBorders>
            <w:vAlign w:val="bottom"/>
          </w:tcPr>
          <w:p w14:paraId="22571C7E" w14:textId="77777777" w:rsidR="00573FCD" w:rsidRDefault="00573FCD">
            <w:pPr>
              <w:rPr>
                <w:sz w:val="12"/>
                <w:szCs w:val="12"/>
              </w:rPr>
            </w:pPr>
          </w:p>
        </w:tc>
        <w:tc>
          <w:tcPr>
            <w:tcW w:w="700" w:type="dxa"/>
            <w:tcBorders>
              <w:right w:val="single" w:sz="8" w:space="0" w:color="231F20"/>
            </w:tcBorders>
            <w:vAlign w:val="bottom"/>
          </w:tcPr>
          <w:p w14:paraId="02ECE36C" w14:textId="77777777" w:rsidR="00573FCD" w:rsidRDefault="00573FCD">
            <w:pPr>
              <w:rPr>
                <w:sz w:val="12"/>
                <w:szCs w:val="12"/>
              </w:rPr>
            </w:pPr>
          </w:p>
        </w:tc>
        <w:tc>
          <w:tcPr>
            <w:tcW w:w="740" w:type="dxa"/>
            <w:tcBorders>
              <w:right w:val="single" w:sz="8" w:space="0" w:color="231F20"/>
            </w:tcBorders>
            <w:vAlign w:val="bottom"/>
          </w:tcPr>
          <w:p w14:paraId="54DD4AF3" w14:textId="77777777" w:rsidR="00573FCD" w:rsidRDefault="00573FCD">
            <w:pPr>
              <w:rPr>
                <w:sz w:val="12"/>
                <w:szCs w:val="12"/>
              </w:rPr>
            </w:pPr>
          </w:p>
        </w:tc>
        <w:tc>
          <w:tcPr>
            <w:tcW w:w="1100" w:type="dxa"/>
            <w:tcBorders>
              <w:right w:val="single" w:sz="8" w:space="0" w:color="231F20"/>
            </w:tcBorders>
            <w:vAlign w:val="bottom"/>
          </w:tcPr>
          <w:p w14:paraId="48912645"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0375F552" w14:textId="77777777" w:rsidR="00573FCD" w:rsidRDefault="00573FCD">
            <w:pPr>
              <w:rPr>
                <w:sz w:val="12"/>
                <w:szCs w:val="12"/>
              </w:rPr>
            </w:pPr>
          </w:p>
        </w:tc>
        <w:tc>
          <w:tcPr>
            <w:tcW w:w="0" w:type="dxa"/>
            <w:vAlign w:val="bottom"/>
          </w:tcPr>
          <w:p w14:paraId="5F50EC81" w14:textId="77777777" w:rsidR="00573FCD" w:rsidRDefault="00573FCD">
            <w:pPr>
              <w:rPr>
                <w:sz w:val="1"/>
                <w:szCs w:val="1"/>
              </w:rPr>
            </w:pPr>
          </w:p>
        </w:tc>
      </w:tr>
      <w:tr w:rsidR="00573FCD" w14:paraId="2352D6FD" w14:textId="77777777">
        <w:trPr>
          <w:trHeight w:val="124"/>
        </w:trPr>
        <w:tc>
          <w:tcPr>
            <w:tcW w:w="860" w:type="dxa"/>
            <w:tcBorders>
              <w:left w:val="single" w:sz="8" w:space="0" w:color="231F20"/>
              <w:bottom w:val="single" w:sz="8" w:space="0" w:color="231F20"/>
              <w:right w:val="single" w:sz="8" w:space="0" w:color="231F20"/>
            </w:tcBorders>
            <w:vAlign w:val="bottom"/>
          </w:tcPr>
          <w:p w14:paraId="69B05C2D"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2DCD12E0"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2F59DDC3"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259D5922"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20713848"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3288EE36"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4A274F1B"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61128F34" w14:textId="77777777" w:rsidR="00573FCD" w:rsidRDefault="000620F0">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200CBA46" w14:textId="77777777" w:rsidR="00573FCD" w:rsidRDefault="00573FCD">
            <w:pPr>
              <w:rPr>
                <w:sz w:val="1"/>
                <w:szCs w:val="1"/>
              </w:rPr>
            </w:pPr>
          </w:p>
        </w:tc>
      </w:tr>
      <w:tr w:rsidR="00573FCD" w14:paraId="041B8183" w14:textId="77777777">
        <w:trPr>
          <w:trHeight w:val="153"/>
        </w:trPr>
        <w:tc>
          <w:tcPr>
            <w:tcW w:w="860" w:type="dxa"/>
            <w:tcBorders>
              <w:left w:val="single" w:sz="8" w:space="0" w:color="231F20"/>
              <w:right w:val="single" w:sz="8" w:space="0" w:color="231F20"/>
            </w:tcBorders>
            <w:vAlign w:val="bottom"/>
          </w:tcPr>
          <w:p w14:paraId="3C0E6D4B" w14:textId="77777777" w:rsidR="00573FCD" w:rsidRDefault="00573FCD">
            <w:pPr>
              <w:rPr>
                <w:sz w:val="13"/>
                <w:szCs w:val="13"/>
              </w:rPr>
            </w:pPr>
          </w:p>
        </w:tc>
        <w:tc>
          <w:tcPr>
            <w:tcW w:w="560" w:type="dxa"/>
            <w:vMerge w:val="restart"/>
            <w:tcBorders>
              <w:right w:val="single" w:sz="8" w:space="0" w:color="231F20"/>
            </w:tcBorders>
            <w:vAlign w:val="bottom"/>
          </w:tcPr>
          <w:p w14:paraId="1083B7BB"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282C4079"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44B23CFF" w14:textId="77777777" w:rsidR="00573FCD" w:rsidRDefault="00573FCD">
            <w:pPr>
              <w:rPr>
                <w:sz w:val="13"/>
                <w:szCs w:val="13"/>
              </w:rPr>
            </w:pPr>
          </w:p>
        </w:tc>
        <w:tc>
          <w:tcPr>
            <w:tcW w:w="700" w:type="dxa"/>
            <w:tcBorders>
              <w:right w:val="single" w:sz="8" w:space="0" w:color="231F20"/>
            </w:tcBorders>
            <w:vAlign w:val="bottom"/>
          </w:tcPr>
          <w:p w14:paraId="04DAD0B7" w14:textId="77777777" w:rsidR="00573FCD" w:rsidRDefault="00573FCD">
            <w:pPr>
              <w:rPr>
                <w:sz w:val="13"/>
                <w:szCs w:val="13"/>
              </w:rPr>
            </w:pPr>
          </w:p>
        </w:tc>
        <w:tc>
          <w:tcPr>
            <w:tcW w:w="740" w:type="dxa"/>
            <w:tcBorders>
              <w:right w:val="single" w:sz="8" w:space="0" w:color="231F20"/>
            </w:tcBorders>
            <w:vAlign w:val="bottom"/>
          </w:tcPr>
          <w:p w14:paraId="5985BA4C" w14:textId="77777777" w:rsidR="00573FCD" w:rsidRDefault="00573FCD">
            <w:pPr>
              <w:rPr>
                <w:sz w:val="13"/>
                <w:szCs w:val="13"/>
              </w:rPr>
            </w:pPr>
          </w:p>
        </w:tc>
        <w:tc>
          <w:tcPr>
            <w:tcW w:w="1100" w:type="dxa"/>
            <w:vMerge w:val="restart"/>
            <w:tcBorders>
              <w:right w:val="single" w:sz="8" w:space="0" w:color="231F20"/>
            </w:tcBorders>
            <w:vAlign w:val="bottom"/>
          </w:tcPr>
          <w:p w14:paraId="7A48C9D3"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5573AA26"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51534F71" w14:textId="77777777" w:rsidR="00573FCD" w:rsidRDefault="00573FCD">
            <w:pPr>
              <w:rPr>
                <w:sz w:val="1"/>
                <w:szCs w:val="1"/>
              </w:rPr>
            </w:pPr>
          </w:p>
        </w:tc>
      </w:tr>
      <w:tr w:rsidR="00573FCD" w14:paraId="29ED9AD1" w14:textId="77777777">
        <w:trPr>
          <w:trHeight w:val="73"/>
        </w:trPr>
        <w:tc>
          <w:tcPr>
            <w:tcW w:w="860" w:type="dxa"/>
            <w:tcBorders>
              <w:left w:val="single" w:sz="8" w:space="0" w:color="231F20"/>
              <w:right w:val="single" w:sz="8" w:space="0" w:color="231F20"/>
            </w:tcBorders>
            <w:vAlign w:val="bottom"/>
          </w:tcPr>
          <w:p w14:paraId="2E4441CD" w14:textId="77777777" w:rsidR="00573FCD" w:rsidRDefault="00573FCD">
            <w:pPr>
              <w:rPr>
                <w:sz w:val="6"/>
                <w:szCs w:val="6"/>
              </w:rPr>
            </w:pPr>
          </w:p>
        </w:tc>
        <w:tc>
          <w:tcPr>
            <w:tcW w:w="560" w:type="dxa"/>
            <w:vMerge/>
            <w:tcBorders>
              <w:right w:val="single" w:sz="8" w:space="0" w:color="231F20"/>
            </w:tcBorders>
            <w:vAlign w:val="bottom"/>
          </w:tcPr>
          <w:p w14:paraId="0B9D2CB1" w14:textId="77777777" w:rsidR="00573FCD" w:rsidRDefault="00573FCD">
            <w:pPr>
              <w:rPr>
                <w:sz w:val="6"/>
                <w:szCs w:val="6"/>
              </w:rPr>
            </w:pPr>
          </w:p>
        </w:tc>
        <w:tc>
          <w:tcPr>
            <w:tcW w:w="580" w:type="dxa"/>
            <w:vMerge/>
            <w:tcBorders>
              <w:right w:val="single" w:sz="8" w:space="0" w:color="231F20"/>
            </w:tcBorders>
            <w:vAlign w:val="bottom"/>
          </w:tcPr>
          <w:p w14:paraId="27C84643" w14:textId="77777777" w:rsidR="00573FCD" w:rsidRDefault="00573FCD">
            <w:pPr>
              <w:rPr>
                <w:sz w:val="6"/>
                <w:szCs w:val="6"/>
              </w:rPr>
            </w:pPr>
          </w:p>
        </w:tc>
        <w:tc>
          <w:tcPr>
            <w:tcW w:w="1280" w:type="dxa"/>
            <w:tcBorders>
              <w:right w:val="single" w:sz="8" w:space="0" w:color="231F20"/>
            </w:tcBorders>
            <w:vAlign w:val="bottom"/>
          </w:tcPr>
          <w:p w14:paraId="493C4883" w14:textId="77777777" w:rsidR="00573FCD" w:rsidRDefault="00573FCD">
            <w:pPr>
              <w:rPr>
                <w:sz w:val="6"/>
                <w:szCs w:val="6"/>
              </w:rPr>
            </w:pPr>
          </w:p>
        </w:tc>
        <w:tc>
          <w:tcPr>
            <w:tcW w:w="700" w:type="dxa"/>
            <w:tcBorders>
              <w:right w:val="single" w:sz="8" w:space="0" w:color="231F20"/>
            </w:tcBorders>
            <w:vAlign w:val="bottom"/>
          </w:tcPr>
          <w:p w14:paraId="28B6B111" w14:textId="77777777" w:rsidR="00573FCD" w:rsidRDefault="00573FCD">
            <w:pPr>
              <w:rPr>
                <w:sz w:val="6"/>
                <w:szCs w:val="6"/>
              </w:rPr>
            </w:pPr>
          </w:p>
        </w:tc>
        <w:tc>
          <w:tcPr>
            <w:tcW w:w="740" w:type="dxa"/>
            <w:tcBorders>
              <w:right w:val="single" w:sz="8" w:space="0" w:color="231F20"/>
            </w:tcBorders>
            <w:vAlign w:val="bottom"/>
          </w:tcPr>
          <w:p w14:paraId="03B3AD19" w14:textId="77777777" w:rsidR="00573FCD" w:rsidRDefault="00573FCD">
            <w:pPr>
              <w:rPr>
                <w:sz w:val="6"/>
                <w:szCs w:val="6"/>
              </w:rPr>
            </w:pPr>
          </w:p>
        </w:tc>
        <w:tc>
          <w:tcPr>
            <w:tcW w:w="1100" w:type="dxa"/>
            <w:vMerge/>
            <w:tcBorders>
              <w:right w:val="single" w:sz="8" w:space="0" w:color="231F20"/>
            </w:tcBorders>
            <w:vAlign w:val="bottom"/>
          </w:tcPr>
          <w:p w14:paraId="1F045C58" w14:textId="77777777" w:rsidR="00573FCD" w:rsidRDefault="00573FCD">
            <w:pPr>
              <w:rPr>
                <w:sz w:val="6"/>
                <w:szCs w:val="6"/>
              </w:rPr>
            </w:pPr>
          </w:p>
        </w:tc>
        <w:tc>
          <w:tcPr>
            <w:tcW w:w="2440" w:type="dxa"/>
            <w:vMerge w:val="restart"/>
            <w:tcBorders>
              <w:right w:val="single" w:sz="8" w:space="0" w:color="231F20"/>
            </w:tcBorders>
            <w:vAlign w:val="bottom"/>
          </w:tcPr>
          <w:p w14:paraId="055761A8"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044A1AAA" w14:textId="77777777" w:rsidR="00573FCD" w:rsidRDefault="00573FCD">
            <w:pPr>
              <w:rPr>
                <w:sz w:val="1"/>
                <w:szCs w:val="1"/>
              </w:rPr>
            </w:pPr>
          </w:p>
        </w:tc>
      </w:tr>
      <w:tr w:rsidR="00573FCD" w14:paraId="0E14C7C7" w14:textId="77777777">
        <w:trPr>
          <w:trHeight w:val="146"/>
        </w:trPr>
        <w:tc>
          <w:tcPr>
            <w:tcW w:w="860" w:type="dxa"/>
            <w:tcBorders>
              <w:left w:val="single" w:sz="8" w:space="0" w:color="231F20"/>
              <w:right w:val="single" w:sz="8" w:space="0" w:color="231F20"/>
            </w:tcBorders>
            <w:vAlign w:val="bottom"/>
          </w:tcPr>
          <w:p w14:paraId="1B58FA1A" w14:textId="77777777" w:rsidR="00573FCD" w:rsidRDefault="00573FCD">
            <w:pPr>
              <w:rPr>
                <w:sz w:val="12"/>
                <w:szCs w:val="12"/>
              </w:rPr>
            </w:pPr>
          </w:p>
        </w:tc>
        <w:tc>
          <w:tcPr>
            <w:tcW w:w="560" w:type="dxa"/>
            <w:vMerge/>
            <w:tcBorders>
              <w:right w:val="single" w:sz="8" w:space="0" w:color="231F20"/>
            </w:tcBorders>
            <w:vAlign w:val="bottom"/>
          </w:tcPr>
          <w:p w14:paraId="3F7F776F" w14:textId="77777777" w:rsidR="00573FCD" w:rsidRDefault="00573FCD">
            <w:pPr>
              <w:rPr>
                <w:sz w:val="12"/>
                <w:szCs w:val="12"/>
              </w:rPr>
            </w:pPr>
          </w:p>
        </w:tc>
        <w:tc>
          <w:tcPr>
            <w:tcW w:w="580" w:type="dxa"/>
            <w:vMerge/>
            <w:tcBorders>
              <w:right w:val="single" w:sz="8" w:space="0" w:color="231F20"/>
            </w:tcBorders>
            <w:vAlign w:val="bottom"/>
          </w:tcPr>
          <w:p w14:paraId="1815BBD0" w14:textId="77777777" w:rsidR="00573FCD" w:rsidRDefault="00573FCD">
            <w:pPr>
              <w:rPr>
                <w:sz w:val="12"/>
                <w:szCs w:val="12"/>
              </w:rPr>
            </w:pPr>
          </w:p>
        </w:tc>
        <w:tc>
          <w:tcPr>
            <w:tcW w:w="1280" w:type="dxa"/>
            <w:tcBorders>
              <w:right w:val="single" w:sz="8" w:space="0" w:color="231F20"/>
            </w:tcBorders>
            <w:vAlign w:val="bottom"/>
          </w:tcPr>
          <w:p w14:paraId="14D2CFEA" w14:textId="77777777" w:rsidR="00573FCD" w:rsidRDefault="00573FCD">
            <w:pPr>
              <w:rPr>
                <w:sz w:val="12"/>
                <w:szCs w:val="12"/>
              </w:rPr>
            </w:pPr>
          </w:p>
        </w:tc>
        <w:tc>
          <w:tcPr>
            <w:tcW w:w="700" w:type="dxa"/>
            <w:tcBorders>
              <w:right w:val="single" w:sz="8" w:space="0" w:color="231F20"/>
            </w:tcBorders>
            <w:vAlign w:val="bottom"/>
          </w:tcPr>
          <w:p w14:paraId="767F0412" w14:textId="77777777" w:rsidR="00573FCD" w:rsidRDefault="00573FCD">
            <w:pPr>
              <w:rPr>
                <w:sz w:val="12"/>
                <w:szCs w:val="12"/>
              </w:rPr>
            </w:pPr>
          </w:p>
        </w:tc>
        <w:tc>
          <w:tcPr>
            <w:tcW w:w="740" w:type="dxa"/>
            <w:tcBorders>
              <w:right w:val="single" w:sz="8" w:space="0" w:color="231F20"/>
            </w:tcBorders>
            <w:vAlign w:val="bottom"/>
          </w:tcPr>
          <w:p w14:paraId="01CC0BFF" w14:textId="77777777" w:rsidR="00573FCD" w:rsidRDefault="00573FCD">
            <w:pPr>
              <w:rPr>
                <w:sz w:val="12"/>
                <w:szCs w:val="12"/>
              </w:rPr>
            </w:pPr>
          </w:p>
        </w:tc>
        <w:tc>
          <w:tcPr>
            <w:tcW w:w="1100" w:type="dxa"/>
            <w:tcBorders>
              <w:right w:val="single" w:sz="8" w:space="0" w:color="231F20"/>
            </w:tcBorders>
            <w:vAlign w:val="bottom"/>
          </w:tcPr>
          <w:p w14:paraId="0BF4E705"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4D4F52D4" w14:textId="77777777" w:rsidR="00573FCD" w:rsidRDefault="00573FCD">
            <w:pPr>
              <w:rPr>
                <w:sz w:val="12"/>
                <w:szCs w:val="12"/>
              </w:rPr>
            </w:pPr>
          </w:p>
        </w:tc>
        <w:tc>
          <w:tcPr>
            <w:tcW w:w="0" w:type="dxa"/>
            <w:vAlign w:val="bottom"/>
          </w:tcPr>
          <w:p w14:paraId="77297FB2" w14:textId="77777777" w:rsidR="00573FCD" w:rsidRDefault="00573FCD">
            <w:pPr>
              <w:rPr>
                <w:sz w:val="1"/>
                <w:szCs w:val="1"/>
              </w:rPr>
            </w:pPr>
          </w:p>
        </w:tc>
      </w:tr>
      <w:tr w:rsidR="00573FCD" w14:paraId="231F5E13" w14:textId="77777777">
        <w:trPr>
          <w:trHeight w:val="124"/>
        </w:trPr>
        <w:tc>
          <w:tcPr>
            <w:tcW w:w="860" w:type="dxa"/>
            <w:tcBorders>
              <w:left w:val="single" w:sz="8" w:space="0" w:color="231F20"/>
              <w:bottom w:val="single" w:sz="8" w:space="0" w:color="231F20"/>
              <w:right w:val="single" w:sz="8" w:space="0" w:color="231F20"/>
            </w:tcBorders>
            <w:vAlign w:val="bottom"/>
          </w:tcPr>
          <w:p w14:paraId="4E40D75D"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2892DBDC"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25094EEE"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7125C94A"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51A80B00"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36BAE73A"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3B4568F3"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70D7F3B0" w14:textId="77777777" w:rsidR="00573FCD" w:rsidRDefault="000620F0">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27AC96BB" w14:textId="77777777" w:rsidR="00573FCD" w:rsidRDefault="00573FCD">
            <w:pPr>
              <w:rPr>
                <w:sz w:val="1"/>
                <w:szCs w:val="1"/>
              </w:rPr>
            </w:pPr>
          </w:p>
        </w:tc>
      </w:tr>
      <w:tr w:rsidR="00573FCD" w14:paraId="62538F71" w14:textId="77777777">
        <w:trPr>
          <w:trHeight w:val="153"/>
        </w:trPr>
        <w:tc>
          <w:tcPr>
            <w:tcW w:w="860" w:type="dxa"/>
            <w:tcBorders>
              <w:left w:val="single" w:sz="8" w:space="0" w:color="231F20"/>
              <w:right w:val="single" w:sz="8" w:space="0" w:color="231F20"/>
            </w:tcBorders>
            <w:vAlign w:val="bottom"/>
          </w:tcPr>
          <w:p w14:paraId="0568C617" w14:textId="77777777" w:rsidR="00573FCD" w:rsidRDefault="00573FCD">
            <w:pPr>
              <w:rPr>
                <w:sz w:val="13"/>
                <w:szCs w:val="13"/>
              </w:rPr>
            </w:pPr>
          </w:p>
        </w:tc>
        <w:tc>
          <w:tcPr>
            <w:tcW w:w="560" w:type="dxa"/>
            <w:vMerge w:val="restart"/>
            <w:tcBorders>
              <w:right w:val="single" w:sz="8" w:space="0" w:color="231F20"/>
            </w:tcBorders>
            <w:vAlign w:val="bottom"/>
          </w:tcPr>
          <w:p w14:paraId="1F8402E6"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26700148"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31EDE4D3" w14:textId="77777777" w:rsidR="00573FCD" w:rsidRDefault="00573FCD">
            <w:pPr>
              <w:rPr>
                <w:sz w:val="13"/>
                <w:szCs w:val="13"/>
              </w:rPr>
            </w:pPr>
          </w:p>
        </w:tc>
        <w:tc>
          <w:tcPr>
            <w:tcW w:w="700" w:type="dxa"/>
            <w:tcBorders>
              <w:right w:val="single" w:sz="8" w:space="0" w:color="231F20"/>
            </w:tcBorders>
            <w:vAlign w:val="bottom"/>
          </w:tcPr>
          <w:p w14:paraId="0E7038F0" w14:textId="77777777" w:rsidR="00573FCD" w:rsidRDefault="00573FCD">
            <w:pPr>
              <w:rPr>
                <w:sz w:val="13"/>
                <w:szCs w:val="13"/>
              </w:rPr>
            </w:pPr>
          </w:p>
        </w:tc>
        <w:tc>
          <w:tcPr>
            <w:tcW w:w="740" w:type="dxa"/>
            <w:tcBorders>
              <w:right w:val="single" w:sz="8" w:space="0" w:color="231F20"/>
            </w:tcBorders>
            <w:vAlign w:val="bottom"/>
          </w:tcPr>
          <w:p w14:paraId="02451134" w14:textId="77777777" w:rsidR="00573FCD" w:rsidRDefault="00573FCD">
            <w:pPr>
              <w:rPr>
                <w:sz w:val="13"/>
                <w:szCs w:val="13"/>
              </w:rPr>
            </w:pPr>
          </w:p>
        </w:tc>
        <w:tc>
          <w:tcPr>
            <w:tcW w:w="1100" w:type="dxa"/>
            <w:vMerge w:val="restart"/>
            <w:tcBorders>
              <w:right w:val="single" w:sz="8" w:space="0" w:color="231F20"/>
            </w:tcBorders>
            <w:vAlign w:val="bottom"/>
          </w:tcPr>
          <w:p w14:paraId="2EB1AC58"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712D6524"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758DF742" w14:textId="77777777" w:rsidR="00573FCD" w:rsidRDefault="00573FCD">
            <w:pPr>
              <w:rPr>
                <w:sz w:val="1"/>
                <w:szCs w:val="1"/>
              </w:rPr>
            </w:pPr>
          </w:p>
        </w:tc>
      </w:tr>
      <w:tr w:rsidR="00573FCD" w14:paraId="7A6B76C7" w14:textId="77777777">
        <w:trPr>
          <w:trHeight w:val="73"/>
        </w:trPr>
        <w:tc>
          <w:tcPr>
            <w:tcW w:w="860" w:type="dxa"/>
            <w:tcBorders>
              <w:left w:val="single" w:sz="8" w:space="0" w:color="231F20"/>
              <w:right w:val="single" w:sz="8" w:space="0" w:color="231F20"/>
            </w:tcBorders>
            <w:vAlign w:val="bottom"/>
          </w:tcPr>
          <w:p w14:paraId="3AB2D49E" w14:textId="77777777" w:rsidR="00573FCD" w:rsidRDefault="00573FCD">
            <w:pPr>
              <w:rPr>
                <w:sz w:val="6"/>
                <w:szCs w:val="6"/>
              </w:rPr>
            </w:pPr>
          </w:p>
        </w:tc>
        <w:tc>
          <w:tcPr>
            <w:tcW w:w="560" w:type="dxa"/>
            <w:vMerge/>
            <w:tcBorders>
              <w:right w:val="single" w:sz="8" w:space="0" w:color="231F20"/>
            </w:tcBorders>
            <w:vAlign w:val="bottom"/>
          </w:tcPr>
          <w:p w14:paraId="799380D2" w14:textId="77777777" w:rsidR="00573FCD" w:rsidRDefault="00573FCD">
            <w:pPr>
              <w:rPr>
                <w:sz w:val="6"/>
                <w:szCs w:val="6"/>
              </w:rPr>
            </w:pPr>
          </w:p>
        </w:tc>
        <w:tc>
          <w:tcPr>
            <w:tcW w:w="580" w:type="dxa"/>
            <w:vMerge/>
            <w:tcBorders>
              <w:right w:val="single" w:sz="8" w:space="0" w:color="231F20"/>
            </w:tcBorders>
            <w:vAlign w:val="bottom"/>
          </w:tcPr>
          <w:p w14:paraId="2AC1E6CF" w14:textId="77777777" w:rsidR="00573FCD" w:rsidRDefault="00573FCD">
            <w:pPr>
              <w:rPr>
                <w:sz w:val="6"/>
                <w:szCs w:val="6"/>
              </w:rPr>
            </w:pPr>
          </w:p>
        </w:tc>
        <w:tc>
          <w:tcPr>
            <w:tcW w:w="1280" w:type="dxa"/>
            <w:tcBorders>
              <w:right w:val="single" w:sz="8" w:space="0" w:color="231F20"/>
            </w:tcBorders>
            <w:vAlign w:val="bottom"/>
          </w:tcPr>
          <w:p w14:paraId="6BC06A0A" w14:textId="77777777" w:rsidR="00573FCD" w:rsidRDefault="00573FCD">
            <w:pPr>
              <w:rPr>
                <w:sz w:val="6"/>
                <w:szCs w:val="6"/>
              </w:rPr>
            </w:pPr>
          </w:p>
        </w:tc>
        <w:tc>
          <w:tcPr>
            <w:tcW w:w="700" w:type="dxa"/>
            <w:tcBorders>
              <w:right w:val="single" w:sz="8" w:space="0" w:color="231F20"/>
            </w:tcBorders>
            <w:vAlign w:val="bottom"/>
          </w:tcPr>
          <w:p w14:paraId="4FB0EF7A" w14:textId="77777777" w:rsidR="00573FCD" w:rsidRDefault="00573FCD">
            <w:pPr>
              <w:rPr>
                <w:sz w:val="6"/>
                <w:szCs w:val="6"/>
              </w:rPr>
            </w:pPr>
          </w:p>
        </w:tc>
        <w:tc>
          <w:tcPr>
            <w:tcW w:w="740" w:type="dxa"/>
            <w:tcBorders>
              <w:right w:val="single" w:sz="8" w:space="0" w:color="231F20"/>
            </w:tcBorders>
            <w:vAlign w:val="bottom"/>
          </w:tcPr>
          <w:p w14:paraId="51E0003F" w14:textId="77777777" w:rsidR="00573FCD" w:rsidRDefault="00573FCD">
            <w:pPr>
              <w:rPr>
                <w:sz w:val="6"/>
                <w:szCs w:val="6"/>
              </w:rPr>
            </w:pPr>
          </w:p>
        </w:tc>
        <w:tc>
          <w:tcPr>
            <w:tcW w:w="1100" w:type="dxa"/>
            <w:vMerge/>
            <w:tcBorders>
              <w:right w:val="single" w:sz="8" w:space="0" w:color="231F20"/>
            </w:tcBorders>
            <w:vAlign w:val="bottom"/>
          </w:tcPr>
          <w:p w14:paraId="1976646E" w14:textId="77777777" w:rsidR="00573FCD" w:rsidRDefault="00573FCD">
            <w:pPr>
              <w:rPr>
                <w:sz w:val="6"/>
                <w:szCs w:val="6"/>
              </w:rPr>
            </w:pPr>
          </w:p>
        </w:tc>
        <w:tc>
          <w:tcPr>
            <w:tcW w:w="2440" w:type="dxa"/>
            <w:vMerge w:val="restart"/>
            <w:tcBorders>
              <w:right w:val="single" w:sz="8" w:space="0" w:color="231F20"/>
            </w:tcBorders>
            <w:vAlign w:val="bottom"/>
          </w:tcPr>
          <w:p w14:paraId="6DF786E2"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4BFE6B69" w14:textId="77777777" w:rsidR="00573FCD" w:rsidRDefault="00573FCD">
            <w:pPr>
              <w:rPr>
                <w:sz w:val="1"/>
                <w:szCs w:val="1"/>
              </w:rPr>
            </w:pPr>
          </w:p>
        </w:tc>
      </w:tr>
      <w:tr w:rsidR="00573FCD" w14:paraId="0D380524" w14:textId="77777777">
        <w:trPr>
          <w:trHeight w:val="146"/>
        </w:trPr>
        <w:tc>
          <w:tcPr>
            <w:tcW w:w="860" w:type="dxa"/>
            <w:tcBorders>
              <w:left w:val="single" w:sz="8" w:space="0" w:color="231F20"/>
              <w:right w:val="single" w:sz="8" w:space="0" w:color="231F20"/>
            </w:tcBorders>
            <w:vAlign w:val="bottom"/>
          </w:tcPr>
          <w:p w14:paraId="07B8B61E" w14:textId="77777777" w:rsidR="00573FCD" w:rsidRDefault="00573FCD">
            <w:pPr>
              <w:rPr>
                <w:sz w:val="12"/>
                <w:szCs w:val="12"/>
              </w:rPr>
            </w:pPr>
          </w:p>
        </w:tc>
        <w:tc>
          <w:tcPr>
            <w:tcW w:w="560" w:type="dxa"/>
            <w:vMerge/>
            <w:tcBorders>
              <w:right w:val="single" w:sz="8" w:space="0" w:color="231F20"/>
            </w:tcBorders>
            <w:vAlign w:val="bottom"/>
          </w:tcPr>
          <w:p w14:paraId="542F6042" w14:textId="77777777" w:rsidR="00573FCD" w:rsidRDefault="00573FCD">
            <w:pPr>
              <w:rPr>
                <w:sz w:val="12"/>
                <w:szCs w:val="12"/>
              </w:rPr>
            </w:pPr>
          </w:p>
        </w:tc>
        <w:tc>
          <w:tcPr>
            <w:tcW w:w="580" w:type="dxa"/>
            <w:vMerge/>
            <w:tcBorders>
              <w:right w:val="single" w:sz="8" w:space="0" w:color="231F20"/>
            </w:tcBorders>
            <w:vAlign w:val="bottom"/>
          </w:tcPr>
          <w:p w14:paraId="388CA921" w14:textId="77777777" w:rsidR="00573FCD" w:rsidRDefault="00573FCD">
            <w:pPr>
              <w:rPr>
                <w:sz w:val="12"/>
                <w:szCs w:val="12"/>
              </w:rPr>
            </w:pPr>
          </w:p>
        </w:tc>
        <w:tc>
          <w:tcPr>
            <w:tcW w:w="1280" w:type="dxa"/>
            <w:tcBorders>
              <w:right w:val="single" w:sz="8" w:space="0" w:color="231F20"/>
            </w:tcBorders>
            <w:vAlign w:val="bottom"/>
          </w:tcPr>
          <w:p w14:paraId="07413913" w14:textId="77777777" w:rsidR="00573FCD" w:rsidRDefault="00573FCD">
            <w:pPr>
              <w:rPr>
                <w:sz w:val="12"/>
                <w:szCs w:val="12"/>
              </w:rPr>
            </w:pPr>
          </w:p>
        </w:tc>
        <w:tc>
          <w:tcPr>
            <w:tcW w:w="700" w:type="dxa"/>
            <w:tcBorders>
              <w:right w:val="single" w:sz="8" w:space="0" w:color="231F20"/>
            </w:tcBorders>
            <w:vAlign w:val="bottom"/>
          </w:tcPr>
          <w:p w14:paraId="6C373876" w14:textId="77777777" w:rsidR="00573FCD" w:rsidRDefault="00573FCD">
            <w:pPr>
              <w:rPr>
                <w:sz w:val="12"/>
                <w:szCs w:val="12"/>
              </w:rPr>
            </w:pPr>
          </w:p>
        </w:tc>
        <w:tc>
          <w:tcPr>
            <w:tcW w:w="740" w:type="dxa"/>
            <w:tcBorders>
              <w:right w:val="single" w:sz="8" w:space="0" w:color="231F20"/>
            </w:tcBorders>
            <w:vAlign w:val="bottom"/>
          </w:tcPr>
          <w:p w14:paraId="1D7DE74D" w14:textId="77777777" w:rsidR="00573FCD" w:rsidRDefault="00573FCD">
            <w:pPr>
              <w:rPr>
                <w:sz w:val="12"/>
                <w:szCs w:val="12"/>
              </w:rPr>
            </w:pPr>
          </w:p>
        </w:tc>
        <w:tc>
          <w:tcPr>
            <w:tcW w:w="1100" w:type="dxa"/>
            <w:tcBorders>
              <w:right w:val="single" w:sz="8" w:space="0" w:color="231F20"/>
            </w:tcBorders>
            <w:vAlign w:val="bottom"/>
          </w:tcPr>
          <w:p w14:paraId="021F4620"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04D1E23D" w14:textId="77777777" w:rsidR="00573FCD" w:rsidRDefault="00573FCD">
            <w:pPr>
              <w:rPr>
                <w:sz w:val="12"/>
                <w:szCs w:val="12"/>
              </w:rPr>
            </w:pPr>
          </w:p>
        </w:tc>
        <w:tc>
          <w:tcPr>
            <w:tcW w:w="0" w:type="dxa"/>
            <w:vAlign w:val="bottom"/>
          </w:tcPr>
          <w:p w14:paraId="02E102E0" w14:textId="77777777" w:rsidR="00573FCD" w:rsidRDefault="00573FCD">
            <w:pPr>
              <w:rPr>
                <w:sz w:val="1"/>
                <w:szCs w:val="1"/>
              </w:rPr>
            </w:pPr>
          </w:p>
        </w:tc>
      </w:tr>
      <w:tr w:rsidR="00573FCD" w14:paraId="56066C27" w14:textId="77777777">
        <w:trPr>
          <w:trHeight w:val="124"/>
        </w:trPr>
        <w:tc>
          <w:tcPr>
            <w:tcW w:w="860" w:type="dxa"/>
            <w:tcBorders>
              <w:left w:val="single" w:sz="8" w:space="0" w:color="231F20"/>
              <w:bottom w:val="single" w:sz="8" w:space="0" w:color="231F20"/>
              <w:right w:val="single" w:sz="8" w:space="0" w:color="231F20"/>
            </w:tcBorders>
            <w:vAlign w:val="bottom"/>
          </w:tcPr>
          <w:p w14:paraId="3929DC06"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15EAA09D"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65206932"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27708BEA"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23B4674D"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5AEBBFE6"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212DCCF9"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751D2DF1" w14:textId="77777777" w:rsidR="00573FCD" w:rsidRDefault="000620F0">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7B786D4F" w14:textId="77777777" w:rsidR="00573FCD" w:rsidRDefault="00573FCD">
            <w:pPr>
              <w:rPr>
                <w:sz w:val="1"/>
                <w:szCs w:val="1"/>
              </w:rPr>
            </w:pPr>
          </w:p>
        </w:tc>
      </w:tr>
      <w:tr w:rsidR="00573FCD" w14:paraId="4F7BDFC0" w14:textId="77777777">
        <w:trPr>
          <w:trHeight w:val="153"/>
        </w:trPr>
        <w:tc>
          <w:tcPr>
            <w:tcW w:w="860" w:type="dxa"/>
            <w:tcBorders>
              <w:left w:val="single" w:sz="8" w:space="0" w:color="231F20"/>
              <w:right w:val="single" w:sz="8" w:space="0" w:color="231F20"/>
            </w:tcBorders>
            <w:vAlign w:val="bottom"/>
          </w:tcPr>
          <w:p w14:paraId="4F700921" w14:textId="77777777" w:rsidR="00573FCD" w:rsidRDefault="00573FCD">
            <w:pPr>
              <w:rPr>
                <w:sz w:val="13"/>
                <w:szCs w:val="13"/>
              </w:rPr>
            </w:pPr>
          </w:p>
        </w:tc>
        <w:tc>
          <w:tcPr>
            <w:tcW w:w="560" w:type="dxa"/>
            <w:vMerge w:val="restart"/>
            <w:tcBorders>
              <w:right w:val="single" w:sz="8" w:space="0" w:color="231F20"/>
            </w:tcBorders>
            <w:vAlign w:val="bottom"/>
          </w:tcPr>
          <w:p w14:paraId="181B2596"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647DA2DD"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42DDDB0A" w14:textId="77777777" w:rsidR="00573FCD" w:rsidRDefault="00573FCD">
            <w:pPr>
              <w:rPr>
                <w:sz w:val="13"/>
                <w:szCs w:val="13"/>
              </w:rPr>
            </w:pPr>
          </w:p>
        </w:tc>
        <w:tc>
          <w:tcPr>
            <w:tcW w:w="700" w:type="dxa"/>
            <w:tcBorders>
              <w:right w:val="single" w:sz="8" w:space="0" w:color="231F20"/>
            </w:tcBorders>
            <w:vAlign w:val="bottom"/>
          </w:tcPr>
          <w:p w14:paraId="5428F7E8" w14:textId="77777777" w:rsidR="00573FCD" w:rsidRDefault="00573FCD">
            <w:pPr>
              <w:rPr>
                <w:sz w:val="13"/>
                <w:szCs w:val="13"/>
              </w:rPr>
            </w:pPr>
          </w:p>
        </w:tc>
        <w:tc>
          <w:tcPr>
            <w:tcW w:w="740" w:type="dxa"/>
            <w:tcBorders>
              <w:right w:val="single" w:sz="8" w:space="0" w:color="231F20"/>
            </w:tcBorders>
            <w:vAlign w:val="bottom"/>
          </w:tcPr>
          <w:p w14:paraId="42BB60FD" w14:textId="77777777" w:rsidR="00573FCD" w:rsidRDefault="00573FCD">
            <w:pPr>
              <w:rPr>
                <w:sz w:val="13"/>
                <w:szCs w:val="13"/>
              </w:rPr>
            </w:pPr>
          </w:p>
        </w:tc>
        <w:tc>
          <w:tcPr>
            <w:tcW w:w="1100" w:type="dxa"/>
            <w:vMerge w:val="restart"/>
            <w:tcBorders>
              <w:right w:val="single" w:sz="8" w:space="0" w:color="231F20"/>
            </w:tcBorders>
            <w:vAlign w:val="bottom"/>
          </w:tcPr>
          <w:p w14:paraId="29849E5B"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5FBBD7BB"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4450167F" w14:textId="77777777" w:rsidR="00573FCD" w:rsidRDefault="00573FCD">
            <w:pPr>
              <w:rPr>
                <w:sz w:val="1"/>
                <w:szCs w:val="1"/>
              </w:rPr>
            </w:pPr>
          </w:p>
        </w:tc>
      </w:tr>
      <w:tr w:rsidR="00573FCD" w14:paraId="48E26B5B" w14:textId="77777777">
        <w:trPr>
          <w:trHeight w:val="73"/>
        </w:trPr>
        <w:tc>
          <w:tcPr>
            <w:tcW w:w="860" w:type="dxa"/>
            <w:tcBorders>
              <w:left w:val="single" w:sz="8" w:space="0" w:color="231F20"/>
              <w:right w:val="single" w:sz="8" w:space="0" w:color="231F20"/>
            </w:tcBorders>
            <w:vAlign w:val="bottom"/>
          </w:tcPr>
          <w:p w14:paraId="5E43ABE1" w14:textId="77777777" w:rsidR="00573FCD" w:rsidRDefault="00573FCD">
            <w:pPr>
              <w:rPr>
                <w:sz w:val="6"/>
                <w:szCs w:val="6"/>
              </w:rPr>
            </w:pPr>
          </w:p>
        </w:tc>
        <w:tc>
          <w:tcPr>
            <w:tcW w:w="560" w:type="dxa"/>
            <w:vMerge/>
            <w:tcBorders>
              <w:right w:val="single" w:sz="8" w:space="0" w:color="231F20"/>
            </w:tcBorders>
            <w:vAlign w:val="bottom"/>
          </w:tcPr>
          <w:p w14:paraId="6525BC7D" w14:textId="77777777" w:rsidR="00573FCD" w:rsidRDefault="00573FCD">
            <w:pPr>
              <w:rPr>
                <w:sz w:val="6"/>
                <w:szCs w:val="6"/>
              </w:rPr>
            </w:pPr>
          </w:p>
        </w:tc>
        <w:tc>
          <w:tcPr>
            <w:tcW w:w="580" w:type="dxa"/>
            <w:vMerge/>
            <w:tcBorders>
              <w:right w:val="single" w:sz="8" w:space="0" w:color="231F20"/>
            </w:tcBorders>
            <w:vAlign w:val="bottom"/>
          </w:tcPr>
          <w:p w14:paraId="73BCFADF" w14:textId="77777777" w:rsidR="00573FCD" w:rsidRDefault="00573FCD">
            <w:pPr>
              <w:rPr>
                <w:sz w:val="6"/>
                <w:szCs w:val="6"/>
              </w:rPr>
            </w:pPr>
          </w:p>
        </w:tc>
        <w:tc>
          <w:tcPr>
            <w:tcW w:w="1280" w:type="dxa"/>
            <w:tcBorders>
              <w:right w:val="single" w:sz="8" w:space="0" w:color="231F20"/>
            </w:tcBorders>
            <w:vAlign w:val="bottom"/>
          </w:tcPr>
          <w:p w14:paraId="33F139B2" w14:textId="77777777" w:rsidR="00573FCD" w:rsidRDefault="00573FCD">
            <w:pPr>
              <w:rPr>
                <w:sz w:val="6"/>
                <w:szCs w:val="6"/>
              </w:rPr>
            </w:pPr>
          </w:p>
        </w:tc>
        <w:tc>
          <w:tcPr>
            <w:tcW w:w="700" w:type="dxa"/>
            <w:tcBorders>
              <w:right w:val="single" w:sz="8" w:space="0" w:color="231F20"/>
            </w:tcBorders>
            <w:vAlign w:val="bottom"/>
          </w:tcPr>
          <w:p w14:paraId="483F1EBB" w14:textId="77777777" w:rsidR="00573FCD" w:rsidRDefault="00573FCD">
            <w:pPr>
              <w:rPr>
                <w:sz w:val="6"/>
                <w:szCs w:val="6"/>
              </w:rPr>
            </w:pPr>
          </w:p>
        </w:tc>
        <w:tc>
          <w:tcPr>
            <w:tcW w:w="740" w:type="dxa"/>
            <w:tcBorders>
              <w:right w:val="single" w:sz="8" w:space="0" w:color="231F20"/>
            </w:tcBorders>
            <w:vAlign w:val="bottom"/>
          </w:tcPr>
          <w:p w14:paraId="388AC732" w14:textId="77777777" w:rsidR="00573FCD" w:rsidRDefault="00573FCD">
            <w:pPr>
              <w:rPr>
                <w:sz w:val="6"/>
                <w:szCs w:val="6"/>
              </w:rPr>
            </w:pPr>
          </w:p>
        </w:tc>
        <w:tc>
          <w:tcPr>
            <w:tcW w:w="1100" w:type="dxa"/>
            <w:vMerge/>
            <w:tcBorders>
              <w:right w:val="single" w:sz="8" w:space="0" w:color="231F20"/>
            </w:tcBorders>
            <w:vAlign w:val="bottom"/>
          </w:tcPr>
          <w:p w14:paraId="3F08AC25" w14:textId="77777777" w:rsidR="00573FCD" w:rsidRDefault="00573FCD">
            <w:pPr>
              <w:rPr>
                <w:sz w:val="6"/>
                <w:szCs w:val="6"/>
              </w:rPr>
            </w:pPr>
          </w:p>
        </w:tc>
        <w:tc>
          <w:tcPr>
            <w:tcW w:w="2440" w:type="dxa"/>
            <w:vMerge w:val="restart"/>
            <w:tcBorders>
              <w:right w:val="single" w:sz="8" w:space="0" w:color="231F20"/>
            </w:tcBorders>
            <w:vAlign w:val="bottom"/>
          </w:tcPr>
          <w:p w14:paraId="4AC0DF42"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6441BC51" w14:textId="77777777" w:rsidR="00573FCD" w:rsidRDefault="00573FCD">
            <w:pPr>
              <w:rPr>
                <w:sz w:val="1"/>
                <w:szCs w:val="1"/>
              </w:rPr>
            </w:pPr>
          </w:p>
        </w:tc>
      </w:tr>
      <w:tr w:rsidR="00573FCD" w14:paraId="666E9B55" w14:textId="77777777">
        <w:trPr>
          <w:trHeight w:val="146"/>
        </w:trPr>
        <w:tc>
          <w:tcPr>
            <w:tcW w:w="860" w:type="dxa"/>
            <w:tcBorders>
              <w:left w:val="single" w:sz="8" w:space="0" w:color="231F20"/>
              <w:right w:val="single" w:sz="8" w:space="0" w:color="231F20"/>
            </w:tcBorders>
            <w:vAlign w:val="bottom"/>
          </w:tcPr>
          <w:p w14:paraId="313D6C88" w14:textId="77777777" w:rsidR="00573FCD" w:rsidRDefault="00573FCD">
            <w:pPr>
              <w:rPr>
                <w:sz w:val="12"/>
                <w:szCs w:val="12"/>
              </w:rPr>
            </w:pPr>
          </w:p>
        </w:tc>
        <w:tc>
          <w:tcPr>
            <w:tcW w:w="560" w:type="dxa"/>
            <w:vMerge/>
            <w:tcBorders>
              <w:right w:val="single" w:sz="8" w:space="0" w:color="231F20"/>
            </w:tcBorders>
            <w:vAlign w:val="bottom"/>
          </w:tcPr>
          <w:p w14:paraId="1C797B85" w14:textId="77777777" w:rsidR="00573FCD" w:rsidRDefault="00573FCD">
            <w:pPr>
              <w:rPr>
                <w:sz w:val="12"/>
                <w:szCs w:val="12"/>
              </w:rPr>
            </w:pPr>
          </w:p>
        </w:tc>
        <w:tc>
          <w:tcPr>
            <w:tcW w:w="580" w:type="dxa"/>
            <w:vMerge/>
            <w:tcBorders>
              <w:right w:val="single" w:sz="8" w:space="0" w:color="231F20"/>
            </w:tcBorders>
            <w:vAlign w:val="bottom"/>
          </w:tcPr>
          <w:p w14:paraId="7B84562F" w14:textId="77777777" w:rsidR="00573FCD" w:rsidRDefault="00573FCD">
            <w:pPr>
              <w:rPr>
                <w:sz w:val="12"/>
                <w:szCs w:val="12"/>
              </w:rPr>
            </w:pPr>
          </w:p>
        </w:tc>
        <w:tc>
          <w:tcPr>
            <w:tcW w:w="1280" w:type="dxa"/>
            <w:tcBorders>
              <w:right w:val="single" w:sz="8" w:space="0" w:color="231F20"/>
            </w:tcBorders>
            <w:vAlign w:val="bottom"/>
          </w:tcPr>
          <w:p w14:paraId="1EEB441C" w14:textId="77777777" w:rsidR="00573FCD" w:rsidRDefault="00573FCD">
            <w:pPr>
              <w:rPr>
                <w:sz w:val="12"/>
                <w:szCs w:val="12"/>
              </w:rPr>
            </w:pPr>
          </w:p>
        </w:tc>
        <w:tc>
          <w:tcPr>
            <w:tcW w:w="700" w:type="dxa"/>
            <w:tcBorders>
              <w:right w:val="single" w:sz="8" w:space="0" w:color="231F20"/>
            </w:tcBorders>
            <w:vAlign w:val="bottom"/>
          </w:tcPr>
          <w:p w14:paraId="42A0A38A" w14:textId="77777777" w:rsidR="00573FCD" w:rsidRDefault="00573FCD">
            <w:pPr>
              <w:rPr>
                <w:sz w:val="12"/>
                <w:szCs w:val="12"/>
              </w:rPr>
            </w:pPr>
          </w:p>
        </w:tc>
        <w:tc>
          <w:tcPr>
            <w:tcW w:w="740" w:type="dxa"/>
            <w:tcBorders>
              <w:right w:val="single" w:sz="8" w:space="0" w:color="231F20"/>
            </w:tcBorders>
            <w:vAlign w:val="bottom"/>
          </w:tcPr>
          <w:p w14:paraId="27AEB5E8" w14:textId="77777777" w:rsidR="00573FCD" w:rsidRDefault="00573FCD">
            <w:pPr>
              <w:rPr>
                <w:sz w:val="12"/>
                <w:szCs w:val="12"/>
              </w:rPr>
            </w:pPr>
          </w:p>
        </w:tc>
        <w:tc>
          <w:tcPr>
            <w:tcW w:w="1100" w:type="dxa"/>
            <w:tcBorders>
              <w:right w:val="single" w:sz="8" w:space="0" w:color="231F20"/>
            </w:tcBorders>
            <w:vAlign w:val="bottom"/>
          </w:tcPr>
          <w:p w14:paraId="748557C6"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3A85469C" w14:textId="77777777" w:rsidR="00573FCD" w:rsidRDefault="00573FCD">
            <w:pPr>
              <w:rPr>
                <w:sz w:val="12"/>
                <w:szCs w:val="12"/>
              </w:rPr>
            </w:pPr>
          </w:p>
        </w:tc>
        <w:tc>
          <w:tcPr>
            <w:tcW w:w="0" w:type="dxa"/>
            <w:vAlign w:val="bottom"/>
          </w:tcPr>
          <w:p w14:paraId="25F295EE" w14:textId="77777777" w:rsidR="00573FCD" w:rsidRDefault="00573FCD">
            <w:pPr>
              <w:rPr>
                <w:sz w:val="1"/>
                <w:szCs w:val="1"/>
              </w:rPr>
            </w:pPr>
          </w:p>
        </w:tc>
      </w:tr>
      <w:tr w:rsidR="00573FCD" w14:paraId="7D72F3A9" w14:textId="77777777">
        <w:trPr>
          <w:trHeight w:val="124"/>
        </w:trPr>
        <w:tc>
          <w:tcPr>
            <w:tcW w:w="860" w:type="dxa"/>
            <w:tcBorders>
              <w:left w:val="single" w:sz="8" w:space="0" w:color="231F20"/>
              <w:bottom w:val="single" w:sz="8" w:space="0" w:color="231F20"/>
              <w:right w:val="single" w:sz="8" w:space="0" w:color="231F20"/>
            </w:tcBorders>
            <w:vAlign w:val="bottom"/>
          </w:tcPr>
          <w:p w14:paraId="3C49FDD8"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7D9C2BDF"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6B4BF322"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5BBB598F"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3D67A6AE"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4C7231FC"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53F4630B"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6188764F" w14:textId="77777777" w:rsidR="00573FCD" w:rsidRDefault="000620F0">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4B2FA252" w14:textId="77777777" w:rsidR="00573FCD" w:rsidRDefault="00573FCD">
            <w:pPr>
              <w:rPr>
                <w:sz w:val="1"/>
                <w:szCs w:val="1"/>
              </w:rPr>
            </w:pPr>
          </w:p>
        </w:tc>
      </w:tr>
      <w:tr w:rsidR="00573FCD" w14:paraId="453BEE33" w14:textId="77777777">
        <w:trPr>
          <w:trHeight w:val="153"/>
        </w:trPr>
        <w:tc>
          <w:tcPr>
            <w:tcW w:w="860" w:type="dxa"/>
            <w:tcBorders>
              <w:left w:val="single" w:sz="8" w:space="0" w:color="231F20"/>
              <w:right w:val="single" w:sz="8" w:space="0" w:color="231F20"/>
            </w:tcBorders>
            <w:vAlign w:val="bottom"/>
          </w:tcPr>
          <w:p w14:paraId="3DFA8C5C" w14:textId="77777777" w:rsidR="00573FCD" w:rsidRDefault="00573FCD">
            <w:pPr>
              <w:rPr>
                <w:sz w:val="13"/>
                <w:szCs w:val="13"/>
              </w:rPr>
            </w:pPr>
          </w:p>
        </w:tc>
        <w:tc>
          <w:tcPr>
            <w:tcW w:w="560" w:type="dxa"/>
            <w:vMerge w:val="restart"/>
            <w:tcBorders>
              <w:right w:val="single" w:sz="8" w:space="0" w:color="231F20"/>
            </w:tcBorders>
            <w:vAlign w:val="bottom"/>
          </w:tcPr>
          <w:p w14:paraId="4FE789E6"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00A22CA7"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6897ABF4" w14:textId="77777777" w:rsidR="00573FCD" w:rsidRDefault="00573FCD">
            <w:pPr>
              <w:rPr>
                <w:sz w:val="13"/>
                <w:szCs w:val="13"/>
              </w:rPr>
            </w:pPr>
          </w:p>
        </w:tc>
        <w:tc>
          <w:tcPr>
            <w:tcW w:w="700" w:type="dxa"/>
            <w:tcBorders>
              <w:right w:val="single" w:sz="8" w:space="0" w:color="231F20"/>
            </w:tcBorders>
            <w:vAlign w:val="bottom"/>
          </w:tcPr>
          <w:p w14:paraId="1DAC8CB5" w14:textId="77777777" w:rsidR="00573FCD" w:rsidRDefault="00573FCD">
            <w:pPr>
              <w:rPr>
                <w:sz w:val="13"/>
                <w:szCs w:val="13"/>
              </w:rPr>
            </w:pPr>
          </w:p>
        </w:tc>
        <w:tc>
          <w:tcPr>
            <w:tcW w:w="740" w:type="dxa"/>
            <w:tcBorders>
              <w:right w:val="single" w:sz="8" w:space="0" w:color="231F20"/>
            </w:tcBorders>
            <w:vAlign w:val="bottom"/>
          </w:tcPr>
          <w:p w14:paraId="7F9EAB41" w14:textId="77777777" w:rsidR="00573FCD" w:rsidRDefault="00573FCD">
            <w:pPr>
              <w:rPr>
                <w:sz w:val="13"/>
                <w:szCs w:val="13"/>
              </w:rPr>
            </w:pPr>
          </w:p>
        </w:tc>
        <w:tc>
          <w:tcPr>
            <w:tcW w:w="1100" w:type="dxa"/>
            <w:vMerge w:val="restart"/>
            <w:tcBorders>
              <w:right w:val="single" w:sz="8" w:space="0" w:color="231F20"/>
            </w:tcBorders>
            <w:vAlign w:val="bottom"/>
          </w:tcPr>
          <w:p w14:paraId="051CE2F7"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403BC511"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500404E0" w14:textId="77777777" w:rsidR="00573FCD" w:rsidRDefault="00573FCD">
            <w:pPr>
              <w:rPr>
                <w:sz w:val="1"/>
                <w:szCs w:val="1"/>
              </w:rPr>
            </w:pPr>
          </w:p>
        </w:tc>
      </w:tr>
      <w:tr w:rsidR="00573FCD" w14:paraId="10D896A0" w14:textId="77777777">
        <w:trPr>
          <w:trHeight w:val="73"/>
        </w:trPr>
        <w:tc>
          <w:tcPr>
            <w:tcW w:w="860" w:type="dxa"/>
            <w:tcBorders>
              <w:left w:val="single" w:sz="8" w:space="0" w:color="231F20"/>
              <w:right w:val="single" w:sz="8" w:space="0" w:color="231F20"/>
            </w:tcBorders>
            <w:vAlign w:val="bottom"/>
          </w:tcPr>
          <w:p w14:paraId="272DF8CA" w14:textId="77777777" w:rsidR="00573FCD" w:rsidRDefault="00573FCD">
            <w:pPr>
              <w:rPr>
                <w:sz w:val="6"/>
                <w:szCs w:val="6"/>
              </w:rPr>
            </w:pPr>
          </w:p>
        </w:tc>
        <w:tc>
          <w:tcPr>
            <w:tcW w:w="560" w:type="dxa"/>
            <w:vMerge/>
            <w:tcBorders>
              <w:right w:val="single" w:sz="8" w:space="0" w:color="231F20"/>
            </w:tcBorders>
            <w:vAlign w:val="bottom"/>
          </w:tcPr>
          <w:p w14:paraId="29AE2431" w14:textId="77777777" w:rsidR="00573FCD" w:rsidRDefault="00573FCD">
            <w:pPr>
              <w:rPr>
                <w:sz w:val="6"/>
                <w:szCs w:val="6"/>
              </w:rPr>
            </w:pPr>
          </w:p>
        </w:tc>
        <w:tc>
          <w:tcPr>
            <w:tcW w:w="580" w:type="dxa"/>
            <w:vMerge/>
            <w:tcBorders>
              <w:right w:val="single" w:sz="8" w:space="0" w:color="231F20"/>
            </w:tcBorders>
            <w:vAlign w:val="bottom"/>
          </w:tcPr>
          <w:p w14:paraId="18AF383B" w14:textId="77777777" w:rsidR="00573FCD" w:rsidRDefault="00573FCD">
            <w:pPr>
              <w:rPr>
                <w:sz w:val="6"/>
                <w:szCs w:val="6"/>
              </w:rPr>
            </w:pPr>
          </w:p>
        </w:tc>
        <w:tc>
          <w:tcPr>
            <w:tcW w:w="1280" w:type="dxa"/>
            <w:tcBorders>
              <w:right w:val="single" w:sz="8" w:space="0" w:color="231F20"/>
            </w:tcBorders>
            <w:vAlign w:val="bottom"/>
          </w:tcPr>
          <w:p w14:paraId="150CED67" w14:textId="77777777" w:rsidR="00573FCD" w:rsidRDefault="00573FCD">
            <w:pPr>
              <w:rPr>
                <w:sz w:val="6"/>
                <w:szCs w:val="6"/>
              </w:rPr>
            </w:pPr>
          </w:p>
        </w:tc>
        <w:tc>
          <w:tcPr>
            <w:tcW w:w="700" w:type="dxa"/>
            <w:tcBorders>
              <w:right w:val="single" w:sz="8" w:space="0" w:color="231F20"/>
            </w:tcBorders>
            <w:vAlign w:val="bottom"/>
          </w:tcPr>
          <w:p w14:paraId="2BFC4436" w14:textId="77777777" w:rsidR="00573FCD" w:rsidRDefault="00573FCD">
            <w:pPr>
              <w:rPr>
                <w:sz w:val="6"/>
                <w:szCs w:val="6"/>
              </w:rPr>
            </w:pPr>
          </w:p>
        </w:tc>
        <w:tc>
          <w:tcPr>
            <w:tcW w:w="740" w:type="dxa"/>
            <w:tcBorders>
              <w:right w:val="single" w:sz="8" w:space="0" w:color="231F20"/>
            </w:tcBorders>
            <w:vAlign w:val="bottom"/>
          </w:tcPr>
          <w:p w14:paraId="07D1A383" w14:textId="77777777" w:rsidR="00573FCD" w:rsidRDefault="00573FCD">
            <w:pPr>
              <w:rPr>
                <w:sz w:val="6"/>
                <w:szCs w:val="6"/>
              </w:rPr>
            </w:pPr>
          </w:p>
        </w:tc>
        <w:tc>
          <w:tcPr>
            <w:tcW w:w="1100" w:type="dxa"/>
            <w:vMerge/>
            <w:tcBorders>
              <w:right w:val="single" w:sz="8" w:space="0" w:color="231F20"/>
            </w:tcBorders>
            <w:vAlign w:val="bottom"/>
          </w:tcPr>
          <w:p w14:paraId="107A8E8B" w14:textId="77777777" w:rsidR="00573FCD" w:rsidRDefault="00573FCD">
            <w:pPr>
              <w:rPr>
                <w:sz w:val="6"/>
                <w:szCs w:val="6"/>
              </w:rPr>
            </w:pPr>
          </w:p>
        </w:tc>
        <w:tc>
          <w:tcPr>
            <w:tcW w:w="2440" w:type="dxa"/>
            <w:vMerge w:val="restart"/>
            <w:tcBorders>
              <w:right w:val="single" w:sz="8" w:space="0" w:color="231F20"/>
            </w:tcBorders>
            <w:vAlign w:val="bottom"/>
          </w:tcPr>
          <w:p w14:paraId="48BB1594"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4C37B99D" w14:textId="77777777" w:rsidR="00573FCD" w:rsidRDefault="00573FCD">
            <w:pPr>
              <w:rPr>
                <w:sz w:val="1"/>
                <w:szCs w:val="1"/>
              </w:rPr>
            </w:pPr>
          </w:p>
        </w:tc>
      </w:tr>
      <w:tr w:rsidR="00573FCD" w14:paraId="04290CD3" w14:textId="77777777">
        <w:trPr>
          <w:trHeight w:val="146"/>
        </w:trPr>
        <w:tc>
          <w:tcPr>
            <w:tcW w:w="860" w:type="dxa"/>
            <w:tcBorders>
              <w:left w:val="single" w:sz="8" w:space="0" w:color="231F20"/>
              <w:right w:val="single" w:sz="8" w:space="0" w:color="231F20"/>
            </w:tcBorders>
            <w:vAlign w:val="bottom"/>
          </w:tcPr>
          <w:p w14:paraId="601742C0" w14:textId="77777777" w:rsidR="00573FCD" w:rsidRDefault="00573FCD">
            <w:pPr>
              <w:rPr>
                <w:sz w:val="12"/>
                <w:szCs w:val="12"/>
              </w:rPr>
            </w:pPr>
          </w:p>
        </w:tc>
        <w:tc>
          <w:tcPr>
            <w:tcW w:w="560" w:type="dxa"/>
            <w:vMerge/>
            <w:tcBorders>
              <w:right w:val="single" w:sz="8" w:space="0" w:color="231F20"/>
            </w:tcBorders>
            <w:vAlign w:val="bottom"/>
          </w:tcPr>
          <w:p w14:paraId="7768BCA7" w14:textId="77777777" w:rsidR="00573FCD" w:rsidRDefault="00573FCD">
            <w:pPr>
              <w:rPr>
                <w:sz w:val="12"/>
                <w:szCs w:val="12"/>
              </w:rPr>
            </w:pPr>
          </w:p>
        </w:tc>
        <w:tc>
          <w:tcPr>
            <w:tcW w:w="580" w:type="dxa"/>
            <w:vMerge/>
            <w:tcBorders>
              <w:right w:val="single" w:sz="8" w:space="0" w:color="231F20"/>
            </w:tcBorders>
            <w:vAlign w:val="bottom"/>
          </w:tcPr>
          <w:p w14:paraId="081A4B02" w14:textId="77777777" w:rsidR="00573FCD" w:rsidRDefault="00573FCD">
            <w:pPr>
              <w:rPr>
                <w:sz w:val="12"/>
                <w:szCs w:val="12"/>
              </w:rPr>
            </w:pPr>
          </w:p>
        </w:tc>
        <w:tc>
          <w:tcPr>
            <w:tcW w:w="1280" w:type="dxa"/>
            <w:tcBorders>
              <w:right w:val="single" w:sz="8" w:space="0" w:color="231F20"/>
            </w:tcBorders>
            <w:vAlign w:val="bottom"/>
          </w:tcPr>
          <w:p w14:paraId="73BC3469" w14:textId="77777777" w:rsidR="00573FCD" w:rsidRDefault="00573FCD">
            <w:pPr>
              <w:rPr>
                <w:sz w:val="12"/>
                <w:szCs w:val="12"/>
              </w:rPr>
            </w:pPr>
          </w:p>
        </w:tc>
        <w:tc>
          <w:tcPr>
            <w:tcW w:w="700" w:type="dxa"/>
            <w:tcBorders>
              <w:right w:val="single" w:sz="8" w:space="0" w:color="231F20"/>
            </w:tcBorders>
            <w:vAlign w:val="bottom"/>
          </w:tcPr>
          <w:p w14:paraId="16339230" w14:textId="77777777" w:rsidR="00573FCD" w:rsidRDefault="00573FCD">
            <w:pPr>
              <w:rPr>
                <w:sz w:val="12"/>
                <w:szCs w:val="12"/>
              </w:rPr>
            </w:pPr>
          </w:p>
        </w:tc>
        <w:tc>
          <w:tcPr>
            <w:tcW w:w="740" w:type="dxa"/>
            <w:tcBorders>
              <w:right w:val="single" w:sz="8" w:space="0" w:color="231F20"/>
            </w:tcBorders>
            <w:vAlign w:val="bottom"/>
          </w:tcPr>
          <w:p w14:paraId="537C0098" w14:textId="77777777" w:rsidR="00573FCD" w:rsidRDefault="00573FCD">
            <w:pPr>
              <w:rPr>
                <w:sz w:val="12"/>
                <w:szCs w:val="12"/>
              </w:rPr>
            </w:pPr>
          </w:p>
        </w:tc>
        <w:tc>
          <w:tcPr>
            <w:tcW w:w="1100" w:type="dxa"/>
            <w:tcBorders>
              <w:right w:val="single" w:sz="8" w:space="0" w:color="231F20"/>
            </w:tcBorders>
            <w:vAlign w:val="bottom"/>
          </w:tcPr>
          <w:p w14:paraId="572FBA28"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5D0582CC" w14:textId="77777777" w:rsidR="00573FCD" w:rsidRDefault="00573FCD">
            <w:pPr>
              <w:rPr>
                <w:sz w:val="12"/>
                <w:szCs w:val="12"/>
              </w:rPr>
            </w:pPr>
          </w:p>
        </w:tc>
        <w:tc>
          <w:tcPr>
            <w:tcW w:w="0" w:type="dxa"/>
            <w:vAlign w:val="bottom"/>
          </w:tcPr>
          <w:p w14:paraId="3777A606" w14:textId="77777777" w:rsidR="00573FCD" w:rsidRDefault="00573FCD">
            <w:pPr>
              <w:rPr>
                <w:sz w:val="1"/>
                <w:szCs w:val="1"/>
              </w:rPr>
            </w:pPr>
          </w:p>
        </w:tc>
      </w:tr>
      <w:tr w:rsidR="00573FCD" w14:paraId="7FFDB215" w14:textId="77777777">
        <w:trPr>
          <w:trHeight w:val="124"/>
        </w:trPr>
        <w:tc>
          <w:tcPr>
            <w:tcW w:w="860" w:type="dxa"/>
            <w:tcBorders>
              <w:left w:val="single" w:sz="8" w:space="0" w:color="231F20"/>
              <w:bottom w:val="single" w:sz="8" w:space="0" w:color="231F20"/>
              <w:right w:val="single" w:sz="8" w:space="0" w:color="231F20"/>
            </w:tcBorders>
            <w:vAlign w:val="bottom"/>
          </w:tcPr>
          <w:p w14:paraId="35DDA98F"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13BEA18D"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13486675"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5B8F4DE0"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23AB6D22"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02867444"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7B27100B"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249F70CF" w14:textId="77777777" w:rsidR="00573FCD" w:rsidRDefault="000620F0">
            <w:pPr>
              <w:spacing w:line="124"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13B77484" w14:textId="77777777" w:rsidR="00573FCD" w:rsidRDefault="00573FCD">
            <w:pPr>
              <w:rPr>
                <w:sz w:val="1"/>
                <w:szCs w:val="1"/>
              </w:rPr>
            </w:pPr>
          </w:p>
        </w:tc>
      </w:tr>
      <w:tr w:rsidR="00573FCD" w14:paraId="2208C054" w14:textId="77777777">
        <w:trPr>
          <w:trHeight w:val="153"/>
        </w:trPr>
        <w:tc>
          <w:tcPr>
            <w:tcW w:w="860" w:type="dxa"/>
            <w:tcBorders>
              <w:left w:val="single" w:sz="8" w:space="0" w:color="231F20"/>
              <w:right w:val="single" w:sz="8" w:space="0" w:color="231F20"/>
            </w:tcBorders>
            <w:vAlign w:val="bottom"/>
          </w:tcPr>
          <w:p w14:paraId="42A5D06E" w14:textId="77777777" w:rsidR="00573FCD" w:rsidRDefault="00573FCD">
            <w:pPr>
              <w:rPr>
                <w:sz w:val="13"/>
                <w:szCs w:val="13"/>
              </w:rPr>
            </w:pPr>
          </w:p>
        </w:tc>
        <w:tc>
          <w:tcPr>
            <w:tcW w:w="560" w:type="dxa"/>
            <w:vMerge w:val="restart"/>
            <w:tcBorders>
              <w:right w:val="single" w:sz="8" w:space="0" w:color="231F20"/>
            </w:tcBorders>
            <w:vAlign w:val="bottom"/>
          </w:tcPr>
          <w:p w14:paraId="6E39EF17" w14:textId="77777777" w:rsidR="00573FCD" w:rsidRDefault="000620F0">
            <w:pPr>
              <w:jc w:val="center"/>
              <w:rPr>
                <w:sz w:val="20"/>
                <w:szCs w:val="20"/>
              </w:rPr>
            </w:pPr>
            <w:r>
              <w:rPr>
                <w:rFonts w:eastAsia="Times New Roman"/>
                <w:color w:val="231F20"/>
                <w:w w:val="78"/>
                <w:sz w:val="18"/>
                <w:szCs w:val="18"/>
              </w:rPr>
              <w:t>/</w:t>
            </w:r>
          </w:p>
        </w:tc>
        <w:tc>
          <w:tcPr>
            <w:tcW w:w="580" w:type="dxa"/>
            <w:vMerge w:val="restart"/>
            <w:tcBorders>
              <w:right w:val="single" w:sz="8" w:space="0" w:color="231F20"/>
            </w:tcBorders>
            <w:vAlign w:val="bottom"/>
          </w:tcPr>
          <w:p w14:paraId="3F962B1C" w14:textId="77777777" w:rsidR="00573FCD" w:rsidRDefault="000620F0">
            <w:pPr>
              <w:jc w:val="center"/>
              <w:rPr>
                <w:sz w:val="20"/>
                <w:szCs w:val="20"/>
              </w:rPr>
            </w:pPr>
            <w:r>
              <w:rPr>
                <w:rFonts w:eastAsia="Times New Roman"/>
                <w:color w:val="231F20"/>
                <w:w w:val="70"/>
                <w:sz w:val="10"/>
                <w:szCs w:val="10"/>
              </w:rPr>
              <w:t>:</w:t>
            </w:r>
          </w:p>
        </w:tc>
        <w:tc>
          <w:tcPr>
            <w:tcW w:w="1280" w:type="dxa"/>
            <w:tcBorders>
              <w:right w:val="single" w:sz="8" w:space="0" w:color="231F20"/>
            </w:tcBorders>
            <w:vAlign w:val="bottom"/>
          </w:tcPr>
          <w:p w14:paraId="7F009E6B" w14:textId="77777777" w:rsidR="00573FCD" w:rsidRDefault="00573FCD">
            <w:pPr>
              <w:rPr>
                <w:sz w:val="13"/>
                <w:szCs w:val="13"/>
              </w:rPr>
            </w:pPr>
          </w:p>
        </w:tc>
        <w:tc>
          <w:tcPr>
            <w:tcW w:w="700" w:type="dxa"/>
            <w:tcBorders>
              <w:right w:val="single" w:sz="8" w:space="0" w:color="231F20"/>
            </w:tcBorders>
            <w:vAlign w:val="bottom"/>
          </w:tcPr>
          <w:p w14:paraId="55CA797D" w14:textId="77777777" w:rsidR="00573FCD" w:rsidRDefault="00573FCD">
            <w:pPr>
              <w:rPr>
                <w:sz w:val="13"/>
                <w:szCs w:val="13"/>
              </w:rPr>
            </w:pPr>
          </w:p>
        </w:tc>
        <w:tc>
          <w:tcPr>
            <w:tcW w:w="740" w:type="dxa"/>
            <w:tcBorders>
              <w:right w:val="single" w:sz="8" w:space="0" w:color="231F20"/>
            </w:tcBorders>
            <w:vAlign w:val="bottom"/>
          </w:tcPr>
          <w:p w14:paraId="53A38BBF" w14:textId="77777777" w:rsidR="00573FCD" w:rsidRDefault="00573FCD">
            <w:pPr>
              <w:rPr>
                <w:sz w:val="13"/>
                <w:szCs w:val="13"/>
              </w:rPr>
            </w:pPr>
          </w:p>
        </w:tc>
        <w:tc>
          <w:tcPr>
            <w:tcW w:w="1100" w:type="dxa"/>
            <w:vMerge w:val="restart"/>
            <w:tcBorders>
              <w:right w:val="single" w:sz="8" w:space="0" w:color="231F20"/>
            </w:tcBorders>
            <w:vAlign w:val="bottom"/>
          </w:tcPr>
          <w:p w14:paraId="44350856" w14:textId="77777777" w:rsidR="00573FCD" w:rsidRDefault="000620F0">
            <w:pPr>
              <w:ind w:right="169"/>
              <w:jc w:val="right"/>
              <w:rPr>
                <w:sz w:val="20"/>
                <w:szCs w:val="20"/>
              </w:rPr>
            </w:pPr>
            <w:r>
              <w:rPr>
                <w:rFonts w:eastAsia="Times New Roman"/>
                <w:color w:val="231F20"/>
                <w:sz w:val="14"/>
                <w:szCs w:val="14"/>
              </w:rPr>
              <w:t>jeigu „0“,</w:t>
            </w:r>
          </w:p>
        </w:tc>
        <w:tc>
          <w:tcPr>
            <w:tcW w:w="2440" w:type="dxa"/>
            <w:tcBorders>
              <w:right w:val="single" w:sz="8" w:space="0" w:color="231F20"/>
            </w:tcBorders>
            <w:vAlign w:val="bottom"/>
          </w:tcPr>
          <w:p w14:paraId="418D9EF0" w14:textId="77777777" w:rsidR="00573FCD" w:rsidRDefault="000620F0">
            <w:pPr>
              <w:spacing w:line="153" w:lineRule="exact"/>
              <w:ind w:left="260"/>
              <w:rPr>
                <w:sz w:val="20"/>
                <w:szCs w:val="20"/>
              </w:rPr>
            </w:pPr>
            <w:r>
              <w:rPr>
                <w:rFonts w:eastAsia="Times New Roman"/>
                <w:sz w:val="14"/>
                <w:szCs w:val="14"/>
              </w:rPr>
              <w:t>jeigu ne „0“,</w:t>
            </w:r>
            <w:r>
              <w:rPr>
                <w:rFonts w:eastAsia="Times New Roman"/>
                <w:color w:val="231F20"/>
                <w:sz w:val="14"/>
                <w:szCs w:val="14"/>
              </w:rPr>
              <w:t xml:space="preserve"> reikalinga antra</w:t>
            </w:r>
          </w:p>
        </w:tc>
        <w:tc>
          <w:tcPr>
            <w:tcW w:w="0" w:type="dxa"/>
            <w:vAlign w:val="bottom"/>
          </w:tcPr>
          <w:p w14:paraId="711732E7" w14:textId="77777777" w:rsidR="00573FCD" w:rsidRDefault="00573FCD">
            <w:pPr>
              <w:rPr>
                <w:sz w:val="1"/>
                <w:szCs w:val="1"/>
              </w:rPr>
            </w:pPr>
          </w:p>
        </w:tc>
      </w:tr>
      <w:tr w:rsidR="00573FCD" w14:paraId="5A9A7076" w14:textId="77777777">
        <w:trPr>
          <w:trHeight w:val="73"/>
        </w:trPr>
        <w:tc>
          <w:tcPr>
            <w:tcW w:w="860" w:type="dxa"/>
            <w:tcBorders>
              <w:left w:val="single" w:sz="8" w:space="0" w:color="231F20"/>
              <w:right w:val="single" w:sz="8" w:space="0" w:color="231F20"/>
            </w:tcBorders>
            <w:vAlign w:val="bottom"/>
          </w:tcPr>
          <w:p w14:paraId="44C72C75" w14:textId="77777777" w:rsidR="00573FCD" w:rsidRDefault="00573FCD">
            <w:pPr>
              <w:rPr>
                <w:sz w:val="6"/>
                <w:szCs w:val="6"/>
              </w:rPr>
            </w:pPr>
          </w:p>
        </w:tc>
        <w:tc>
          <w:tcPr>
            <w:tcW w:w="560" w:type="dxa"/>
            <w:vMerge/>
            <w:tcBorders>
              <w:right w:val="single" w:sz="8" w:space="0" w:color="231F20"/>
            </w:tcBorders>
            <w:vAlign w:val="bottom"/>
          </w:tcPr>
          <w:p w14:paraId="28016B75" w14:textId="77777777" w:rsidR="00573FCD" w:rsidRDefault="00573FCD">
            <w:pPr>
              <w:rPr>
                <w:sz w:val="6"/>
                <w:szCs w:val="6"/>
              </w:rPr>
            </w:pPr>
          </w:p>
        </w:tc>
        <w:tc>
          <w:tcPr>
            <w:tcW w:w="580" w:type="dxa"/>
            <w:vMerge/>
            <w:tcBorders>
              <w:right w:val="single" w:sz="8" w:space="0" w:color="231F20"/>
            </w:tcBorders>
            <w:vAlign w:val="bottom"/>
          </w:tcPr>
          <w:p w14:paraId="59843102" w14:textId="77777777" w:rsidR="00573FCD" w:rsidRDefault="00573FCD">
            <w:pPr>
              <w:rPr>
                <w:sz w:val="6"/>
                <w:szCs w:val="6"/>
              </w:rPr>
            </w:pPr>
          </w:p>
        </w:tc>
        <w:tc>
          <w:tcPr>
            <w:tcW w:w="1280" w:type="dxa"/>
            <w:tcBorders>
              <w:right w:val="single" w:sz="8" w:space="0" w:color="231F20"/>
            </w:tcBorders>
            <w:vAlign w:val="bottom"/>
          </w:tcPr>
          <w:p w14:paraId="3F58FAD6" w14:textId="77777777" w:rsidR="00573FCD" w:rsidRDefault="00573FCD">
            <w:pPr>
              <w:rPr>
                <w:sz w:val="6"/>
                <w:szCs w:val="6"/>
              </w:rPr>
            </w:pPr>
          </w:p>
        </w:tc>
        <w:tc>
          <w:tcPr>
            <w:tcW w:w="700" w:type="dxa"/>
            <w:tcBorders>
              <w:right w:val="single" w:sz="8" w:space="0" w:color="231F20"/>
            </w:tcBorders>
            <w:vAlign w:val="bottom"/>
          </w:tcPr>
          <w:p w14:paraId="539BA6CD" w14:textId="77777777" w:rsidR="00573FCD" w:rsidRDefault="00573FCD">
            <w:pPr>
              <w:rPr>
                <w:sz w:val="6"/>
                <w:szCs w:val="6"/>
              </w:rPr>
            </w:pPr>
          </w:p>
        </w:tc>
        <w:tc>
          <w:tcPr>
            <w:tcW w:w="740" w:type="dxa"/>
            <w:tcBorders>
              <w:right w:val="single" w:sz="8" w:space="0" w:color="231F20"/>
            </w:tcBorders>
            <w:vAlign w:val="bottom"/>
          </w:tcPr>
          <w:p w14:paraId="155AF61E" w14:textId="77777777" w:rsidR="00573FCD" w:rsidRDefault="00573FCD">
            <w:pPr>
              <w:rPr>
                <w:sz w:val="6"/>
                <w:szCs w:val="6"/>
              </w:rPr>
            </w:pPr>
          </w:p>
        </w:tc>
        <w:tc>
          <w:tcPr>
            <w:tcW w:w="1100" w:type="dxa"/>
            <w:vMerge/>
            <w:tcBorders>
              <w:right w:val="single" w:sz="8" w:space="0" w:color="231F20"/>
            </w:tcBorders>
            <w:vAlign w:val="bottom"/>
          </w:tcPr>
          <w:p w14:paraId="5DA0A919" w14:textId="77777777" w:rsidR="00573FCD" w:rsidRDefault="00573FCD">
            <w:pPr>
              <w:rPr>
                <w:sz w:val="6"/>
                <w:szCs w:val="6"/>
              </w:rPr>
            </w:pPr>
          </w:p>
        </w:tc>
        <w:tc>
          <w:tcPr>
            <w:tcW w:w="2440" w:type="dxa"/>
            <w:vMerge w:val="restart"/>
            <w:tcBorders>
              <w:right w:val="single" w:sz="8" w:space="0" w:color="231F20"/>
            </w:tcBorders>
            <w:vAlign w:val="bottom"/>
          </w:tcPr>
          <w:p w14:paraId="778419DE" w14:textId="77777777" w:rsidR="00573FCD" w:rsidRDefault="000620F0">
            <w:pPr>
              <w:ind w:left="140"/>
              <w:rPr>
                <w:sz w:val="20"/>
                <w:szCs w:val="20"/>
              </w:rPr>
            </w:pPr>
            <w:r>
              <w:rPr>
                <w:rFonts w:eastAsia="Times New Roman"/>
                <w:color w:val="231F20"/>
                <w:sz w:val="14"/>
                <w:szCs w:val="14"/>
              </w:rPr>
              <w:t>injekcija</w:t>
            </w:r>
          </w:p>
        </w:tc>
        <w:tc>
          <w:tcPr>
            <w:tcW w:w="0" w:type="dxa"/>
            <w:vAlign w:val="bottom"/>
          </w:tcPr>
          <w:p w14:paraId="21E1482B" w14:textId="77777777" w:rsidR="00573FCD" w:rsidRDefault="00573FCD">
            <w:pPr>
              <w:rPr>
                <w:sz w:val="1"/>
                <w:szCs w:val="1"/>
              </w:rPr>
            </w:pPr>
          </w:p>
        </w:tc>
      </w:tr>
      <w:tr w:rsidR="00573FCD" w14:paraId="3B504448" w14:textId="77777777">
        <w:trPr>
          <w:trHeight w:val="146"/>
        </w:trPr>
        <w:tc>
          <w:tcPr>
            <w:tcW w:w="860" w:type="dxa"/>
            <w:tcBorders>
              <w:left w:val="single" w:sz="8" w:space="0" w:color="231F20"/>
              <w:right w:val="single" w:sz="8" w:space="0" w:color="231F20"/>
            </w:tcBorders>
            <w:vAlign w:val="bottom"/>
          </w:tcPr>
          <w:p w14:paraId="71D94CB6" w14:textId="77777777" w:rsidR="00573FCD" w:rsidRDefault="00573FCD">
            <w:pPr>
              <w:rPr>
                <w:sz w:val="12"/>
                <w:szCs w:val="12"/>
              </w:rPr>
            </w:pPr>
          </w:p>
        </w:tc>
        <w:tc>
          <w:tcPr>
            <w:tcW w:w="560" w:type="dxa"/>
            <w:vMerge/>
            <w:tcBorders>
              <w:right w:val="single" w:sz="8" w:space="0" w:color="231F20"/>
            </w:tcBorders>
            <w:vAlign w:val="bottom"/>
          </w:tcPr>
          <w:p w14:paraId="3860C6E6" w14:textId="77777777" w:rsidR="00573FCD" w:rsidRDefault="00573FCD">
            <w:pPr>
              <w:rPr>
                <w:sz w:val="12"/>
                <w:szCs w:val="12"/>
              </w:rPr>
            </w:pPr>
          </w:p>
        </w:tc>
        <w:tc>
          <w:tcPr>
            <w:tcW w:w="580" w:type="dxa"/>
            <w:vMerge/>
            <w:tcBorders>
              <w:right w:val="single" w:sz="8" w:space="0" w:color="231F20"/>
            </w:tcBorders>
            <w:vAlign w:val="bottom"/>
          </w:tcPr>
          <w:p w14:paraId="73BB24DE" w14:textId="77777777" w:rsidR="00573FCD" w:rsidRDefault="00573FCD">
            <w:pPr>
              <w:rPr>
                <w:sz w:val="12"/>
                <w:szCs w:val="12"/>
              </w:rPr>
            </w:pPr>
          </w:p>
        </w:tc>
        <w:tc>
          <w:tcPr>
            <w:tcW w:w="1280" w:type="dxa"/>
            <w:tcBorders>
              <w:right w:val="single" w:sz="8" w:space="0" w:color="231F20"/>
            </w:tcBorders>
            <w:vAlign w:val="bottom"/>
          </w:tcPr>
          <w:p w14:paraId="6D824524" w14:textId="77777777" w:rsidR="00573FCD" w:rsidRDefault="00573FCD">
            <w:pPr>
              <w:rPr>
                <w:sz w:val="12"/>
                <w:szCs w:val="12"/>
              </w:rPr>
            </w:pPr>
          </w:p>
        </w:tc>
        <w:tc>
          <w:tcPr>
            <w:tcW w:w="700" w:type="dxa"/>
            <w:tcBorders>
              <w:right w:val="single" w:sz="8" w:space="0" w:color="231F20"/>
            </w:tcBorders>
            <w:vAlign w:val="bottom"/>
          </w:tcPr>
          <w:p w14:paraId="39A376E1" w14:textId="77777777" w:rsidR="00573FCD" w:rsidRDefault="00573FCD">
            <w:pPr>
              <w:rPr>
                <w:sz w:val="12"/>
                <w:szCs w:val="12"/>
              </w:rPr>
            </w:pPr>
          </w:p>
        </w:tc>
        <w:tc>
          <w:tcPr>
            <w:tcW w:w="740" w:type="dxa"/>
            <w:tcBorders>
              <w:right w:val="single" w:sz="8" w:space="0" w:color="231F20"/>
            </w:tcBorders>
            <w:vAlign w:val="bottom"/>
          </w:tcPr>
          <w:p w14:paraId="4F1478DE" w14:textId="77777777" w:rsidR="00573FCD" w:rsidRDefault="00573FCD">
            <w:pPr>
              <w:rPr>
                <w:sz w:val="12"/>
                <w:szCs w:val="12"/>
              </w:rPr>
            </w:pPr>
          </w:p>
        </w:tc>
        <w:tc>
          <w:tcPr>
            <w:tcW w:w="1100" w:type="dxa"/>
            <w:tcBorders>
              <w:right w:val="single" w:sz="8" w:space="0" w:color="231F20"/>
            </w:tcBorders>
            <w:vAlign w:val="bottom"/>
          </w:tcPr>
          <w:p w14:paraId="5F6DC266" w14:textId="77777777" w:rsidR="00573FCD" w:rsidRDefault="000620F0">
            <w:pPr>
              <w:spacing w:line="146" w:lineRule="exact"/>
              <w:ind w:right="169"/>
              <w:jc w:val="right"/>
              <w:rPr>
                <w:sz w:val="20"/>
                <w:szCs w:val="20"/>
              </w:rPr>
            </w:pPr>
            <w:r>
              <w:rPr>
                <w:rFonts w:eastAsia="Times New Roman"/>
                <w:color w:val="231F20"/>
                <w:w w:val="97"/>
                <w:sz w:val="14"/>
                <w:szCs w:val="14"/>
              </w:rPr>
              <w:t>injekcija baigta</w:t>
            </w:r>
          </w:p>
        </w:tc>
        <w:tc>
          <w:tcPr>
            <w:tcW w:w="2440" w:type="dxa"/>
            <w:vMerge/>
            <w:tcBorders>
              <w:right w:val="single" w:sz="8" w:space="0" w:color="231F20"/>
            </w:tcBorders>
            <w:vAlign w:val="bottom"/>
          </w:tcPr>
          <w:p w14:paraId="10C7B686" w14:textId="77777777" w:rsidR="00573FCD" w:rsidRDefault="00573FCD">
            <w:pPr>
              <w:rPr>
                <w:sz w:val="12"/>
                <w:szCs w:val="12"/>
              </w:rPr>
            </w:pPr>
          </w:p>
        </w:tc>
        <w:tc>
          <w:tcPr>
            <w:tcW w:w="0" w:type="dxa"/>
            <w:vAlign w:val="bottom"/>
          </w:tcPr>
          <w:p w14:paraId="58B1E2A2" w14:textId="77777777" w:rsidR="00573FCD" w:rsidRDefault="00573FCD">
            <w:pPr>
              <w:rPr>
                <w:sz w:val="1"/>
                <w:szCs w:val="1"/>
              </w:rPr>
            </w:pPr>
          </w:p>
        </w:tc>
      </w:tr>
      <w:tr w:rsidR="00573FCD" w14:paraId="210CFB7F" w14:textId="77777777">
        <w:trPr>
          <w:trHeight w:val="125"/>
        </w:trPr>
        <w:tc>
          <w:tcPr>
            <w:tcW w:w="860" w:type="dxa"/>
            <w:tcBorders>
              <w:left w:val="single" w:sz="8" w:space="0" w:color="231F20"/>
              <w:bottom w:val="single" w:sz="8" w:space="0" w:color="231F20"/>
              <w:right w:val="single" w:sz="8" w:space="0" w:color="231F20"/>
            </w:tcBorders>
            <w:vAlign w:val="bottom"/>
          </w:tcPr>
          <w:p w14:paraId="1158596C" w14:textId="77777777" w:rsidR="00573FCD" w:rsidRDefault="00573FCD">
            <w:pPr>
              <w:rPr>
                <w:sz w:val="10"/>
                <w:szCs w:val="10"/>
              </w:rPr>
            </w:pPr>
          </w:p>
        </w:tc>
        <w:tc>
          <w:tcPr>
            <w:tcW w:w="560" w:type="dxa"/>
            <w:tcBorders>
              <w:bottom w:val="single" w:sz="8" w:space="0" w:color="231F20"/>
              <w:right w:val="single" w:sz="8" w:space="0" w:color="231F20"/>
            </w:tcBorders>
            <w:vAlign w:val="bottom"/>
          </w:tcPr>
          <w:p w14:paraId="056B40DB" w14:textId="77777777" w:rsidR="00573FCD" w:rsidRDefault="00573FCD">
            <w:pPr>
              <w:rPr>
                <w:sz w:val="10"/>
                <w:szCs w:val="10"/>
              </w:rPr>
            </w:pPr>
          </w:p>
        </w:tc>
        <w:tc>
          <w:tcPr>
            <w:tcW w:w="580" w:type="dxa"/>
            <w:tcBorders>
              <w:bottom w:val="single" w:sz="8" w:space="0" w:color="231F20"/>
              <w:right w:val="single" w:sz="8" w:space="0" w:color="231F20"/>
            </w:tcBorders>
            <w:vAlign w:val="bottom"/>
          </w:tcPr>
          <w:p w14:paraId="7EA3C302" w14:textId="77777777" w:rsidR="00573FCD" w:rsidRDefault="00573FCD">
            <w:pPr>
              <w:rPr>
                <w:sz w:val="10"/>
                <w:szCs w:val="10"/>
              </w:rPr>
            </w:pPr>
          </w:p>
        </w:tc>
        <w:tc>
          <w:tcPr>
            <w:tcW w:w="1280" w:type="dxa"/>
            <w:tcBorders>
              <w:bottom w:val="single" w:sz="8" w:space="0" w:color="231F20"/>
              <w:right w:val="single" w:sz="8" w:space="0" w:color="231F20"/>
            </w:tcBorders>
            <w:vAlign w:val="bottom"/>
          </w:tcPr>
          <w:p w14:paraId="6B7D1F6E" w14:textId="77777777" w:rsidR="00573FCD" w:rsidRDefault="00573FCD">
            <w:pPr>
              <w:rPr>
                <w:sz w:val="10"/>
                <w:szCs w:val="10"/>
              </w:rPr>
            </w:pPr>
          </w:p>
        </w:tc>
        <w:tc>
          <w:tcPr>
            <w:tcW w:w="700" w:type="dxa"/>
            <w:tcBorders>
              <w:bottom w:val="single" w:sz="8" w:space="0" w:color="231F20"/>
              <w:right w:val="single" w:sz="8" w:space="0" w:color="231F20"/>
            </w:tcBorders>
            <w:vAlign w:val="bottom"/>
          </w:tcPr>
          <w:p w14:paraId="3A2BBAF8" w14:textId="77777777" w:rsidR="00573FCD" w:rsidRDefault="00573FCD">
            <w:pPr>
              <w:rPr>
                <w:sz w:val="10"/>
                <w:szCs w:val="10"/>
              </w:rPr>
            </w:pPr>
          </w:p>
        </w:tc>
        <w:tc>
          <w:tcPr>
            <w:tcW w:w="740" w:type="dxa"/>
            <w:tcBorders>
              <w:bottom w:val="single" w:sz="8" w:space="0" w:color="231F20"/>
              <w:right w:val="single" w:sz="8" w:space="0" w:color="231F20"/>
            </w:tcBorders>
            <w:vAlign w:val="bottom"/>
          </w:tcPr>
          <w:p w14:paraId="3AB0873F" w14:textId="77777777" w:rsidR="00573FCD" w:rsidRDefault="00573FCD">
            <w:pPr>
              <w:rPr>
                <w:sz w:val="10"/>
                <w:szCs w:val="10"/>
              </w:rPr>
            </w:pPr>
          </w:p>
        </w:tc>
        <w:tc>
          <w:tcPr>
            <w:tcW w:w="1100" w:type="dxa"/>
            <w:tcBorders>
              <w:bottom w:val="single" w:sz="8" w:space="0" w:color="231F20"/>
              <w:right w:val="single" w:sz="8" w:space="0" w:color="231F20"/>
            </w:tcBorders>
            <w:vAlign w:val="bottom"/>
          </w:tcPr>
          <w:p w14:paraId="21415CD9" w14:textId="77777777" w:rsidR="00573FCD" w:rsidRDefault="00573FCD">
            <w:pPr>
              <w:rPr>
                <w:sz w:val="10"/>
                <w:szCs w:val="10"/>
              </w:rPr>
            </w:pPr>
          </w:p>
        </w:tc>
        <w:tc>
          <w:tcPr>
            <w:tcW w:w="2440" w:type="dxa"/>
            <w:tcBorders>
              <w:bottom w:val="single" w:sz="8" w:space="0" w:color="231F20"/>
              <w:right w:val="single" w:sz="8" w:space="0" w:color="231F20"/>
            </w:tcBorders>
            <w:vAlign w:val="bottom"/>
          </w:tcPr>
          <w:p w14:paraId="6393A5F4" w14:textId="77777777" w:rsidR="00573FCD" w:rsidRDefault="000620F0">
            <w:pPr>
              <w:spacing w:line="125" w:lineRule="exact"/>
              <w:ind w:left="260"/>
              <w:rPr>
                <w:sz w:val="20"/>
                <w:szCs w:val="20"/>
              </w:rPr>
            </w:pPr>
            <w:r>
              <w:rPr>
                <w:rFonts w:eastAsia="Times New Roman"/>
                <w:color w:val="231F20"/>
                <w:w w:val="89"/>
                <w:sz w:val="14"/>
                <w:szCs w:val="14"/>
              </w:rPr>
              <w:t>Suleiskite šį kiekį ..........nauju švirkštikliu</w:t>
            </w:r>
          </w:p>
        </w:tc>
        <w:tc>
          <w:tcPr>
            <w:tcW w:w="0" w:type="dxa"/>
            <w:vAlign w:val="bottom"/>
          </w:tcPr>
          <w:p w14:paraId="32527987" w14:textId="77777777" w:rsidR="00573FCD" w:rsidRDefault="00573FCD">
            <w:pPr>
              <w:rPr>
                <w:sz w:val="1"/>
                <w:szCs w:val="1"/>
              </w:rPr>
            </w:pPr>
          </w:p>
        </w:tc>
      </w:tr>
    </w:tbl>
    <w:p w14:paraId="0A190D9C" w14:textId="77777777" w:rsidR="00573FCD" w:rsidRDefault="000620F0">
      <w:pPr>
        <w:spacing w:line="20" w:lineRule="exact"/>
        <w:rPr>
          <w:sz w:val="20"/>
          <w:szCs w:val="20"/>
        </w:rPr>
      </w:pPr>
      <w:r>
        <w:rPr>
          <w:noProof/>
          <w:sz w:val="20"/>
          <w:szCs w:val="20"/>
        </w:rPr>
        <mc:AlternateContent>
          <mc:Choice Requires="wps">
            <w:drawing>
              <wp:anchor distT="0" distB="0" distL="114300" distR="114300" simplePos="0" relativeHeight="251912192" behindDoc="1" locked="0" layoutInCell="0" allowOverlap="1" wp14:anchorId="50DFF53A" wp14:editId="3ACF86F7">
                <wp:simplePos x="0" y="0"/>
                <wp:positionH relativeFrom="column">
                  <wp:posOffset>3870960</wp:posOffset>
                </wp:positionH>
                <wp:positionV relativeFrom="paragraph">
                  <wp:posOffset>-3938270</wp:posOffset>
                </wp:positionV>
                <wp:extent cx="12065" cy="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761">
                          <a:solidFill>
                            <a:srgbClr val="231F20"/>
                          </a:solidFill>
                          <a:miter lim="800000"/>
                          <a:headEnd/>
                          <a:tailEnd/>
                        </a:ln>
                      </wps:spPr>
                      <wps:bodyPr/>
                    </wps:wsp>
                  </a:graphicData>
                </a:graphic>
              </wp:anchor>
            </w:drawing>
          </mc:Choice>
          <mc:Fallback>
            <w:pict>
              <v:line w14:anchorId="2467F08E" id="Shape 544" o:spid="_x0000_s1026" style="position:absolute;z-index:-251404288;visibility:visible;mso-wrap-style:square;mso-wrap-distance-left:9pt;mso-wrap-distance-top:0;mso-wrap-distance-right:9pt;mso-wrap-distance-bottom:0;mso-position-horizontal:absolute;mso-position-horizontal-relative:text;mso-position-vertical:absolute;mso-position-vertical-relative:text" from="304.8pt,-310.1pt" to="305.7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UxqgEAAFoDAAAOAAAAZHJzL2Uyb0RvYy54bWysU8luGzEMvRfIPwi617OkcYKBxzkkcS5B&#10;GyDpB9BaPEK1QVQ947+vpLHduL0V1YEQycc35BNndT8ZTfYioHK2p82ipkRY5riyu55+f998vqME&#10;I1gO2lnR04NAer+++rQafSdaNzjNRSCJxGI3+p4OMfquqpANwgAunBc2JaULBmJyw67iAcbEbnTV&#10;1vWyGl3gPjgmEFP0cU7SdeGXUrD4TUoUkeiept5isaHYbbbVegXdLoAfFDu2Af/QhQFl00fPVI8Q&#10;gfwM6i8qo1hw6GRcMGcqJ6ViosyQpmnqP6Z5G8CLMksSB/1ZJvx/tOzr/sG+htw6m+ybf3HsByZR&#10;qtFjd05mB/0Mm2QwGZ56J1MR8nAWUkyRsBRs2np5QwlLmS+3y+uscgXdqdIHjM/CGZIvPdXK5iGh&#10;g/0Lxhl6guQwOq34RmldnLDbPuhA9pAedFPOkf0Cpi0Ze3q7bArxRQo/MrTXzaYtW5D6u4AZFdNi&#10;amV6elfnM6/KIIA/WV7WJoLS8z0Va3sUbdYpK7Z1/PAaTmKmBywqHJctb8hHv1T//iXWvwAAAP//&#10;AwBQSwMEFAAGAAgAAAAhAE4kqRHeAAAADQEAAA8AAABkcnMvZG93bnJldi54bWxMj8FOwzAMhu9I&#10;e4fIk7htSSuIWGk6TUhwnESZBMe0MW1Y41RNthWennBAcLT96ff3l9vZDeyMU7CeFGRrAQyp9cZS&#10;p+Dw8ri6AxaiJqMHT6jgEwNsq8VVqQvjL/SM5zp2LIVQKLSCPsax4Dy0PTod1n5ESrd3Pzkd0zh1&#10;3Ez6ksLdwHMhJHfaUvrQ6xEfemyP9ckp+LJPvq3Rzh+vscs3bzd7YZq9UtfLeXcPLOIc/2D40U/q&#10;UCWnxp/IBDYokGIjE6pgJXORA0uIzLJbYM3vilcl/9+i+gYAAP//AwBQSwECLQAUAAYACAAAACEA&#10;toM4kv4AAADhAQAAEwAAAAAAAAAAAAAAAAAAAAAAW0NvbnRlbnRfVHlwZXNdLnhtbFBLAQItABQA&#10;BgAIAAAAIQA4/SH/1gAAAJQBAAALAAAAAAAAAAAAAAAAAC8BAABfcmVscy8ucmVsc1BLAQItABQA&#10;BgAIAAAAIQCZlRUxqgEAAFoDAAAOAAAAAAAAAAAAAAAAAC4CAABkcnMvZTJvRG9jLnhtbFBLAQIt&#10;ABQABgAIAAAAIQBOJKkR3gAAAA0BAAAPAAAAAAAAAAAAAAAAAAQEAABkcnMvZG93bnJldi54bWxQ&#10;SwUGAAAAAAQABADzAAAADwUAAAAA&#10;" o:allowincell="f" filled="t" strokecolor="#231f20" strokeweight=".02114mm">
                <v:stroke joinstyle="miter"/>
                <o:lock v:ext="edit" shapetype="f"/>
              </v:line>
            </w:pict>
          </mc:Fallback>
        </mc:AlternateContent>
      </w:r>
      <w:r>
        <w:rPr>
          <w:noProof/>
          <w:sz w:val="20"/>
          <w:szCs w:val="20"/>
        </w:rPr>
        <w:drawing>
          <wp:anchor distT="0" distB="0" distL="114300" distR="114300" simplePos="0" relativeHeight="251913216" behindDoc="1" locked="0" layoutInCell="0" allowOverlap="1" wp14:anchorId="467983DA" wp14:editId="3EC41F08">
            <wp:simplePos x="0" y="0"/>
            <wp:positionH relativeFrom="column">
              <wp:posOffset>3259455</wp:posOffset>
            </wp:positionH>
            <wp:positionV relativeFrom="paragraph">
              <wp:posOffset>-4178300</wp:posOffset>
            </wp:positionV>
            <wp:extent cx="504825" cy="190500"/>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
                    <a:srcRect/>
                    <a:stretch>
                      <a:fillRect/>
                    </a:stretch>
                  </pic:blipFill>
                  <pic:spPr bwMode="auto">
                    <a:xfrm>
                      <a:off x="0" y="0"/>
                      <a:ext cx="504825" cy="190500"/>
                    </a:xfrm>
                    <a:prstGeom prst="rect">
                      <a:avLst/>
                    </a:prstGeom>
                    <a:noFill/>
                  </pic:spPr>
                </pic:pic>
              </a:graphicData>
            </a:graphic>
          </wp:anchor>
        </w:drawing>
      </w:r>
    </w:p>
    <w:p w14:paraId="7E2BBE4F" w14:textId="77777777" w:rsidR="00573FCD" w:rsidRDefault="00573FCD">
      <w:pPr>
        <w:spacing w:line="200" w:lineRule="exact"/>
        <w:rPr>
          <w:sz w:val="20"/>
          <w:szCs w:val="20"/>
        </w:rPr>
      </w:pPr>
    </w:p>
    <w:p w14:paraId="6F30D615" w14:textId="77777777" w:rsidR="00573FCD" w:rsidRDefault="00573FCD">
      <w:pPr>
        <w:spacing w:line="260" w:lineRule="exact"/>
        <w:rPr>
          <w:sz w:val="20"/>
          <w:szCs w:val="20"/>
        </w:rPr>
      </w:pPr>
    </w:p>
    <w:p w14:paraId="3F91C75C" w14:textId="77777777" w:rsidR="00573FCD" w:rsidRDefault="000620F0">
      <w:pPr>
        <w:ind w:left="2"/>
        <w:rPr>
          <w:sz w:val="20"/>
          <w:szCs w:val="20"/>
        </w:rPr>
      </w:pPr>
      <w:r>
        <w:rPr>
          <w:rFonts w:eastAsia="Times New Roman"/>
          <w:b/>
          <w:bCs/>
        </w:rPr>
        <w:t>Ši naudojimo instrukcija paskutinį kartą peržiūrėta:</w:t>
      </w:r>
    </w:p>
    <w:p w14:paraId="5699E545" w14:textId="77777777" w:rsidR="00573FCD" w:rsidRDefault="00573FCD">
      <w:pPr>
        <w:spacing w:line="200" w:lineRule="exact"/>
        <w:rPr>
          <w:sz w:val="20"/>
          <w:szCs w:val="20"/>
        </w:rPr>
      </w:pPr>
    </w:p>
    <w:p w14:paraId="68FD6187" w14:textId="77777777" w:rsidR="00573FCD" w:rsidRDefault="00573FCD">
      <w:pPr>
        <w:spacing w:line="200" w:lineRule="exact"/>
        <w:rPr>
          <w:sz w:val="20"/>
          <w:szCs w:val="20"/>
        </w:rPr>
      </w:pPr>
    </w:p>
    <w:p w14:paraId="5B937399" w14:textId="77777777" w:rsidR="00573FCD" w:rsidRDefault="00573FCD">
      <w:pPr>
        <w:spacing w:line="200" w:lineRule="exact"/>
        <w:rPr>
          <w:sz w:val="20"/>
          <w:szCs w:val="20"/>
        </w:rPr>
      </w:pPr>
    </w:p>
    <w:p w14:paraId="42C6A294" w14:textId="77777777" w:rsidR="00573FCD" w:rsidRDefault="00573FCD">
      <w:pPr>
        <w:spacing w:line="200" w:lineRule="exact"/>
        <w:rPr>
          <w:sz w:val="20"/>
          <w:szCs w:val="20"/>
        </w:rPr>
      </w:pPr>
    </w:p>
    <w:p w14:paraId="5957D41E" w14:textId="77777777" w:rsidR="00573FCD" w:rsidRDefault="00573FCD">
      <w:pPr>
        <w:spacing w:line="200" w:lineRule="exact"/>
        <w:rPr>
          <w:sz w:val="20"/>
          <w:szCs w:val="20"/>
        </w:rPr>
      </w:pPr>
    </w:p>
    <w:p w14:paraId="19716043" w14:textId="77777777" w:rsidR="00573FCD" w:rsidRDefault="00573FCD">
      <w:pPr>
        <w:spacing w:line="200" w:lineRule="exact"/>
        <w:rPr>
          <w:sz w:val="20"/>
          <w:szCs w:val="20"/>
        </w:rPr>
      </w:pPr>
    </w:p>
    <w:p w14:paraId="2D86AA41" w14:textId="77777777" w:rsidR="00573FCD" w:rsidRDefault="00573FCD">
      <w:pPr>
        <w:spacing w:line="200" w:lineRule="exact"/>
        <w:rPr>
          <w:sz w:val="20"/>
          <w:szCs w:val="20"/>
        </w:rPr>
      </w:pPr>
    </w:p>
    <w:p w14:paraId="223E5722" w14:textId="77777777" w:rsidR="00573FCD" w:rsidRDefault="00573FCD">
      <w:pPr>
        <w:spacing w:line="200" w:lineRule="exact"/>
        <w:rPr>
          <w:sz w:val="20"/>
          <w:szCs w:val="20"/>
        </w:rPr>
      </w:pPr>
    </w:p>
    <w:p w14:paraId="4CA16CD2" w14:textId="77777777" w:rsidR="00573FCD" w:rsidRDefault="00573FCD">
      <w:pPr>
        <w:spacing w:line="200" w:lineRule="exact"/>
        <w:rPr>
          <w:sz w:val="20"/>
          <w:szCs w:val="20"/>
        </w:rPr>
      </w:pPr>
    </w:p>
    <w:p w14:paraId="67D89A57" w14:textId="77777777" w:rsidR="00573FCD" w:rsidRDefault="00573FCD">
      <w:pPr>
        <w:spacing w:line="200" w:lineRule="exact"/>
        <w:rPr>
          <w:sz w:val="20"/>
          <w:szCs w:val="20"/>
        </w:rPr>
      </w:pPr>
    </w:p>
    <w:p w14:paraId="7BA5E494" w14:textId="77777777" w:rsidR="00573FCD" w:rsidRDefault="00573FCD">
      <w:pPr>
        <w:spacing w:line="200" w:lineRule="exact"/>
        <w:rPr>
          <w:sz w:val="20"/>
          <w:szCs w:val="20"/>
        </w:rPr>
      </w:pPr>
    </w:p>
    <w:p w14:paraId="263EEDF7" w14:textId="77777777" w:rsidR="00573FCD" w:rsidRDefault="00573FCD">
      <w:pPr>
        <w:spacing w:line="200" w:lineRule="exact"/>
        <w:rPr>
          <w:sz w:val="20"/>
          <w:szCs w:val="20"/>
        </w:rPr>
      </w:pPr>
    </w:p>
    <w:p w14:paraId="573BDB4B" w14:textId="77777777" w:rsidR="00573FCD" w:rsidRDefault="00573FCD">
      <w:pPr>
        <w:spacing w:line="200" w:lineRule="exact"/>
        <w:rPr>
          <w:sz w:val="20"/>
          <w:szCs w:val="20"/>
        </w:rPr>
      </w:pPr>
    </w:p>
    <w:p w14:paraId="2E58BFC9" w14:textId="77777777" w:rsidR="00573FCD" w:rsidRDefault="00573FCD">
      <w:pPr>
        <w:spacing w:line="200" w:lineRule="exact"/>
        <w:rPr>
          <w:sz w:val="20"/>
          <w:szCs w:val="20"/>
        </w:rPr>
      </w:pPr>
    </w:p>
    <w:p w14:paraId="1DC25F4F" w14:textId="77777777" w:rsidR="00573FCD" w:rsidRDefault="00573FCD">
      <w:pPr>
        <w:spacing w:line="200" w:lineRule="exact"/>
        <w:rPr>
          <w:sz w:val="20"/>
          <w:szCs w:val="20"/>
        </w:rPr>
      </w:pPr>
    </w:p>
    <w:p w14:paraId="44CF12A5" w14:textId="77777777" w:rsidR="00573FCD" w:rsidRDefault="00573FCD">
      <w:pPr>
        <w:spacing w:line="200" w:lineRule="exact"/>
        <w:rPr>
          <w:sz w:val="20"/>
          <w:szCs w:val="20"/>
        </w:rPr>
      </w:pPr>
    </w:p>
    <w:p w14:paraId="570B1F94" w14:textId="77777777" w:rsidR="00573FCD" w:rsidRDefault="00573FCD">
      <w:pPr>
        <w:spacing w:line="200" w:lineRule="exact"/>
        <w:rPr>
          <w:sz w:val="20"/>
          <w:szCs w:val="20"/>
        </w:rPr>
      </w:pPr>
    </w:p>
    <w:p w14:paraId="60C75039" w14:textId="77777777" w:rsidR="00573FCD" w:rsidRDefault="00573FCD">
      <w:pPr>
        <w:spacing w:line="200" w:lineRule="exact"/>
        <w:rPr>
          <w:sz w:val="20"/>
          <w:szCs w:val="20"/>
        </w:rPr>
      </w:pPr>
    </w:p>
    <w:p w14:paraId="595D8448" w14:textId="77777777" w:rsidR="00573FCD" w:rsidRDefault="00573FCD">
      <w:pPr>
        <w:spacing w:line="200" w:lineRule="exact"/>
        <w:rPr>
          <w:sz w:val="20"/>
          <w:szCs w:val="20"/>
        </w:rPr>
      </w:pPr>
    </w:p>
    <w:p w14:paraId="73A8955F" w14:textId="77777777" w:rsidR="00573FCD" w:rsidRDefault="00573FCD">
      <w:pPr>
        <w:spacing w:line="200" w:lineRule="exact"/>
        <w:rPr>
          <w:sz w:val="20"/>
          <w:szCs w:val="20"/>
        </w:rPr>
      </w:pPr>
    </w:p>
    <w:p w14:paraId="257747D6" w14:textId="77777777" w:rsidR="00573FCD" w:rsidRDefault="00573FCD">
      <w:pPr>
        <w:spacing w:line="200" w:lineRule="exact"/>
        <w:rPr>
          <w:sz w:val="20"/>
          <w:szCs w:val="20"/>
        </w:rPr>
      </w:pPr>
    </w:p>
    <w:p w14:paraId="6C0BACFD" w14:textId="77777777" w:rsidR="00573FCD" w:rsidRDefault="00573FCD">
      <w:pPr>
        <w:spacing w:line="200" w:lineRule="exact"/>
        <w:rPr>
          <w:sz w:val="20"/>
          <w:szCs w:val="20"/>
        </w:rPr>
      </w:pPr>
    </w:p>
    <w:p w14:paraId="16F8545B" w14:textId="77777777" w:rsidR="00573FCD" w:rsidRDefault="00573FCD">
      <w:pPr>
        <w:spacing w:line="200" w:lineRule="exact"/>
        <w:rPr>
          <w:sz w:val="20"/>
          <w:szCs w:val="20"/>
        </w:rPr>
      </w:pPr>
    </w:p>
    <w:p w14:paraId="4FC8F702" w14:textId="77777777" w:rsidR="00573FCD" w:rsidRDefault="00573FCD">
      <w:pPr>
        <w:spacing w:line="200" w:lineRule="exact"/>
        <w:rPr>
          <w:sz w:val="20"/>
          <w:szCs w:val="20"/>
        </w:rPr>
      </w:pPr>
    </w:p>
    <w:p w14:paraId="6BB8DA4C" w14:textId="77777777" w:rsidR="00573FCD" w:rsidRDefault="00573FCD">
      <w:pPr>
        <w:spacing w:line="200" w:lineRule="exact"/>
        <w:rPr>
          <w:sz w:val="20"/>
          <w:szCs w:val="20"/>
        </w:rPr>
      </w:pPr>
    </w:p>
    <w:p w14:paraId="2D9B75E5" w14:textId="77777777" w:rsidR="00573FCD" w:rsidRDefault="00573FCD">
      <w:pPr>
        <w:spacing w:line="225" w:lineRule="exact"/>
        <w:rPr>
          <w:sz w:val="20"/>
          <w:szCs w:val="20"/>
        </w:rPr>
      </w:pPr>
    </w:p>
    <w:p w14:paraId="40069567" w14:textId="77777777" w:rsidR="00573FCD" w:rsidRDefault="000620F0">
      <w:pPr>
        <w:ind w:right="345"/>
        <w:jc w:val="center"/>
        <w:rPr>
          <w:sz w:val="20"/>
          <w:szCs w:val="20"/>
        </w:rPr>
      </w:pPr>
      <w:r>
        <w:rPr>
          <w:rFonts w:ascii="Arial" w:eastAsia="Arial" w:hAnsi="Arial" w:cs="Arial"/>
          <w:sz w:val="16"/>
          <w:szCs w:val="16"/>
        </w:rPr>
        <w:t>95</w:t>
      </w:r>
    </w:p>
    <w:p w14:paraId="579E67A2" w14:textId="77777777" w:rsidR="00573FCD" w:rsidRDefault="00573FCD">
      <w:pPr>
        <w:sectPr w:rsidR="00573FCD">
          <w:type w:val="continuous"/>
          <w:pgSz w:w="11900" w:h="16838"/>
          <w:pgMar w:top="1440" w:right="1440" w:bottom="191" w:left="1418" w:header="0" w:footer="0" w:gutter="0"/>
          <w:cols w:space="720" w:equalWidth="0">
            <w:col w:w="9048"/>
          </w:cols>
        </w:sectPr>
      </w:pPr>
    </w:p>
    <w:p w14:paraId="42DEFF8F" w14:textId="6CB113AD" w:rsidR="00573FCD" w:rsidRDefault="00573FCD" w:rsidP="000620F0">
      <w:pPr>
        <w:ind w:left="2662"/>
        <w:rPr>
          <w:sz w:val="20"/>
          <w:szCs w:val="20"/>
        </w:rPr>
      </w:pPr>
      <w:bookmarkStart w:id="18" w:name="page96"/>
      <w:bookmarkEnd w:id="18"/>
    </w:p>
    <w:sectPr w:rsidR="00573FCD" w:rsidSect="000620F0">
      <w:pgSz w:w="11900" w:h="16838"/>
      <w:pgMar w:top="1107" w:right="1426" w:bottom="191" w:left="1418" w:header="0" w:footer="0" w:gutter="0"/>
      <w:cols w:space="720" w:equalWidth="0">
        <w:col w:w="90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517E"/>
    <w:multiLevelType w:val="hybridMultilevel"/>
    <w:tmpl w:val="61440238"/>
    <w:lvl w:ilvl="0" w:tplc="79AE9DF6">
      <w:start w:val="1"/>
      <w:numFmt w:val="decimal"/>
      <w:lvlText w:val="%1."/>
      <w:lvlJc w:val="left"/>
    </w:lvl>
    <w:lvl w:ilvl="1" w:tplc="4BD6DBB8">
      <w:numFmt w:val="decimal"/>
      <w:lvlText w:val=""/>
      <w:lvlJc w:val="left"/>
    </w:lvl>
    <w:lvl w:ilvl="2" w:tplc="9A9A811A">
      <w:numFmt w:val="decimal"/>
      <w:lvlText w:val=""/>
      <w:lvlJc w:val="left"/>
    </w:lvl>
    <w:lvl w:ilvl="3" w:tplc="6B1437F2">
      <w:numFmt w:val="decimal"/>
      <w:lvlText w:val=""/>
      <w:lvlJc w:val="left"/>
    </w:lvl>
    <w:lvl w:ilvl="4" w:tplc="B5ECB26E">
      <w:numFmt w:val="decimal"/>
      <w:lvlText w:val=""/>
      <w:lvlJc w:val="left"/>
    </w:lvl>
    <w:lvl w:ilvl="5" w:tplc="9A74C67E">
      <w:numFmt w:val="decimal"/>
      <w:lvlText w:val=""/>
      <w:lvlJc w:val="left"/>
    </w:lvl>
    <w:lvl w:ilvl="6" w:tplc="5906A092">
      <w:numFmt w:val="decimal"/>
      <w:lvlText w:val=""/>
      <w:lvlJc w:val="left"/>
    </w:lvl>
    <w:lvl w:ilvl="7" w:tplc="8FD087F2">
      <w:numFmt w:val="decimal"/>
      <w:lvlText w:val=""/>
      <w:lvlJc w:val="left"/>
    </w:lvl>
    <w:lvl w:ilvl="8" w:tplc="AE3CDD24">
      <w:numFmt w:val="decimal"/>
      <w:lvlText w:val=""/>
      <w:lvlJc w:val="left"/>
    </w:lvl>
  </w:abstractNum>
  <w:abstractNum w:abstractNumId="1" w15:restartNumberingAfterBreak="0">
    <w:nsid w:val="026BAAE9"/>
    <w:multiLevelType w:val="hybridMultilevel"/>
    <w:tmpl w:val="F83A7C72"/>
    <w:lvl w:ilvl="0" w:tplc="9112C456">
      <w:start w:val="1"/>
      <w:numFmt w:val="bullet"/>
      <w:lvlText w:val="•"/>
      <w:lvlJc w:val="left"/>
    </w:lvl>
    <w:lvl w:ilvl="1" w:tplc="CC4AE458">
      <w:numFmt w:val="decimal"/>
      <w:lvlText w:val=""/>
      <w:lvlJc w:val="left"/>
    </w:lvl>
    <w:lvl w:ilvl="2" w:tplc="A4B0A692">
      <w:numFmt w:val="decimal"/>
      <w:lvlText w:val=""/>
      <w:lvlJc w:val="left"/>
    </w:lvl>
    <w:lvl w:ilvl="3" w:tplc="BDA4ACB8">
      <w:numFmt w:val="decimal"/>
      <w:lvlText w:val=""/>
      <w:lvlJc w:val="left"/>
    </w:lvl>
    <w:lvl w:ilvl="4" w:tplc="AD10C968">
      <w:numFmt w:val="decimal"/>
      <w:lvlText w:val=""/>
      <w:lvlJc w:val="left"/>
    </w:lvl>
    <w:lvl w:ilvl="5" w:tplc="30965F8C">
      <w:numFmt w:val="decimal"/>
      <w:lvlText w:val=""/>
      <w:lvlJc w:val="left"/>
    </w:lvl>
    <w:lvl w:ilvl="6" w:tplc="D108D3B4">
      <w:numFmt w:val="decimal"/>
      <w:lvlText w:val=""/>
      <w:lvlJc w:val="left"/>
    </w:lvl>
    <w:lvl w:ilvl="7" w:tplc="5B565548">
      <w:numFmt w:val="decimal"/>
      <w:lvlText w:val=""/>
      <w:lvlJc w:val="left"/>
    </w:lvl>
    <w:lvl w:ilvl="8" w:tplc="26804FC4">
      <w:numFmt w:val="decimal"/>
      <w:lvlText w:val=""/>
      <w:lvlJc w:val="left"/>
    </w:lvl>
  </w:abstractNum>
  <w:abstractNum w:abstractNumId="2" w15:restartNumberingAfterBreak="0">
    <w:nsid w:val="0697D2D2"/>
    <w:multiLevelType w:val="hybridMultilevel"/>
    <w:tmpl w:val="E3060AB8"/>
    <w:lvl w:ilvl="0" w:tplc="942E3880">
      <w:start w:val="1"/>
      <w:numFmt w:val="decimal"/>
      <w:lvlText w:val="%1."/>
      <w:lvlJc w:val="left"/>
    </w:lvl>
    <w:lvl w:ilvl="1" w:tplc="F95A96A4">
      <w:numFmt w:val="decimal"/>
      <w:lvlText w:val=""/>
      <w:lvlJc w:val="left"/>
    </w:lvl>
    <w:lvl w:ilvl="2" w:tplc="BD085912">
      <w:numFmt w:val="decimal"/>
      <w:lvlText w:val=""/>
      <w:lvlJc w:val="left"/>
    </w:lvl>
    <w:lvl w:ilvl="3" w:tplc="A4549C06">
      <w:numFmt w:val="decimal"/>
      <w:lvlText w:val=""/>
      <w:lvlJc w:val="left"/>
    </w:lvl>
    <w:lvl w:ilvl="4" w:tplc="186061AC">
      <w:numFmt w:val="decimal"/>
      <w:lvlText w:val=""/>
      <w:lvlJc w:val="left"/>
    </w:lvl>
    <w:lvl w:ilvl="5" w:tplc="9FDC62F4">
      <w:numFmt w:val="decimal"/>
      <w:lvlText w:val=""/>
      <w:lvlJc w:val="left"/>
    </w:lvl>
    <w:lvl w:ilvl="6" w:tplc="9DBE2582">
      <w:numFmt w:val="decimal"/>
      <w:lvlText w:val=""/>
      <w:lvlJc w:val="left"/>
    </w:lvl>
    <w:lvl w:ilvl="7" w:tplc="753C11E8">
      <w:numFmt w:val="decimal"/>
      <w:lvlText w:val=""/>
      <w:lvlJc w:val="left"/>
    </w:lvl>
    <w:lvl w:ilvl="8" w:tplc="4E601FCC">
      <w:numFmt w:val="decimal"/>
      <w:lvlText w:val=""/>
      <w:lvlJc w:val="left"/>
    </w:lvl>
  </w:abstractNum>
  <w:abstractNum w:abstractNumId="3" w15:restartNumberingAfterBreak="0">
    <w:nsid w:val="06D68AB2"/>
    <w:multiLevelType w:val="hybridMultilevel"/>
    <w:tmpl w:val="5FB641A8"/>
    <w:lvl w:ilvl="0" w:tplc="50FA0DDC">
      <w:start w:val="2"/>
      <w:numFmt w:val="decimal"/>
      <w:lvlText w:val="%1."/>
      <w:lvlJc w:val="left"/>
    </w:lvl>
    <w:lvl w:ilvl="1" w:tplc="08FAB492">
      <w:numFmt w:val="decimal"/>
      <w:lvlText w:val=""/>
      <w:lvlJc w:val="left"/>
    </w:lvl>
    <w:lvl w:ilvl="2" w:tplc="B2C6D728">
      <w:numFmt w:val="decimal"/>
      <w:lvlText w:val=""/>
      <w:lvlJc w:val="left"/>
    </w:lvl>
    <w:lvl w:ilvl="3" w:tplc="919EF6B8">
      <w:numFmt w:val="decimal"/>
      <w:lvlText w:val=""/>
      <w:lvlJc w:val="left"/>
    </w:lvl>
    <w:lvl w:ilvl="4" w:tplc="780CDCDE">
      <w:numFmt w:val="decimal"/>
      <w:lvlText w:val=""/>
      <w:lvlJc w:val="left"/>
    </w:lvl>
    <w:lvl w:ilvl="5" w:tplc="C1D22014">
      <w:numFmt w:val="decimal"/>
      <w:lvlText w:val=""/>
      <w:lvlJc w:val="left"/>
    </w:lvl>
    <w:lvl w:ilvl="6" w:tplc="1ADE00B6">
      <w:numFmt w:val="decimal"/>
      <w:lvlText w:val=""/>
      <w:lvlJc w:val="left"/>
    </w:lvl>
    <w:lvl w:ilvl="7" w:tplc="95E02B0A">
      <w:numFmt w:val="decimal"/>
      <w:lvlText w:val=""/>
      <w:lvlJc w:val="left"/>
    </w:lvl>
    <w:lvl w:ilvl="8" w:tplc="6D6C554C">
      <w:numFmt w:val="decimal"/>
      <w:lvlText w:val=""/>
      <w:lvlJc w:val="left"/>
    </w:lvl>
  </w:abstractNum>
  <w:abstractNum w:abstractNumId="4" w15:restartNumberingAfterBreak="0">
    <w:nsid w:val="0788BD9B"/>
    <w:multiLevelType w:val="hybridMultilevel"/>
    <w:tmpl w:val="247C3358"/>
    <w:lvl w:ilvl="0" w:tplc="298EB534">
      <w:start w:val="5"/>
      <w:numFmt w:val="decimal"/>
      <w:lvlText w:val="%1."/>
      <w:lvlJc w:val="left"/>
    </w:lvl>
    <w:lvl w:ilvl="1" w:tplc="16726652">
      <w:numFmt w:val="decimal"/>
      <w:lvlText w:val=""/>
      <w:lvlJc w:val="left"/>
    </w:lvl>
    <w:lvl w:ilvl="2" w:tplc="C4020584">
      <w:numFmt w:val="decimal"/>
      <w:lvlText w:val=""/>
      <w:lvlJc w:val="left"/>
    </w:lvl>
    <w:lvl w:ilvl="3" w:tplc="EBACEAFA">
      <w:numFmt w:val="decimal"/>
      <w:lvlText w:val=""/>
      <w:lvlJc w:val="left"/>
    </w:lvl>
    <w:lvl w:ilvl="4" w:tplc="13E8FF2A">
      <w:numFmt w:val="decimal"/>
      <w:lvlText w:val=""/>
      <w:lvlJc w:val="left"/>
    </w:lvl>
    <w:lvl w:ilvl="5" w:tplc="828A6AF4">
      <w:numFmt w:val="decimal"/>
      <w:lvlText w:val=""/>
      <w:lvlJc w:val="left"/>
    </w:lvl>
    <w:lvl w:ilvl="6" w:tplc="79C4C2C4">
      <w:numFmt w:val="decimal"/>
      <w:lvlText w:val=""/>
      <w:lvlJc w:val="left"/>
    </w:lvl>
    <w:lvl w:ilvl="7" w:tplc="504A8D88">
      <w:numFmt w:val="decimal"/>
      <w:lvlText w:val=""/>
      <w:lvlJc w:val="left"/>
    </w:lvl>
    <w:lvl w:ilvl="8" w:tplc="FBFA3FA8">
      <w:numFmt w:val="decimal"/>
      <w:lvlText w:val=""/>
      <w:lvlJc w:val="left"/>
    </w:lvl>
  </w:abstractNum>
  <w:abstractNum w:abstractNumId="5" w15:restartNumberingAfterBreak="0">
    <w:nsid w:val="0E0D31FF"/>
    <w:multiLevelType w:val="hybridMultilevel"/>
    <w:tmpl w:val="F080FA72"/>
    <w:lvl w:ilvl="0" w:tplc="B14EAD48">
      <w:start w:val="1"/>
      <w:numFmt w:val="bullet"/>
      <w:lvlText w:val="•"/>
      <w:lvlJc w:val="left"/>
    </w:lvl>
    <w:lvl w:ilvl="1" w:tplc="106688A6">
      <w:numFmt w:val="decimal"/>
      <w:lvlText w:val=""/>
      <w:lvlJc w:val="left"/>
    </w:lvl>
    <w:lvl w:ilvl="2" w:tplc="C11CE624">
      <w:numFmt w:val="decimal"/>
      <w:lvlText w:val=""/>
      <w:lvlJc w:val="left"/>
    </w:lvl>
    <w:lvl w:ilvl="3" w:tplc="89E48B4A">
      <w:numFmt w:val="decimal"/>
      <w:lvlText w:val=""/>
      <w:lvlJc w:val="left"/>
    </w:lvl>
    <w:lvl w:ilvl="4" w:tplc="347C0B1E">
      <w:numFmt w:val="decimal"/>
      <w:lvlText w:val=""/>
      <w:lvlJc w:val="left"/>
    </w:lvl>
    <w:lvl w:ilvl="5" w:tplc="C79A0880">
      <w:numFmt w:val="decimal"/>
      <w:lvlText w:val=""/>
      <w:lvlJc w:val="left"/>
    </w:lvl>
    <w:lvl w:ilvl="6" w:tplc="8F38CF10">
      <w:numFmt w:val="decimal"/>
      <w:lvlText w:val=""/>
      <w:lvlJc w:val="left"/>
    </w:lvl>
    <w:lvl w:ilvl="7" w:tplc="514C6A10">
      <w:numFmt w:val="decimal"/>
      <w:lvlText w:val=""/>
      <w:lvlJc w:val="left"/>
    </w:lvl>
    <w:lvl w:ilvl="8" w:tplc="739A6D52">
      <w:numFmt w:val="decimal"/>
      <w:lvlText w:val=""/>
      <w:lvlJc w:val="left"/>
    </w:lvl>
  </w:abstractNum>
  <w:abstractNum w:abstractNumId="6" w15:restartNumberingAfterBreak="0">
    <w:nsid w:val="0F3F09D8"/>
    <w:multiLevelType w:val="hybridMultilevel"/>
    <w:tmpl w:val="635C5D44"/>
    <w:lvl w:ilvl="0" w:tplc="5C0CC8D6">
      <w:start w:val="1"/>
      <w:numFmt w:val="bullet"/>
      <w:lvlText w:val="≥"/>
      <w:lvlJc w:val="left"/>
    </w:lvl>
    <w:lvl w:ilvl="1" w:tplc="6452FE5E">
      <w:numFmt w:val="decimal"/>
      <w:lvlText w:val=""/>
      <w:lvlJc w:val="left"/>
    </w:lvl>
    <w:lvl w:ilvl="2" w:tplc="1BCE2984">
      <w:numFmt w:val="decimal"/>
      <w:lvlText w:val=""/>
      <w:lvlJc w:val="left"/>
    </w:lvl>
    <w:lvl w:ilvl="3" w:tplc="F244DB60">
      <w:numFmt w:val="decimal"/>
      <w:lvlText w:val=""/>
      <w:lvlJc w:val="left"/>
    </w:lvl>
    <w:lvl w:ilvl="4" w:tplc="69C65F90">
      <w:numFmt w:val="decimal"/>
      <w:lvlText w:val=""/>
      <w:lvlJc w:val="left"/>
    </w:lvl>
    <w:lvl w:ilvl="5" w:tplc="89F053E6">
      <w:numFmt w:val="decimal"/>
      <w:lvlText w:val=""/>
      <w:lvlJc w:val="left"/>
    </w:lvl>
    <w:lvl w:ilvl="6" w:tplc="0EAE8386">
      <w:numFmt w:val="decimal"/>
      <w:lvlText w:val=""/>
      <w:lvlJc w:val="left"/>
    </w:lvl>
    <w:lvl w:ilvl="7" w:tplc="3E4C6FC0">
      <w:numFmt w:val="decimal"/>
      <w:lvlText w:val=""/>
      <w:lvlJc w:val="left"/>
    </w:lvl>
    <w:lvl w:ilvl="8" w:tplc="849CCA8E">
      <w:numFmt w:val="decimal"/>
      <w:lvlText w:val=""/>
      <w:lvlJc w:val="left"/>
    </w:lvl>
  </w:abstractNum>
  <w:abstractNum w:abstractNumId="7" w15:restartNumberingAfterBreak="0">
    <w:nsid w:val="0FA85F4D"/>
    <w:multiLevelType w:val="hybridMultilevel"/>
    <w:tmpl w:val="30C45546"/>
    <w:lvl w:ilvl="0" w:tplc="B3D0E504">
      <w:start w:val="1"/>
      <w:numFmt w:val="bullet"/>
      <w:lvlText w:val="•"/>
      <w:lvlJc w:val="left"/>
    </w:lvl>
    <w:lvl w:ilvl="1" w:tplc="77DCB69E">
      <w:start w:val="1"/>
      <w:numFmt w:val="bullet"/>
      <w:lvlText w:val="•"/>
      <w:lvlJc w:val="left"/>
    </w:lvl>
    <w:lvl w:ilvl="2" w:tplc="79C61612">
      <w:numFmt w:val="decimal"/>
      <w:lvlText w:val=""/>
      <w:lvlJc w:val="left"/>
    </w:lvl>
    <w:lvl w:ilvl="3" w:tplc="16589C56">
      <w:numFmt w:val="decimal"/>
      <w:lvlText w:val=""/>
      <w:lvlJc w:val="left"/>
    </w:lvl>
    <w:lvl w:ilvl="4" w:tplc="28AA722E">
      <w:numFmt w:val="decimal"/>
      <w:lvlText w:val=""/>
      <w:lvlJc w:val="left"/>
    </w:lvl>
    <w:lvl w:ilvl="5" w:tplc="EC2CFBD2">
      <w:numFmt w:val="decimal"/>
      <w:lvlText w:val=""/>
      <w:lvlJc w:val="left"/>
    </w:lvl>
    <w:lvl w:ilvl="6" w:tplc="51545D4E">
      <w:numFmt w:val="decimal"/>
      <w:lvlText w:val=""/>
      <w:lvlJc w:val="left"/>
    </w:lvl>
    <w:lvl w:ilvl="7" w:tplc="FF32EE8A">
      <w:numFmt w:val="decimal"/>
      <w:lvlText w:val=""/>
      <w:lvlJc w:val="left"/>
    </w:lvl>
    <w:lvl w:ilvl="8" w:tplc="D8B42000">
      <w:numFmt w:val="decimal"/>
      <w:lvlText w:val=""/>
      <w:lvlJc w:val="left"/>
    </w:lvl>
  </w:abstractNum>
  <w:abstractNum w:abstractNumId="8" w15:restartNumberingAfterBreak="0">
    <w:nsid w:val="1036B29F"/>
    <w:multiLevelType w:val="hybridMultilevel"/>
    <w:tmpl w:val="B20AD5DE"/>
    <w:lvl w:ilvl="0" w:tplc="5B28AAEE">
      <w:start w:val="1"/>
      <w:numFmt w:val="bullet"/>
      <w:lvlText w:val="•"/>
      <w:lvlJc w:val="left"/>
    </w:lvl>
    <w:lvl w:ilvl="1" w:tplc="030E7FAA">
      <w:numFmt w:val="decimal"/>
      <w:lvlText w:val=""/>
      <w:lvlJc w:val="left"/>
    </w:lvl>
    <w:lvl w:ilvl="2" w:tplc="17A43F22">
      <w:numFmt w:val="decimal"/>
      <w:lvlText w:val=""/>
      <w:lvlJc w:val="left"/>
    </w:lvl>
    <w:lvl w:ilvl="3" w:tplc="6CE4BDF6">
      <w:numFmt w:val="decimal"/>
      <w:lvlText w:val=""/>
      <w:lvlJc w:val="left"/>
    </w:lvl>
    <w:lvl w:ilvl="4" w:tplc="08FC08A6">
      <w:numFmt w:val="decimal"/>
      <w:lvlText w:val=""/>
      <w:lvlJc w:val="left"/>
    </w:lvl>
    <w:lvl w:ilvl="5" w:tplc="2B78E820">
      <w:numFmt w:val="decimal"/>
      <w:lvlText w:val=""/>
      <w:lvlJc w:val="left"/>
    </w:lvl>
    <w:lvl w:ilvl="6" w:tplc="C03A0BD6">
      <w:numFmt w:val="decimal"/>
      <w:lvlText w:val=""/>
      <w:lvlJc w:val="left"/>
    </w:lvl>
    <w:lvl w:ilvl="7" w:tplc="5650C2E0">
      <w:numFmt w:val="decimal"/>
      <w:lvlText w:val=""/>
      <w:lvlJc w:val="left"/>
    </w:lvl>
    <w:lvl w:ilvl="8" w:tplc="9BEA0100">
      <w:numFmt w:val="decimal"/>
      <w:lvlText w:val=""/>
      <w:lvlJc w:val="left"/>
    </w:lvl>
  </w:abstractNum>
  <w:abstractNum w:abstractNumId="9" w15:restartNumberingAfterBreak="0">
    <w:nsid w:val="13E21002"/>
    <w:multiLevelType w:val="hybridMultilevel"/>
    <w:tmpl w:val="6F8E3088"/>
    <w:lvl w:ilvl="0" w:tplc="33C8D116">
      <w:start w:val="5"/>
      <w:numFmt w:val="decimal"/>
      <w:lvlText w:val="%1."/>
      <w:lvlJc w:val="left"/>
    </w:lvl>
    <w:lvl w:ilvl="1" w:tplc="EE40A100">
      <w:numFmt w:val="decimal"/>
      <w:lvlText w:val=""/>
      <w:lvlJc w:val="left"/>
    </w:lvl>
    <w:lvl w:ilvl="2" w:tplc="F2E01E9C">
      <w:numFmt w:val="decimal"/>
      <w:lvlText w:val=""/>
      <w:lvlJc w:val="left"/>
    </w:lvl>
    <w:lvl w:ilvl="3" w:tplc="D1C62708">
      <w:numFmt w:val="decimal"/>
      <w:lvlText w:val=""/>
      <w:lvlJc w:val="left"/>
    </w:lvl>
    <w:lvl w:ilvl="4" w:tplc="D1B22ECE">
      <w:numFmt w:val="decimal"/>
      <w:lvlText w:val=""/>
      <w:lvlJc w:val="left"/>
    </w:lvl>
    <w:lvl w:ilvl="5" w:tplc="05B0AEA0">
      <w:numFmt w:val="decimal"/>
      <w:lvlText w:val=""/>
      <w:lvlJc w:val="left"/>
    </w:lvl>
    <w:lvl w:ilvl="6" w:tplc="B44A3260">
      <w:numFmt w:val="decimal"/>
      <w:lvlText w:val=""/>
      <w:lvlJc w:val="left"/>
    </w:lvl>
    <w:lvl w:ilvl="7" w:tplc="07C69D6A">
      <w:numFmt w:val="decimal"/>
      <w:lvlText w:val=""/>
      <w:lvlJc w:val="left"/>
    </w:lvl>
    <w:lvl w:ilvl="8" w:tplc="97564AB0">
      <w:numFmt w:val="decimal"/>
      <w:lvlText w:val=""/>
      <w:lvlJc w:val="left"/>
    </w:lvl>
  </w:abstractNum>
  <w:abstractNum w:abstractNumId="10" w15:restartNumberingAfterBreak="0">
    <w:nsid w:val="1565AC99"/>
    <w:multiLevelType w:val="hybridMultilevel"/>
    <w:tmpl w:val="2EFCFED0"/>
    <w:lvl w:ilvl="0" w:tplc="32CAC9BC">
      <w:start w:val="1"/>
      <w:numFmt w:val="bullet"/>
      <w:lvlText w:val="•"/>
      <w:lvlJc w:val="left"/>
    </w:lvl>
    <w:lvl w:ilvl="1" w:tplc="D2AA7330">
      <w:numFmt w:val="decimal"/>
      <w:lvlText w:val=""/>
      <w:lvlJc w:val="left"/>
    </w:lvl>
    <w:lvl w:ilvl="2" w:tplc="5C046C14">
      <w:numFmt w:val="decimal"/>
      <w:lvlText w:val=""/>
      <w:lvlJc w:val="left"/>
    </w:lvl>
    <w:lvl w:ilvl="3" w:tplc="B4AE1BE8">
      <w:numFmt w:val="decimal"/>
      <w:lvlText w:val=""/>
      <w:lvlJc w:val="left"/>
    </w:lvl>
    <w:lvl w:ilvl="4" w:tplc="1BCCD60C">
      <w:numFmt w:val="decimal"/>
      <w:lvlText w:val=""/>
      <w:lvlJc w:val="left"/>
    </w:lvl>
    <w:lvl w:ilvl="5" w:tplc="37589B3A">
      <w:numFmt w:val="decimal"/>
      <w:lvlText w:val=""/>
      <w:lvlJc w:val="left"/>
    </w:lvl>
    <w:lvl w:ilvl="6" w:tplc="A620B252">
      <w:numFmt w:val="decimal"/>
      <w:lvlText w:val=""/>
      <w:lvlJc w:val="left"/>
    </w:lvl>
    <w:lvl w:ilvl="7" w:tplc="772427D0">
      <w:numFmt w:val="decimal"/>
      <w:lvlText w:val=""/>
      <w:lvlJc w:val="left"/>
    </w:lvl>
    <w:lvl w:ilvl="8" w:tplc="DA207C3C">
      <w:numFmt w:val="decimal"/>
      <w:lvlText w:val=""/>
      <w:lvlJc w:val="left"/>
    </w:lvl>
  </w:abstractNum>
  <w:abstractNum w:abstractNumId="11" w15:restartNumberingAfterBreak="0">
    <w:nsid w:val="15BCABA8"/>
    <w:multiLevelType w:val="hybridMultilevel"/>
    <w:tmpl w:val="DBE0A2A2"/>
    <w:lvl w:ilvl="0" w:tplc="BC64EDFA">
      <w:start w:val="10"/>
      <w:numFmt w:val="decimal"/>
      <w:lvlText w:val="%1."/>
      <w:lvlJc w:val="left"/>
    </w:lvl>
    <w:lvl w:ilvl="1" w:tplc="4E80D99C">
      <w:numFmt w:val="decimal"/>
      <w:lvlText w:val=""/>
      <w:lvlJc w:val="left"/>
    </w:lvl>
    <w:lvl w:ilvl="2" w:tplc="F70AD0F8">
      <w:numFmt w:val="decimal"/>
      <w:lvlText w:val=""/>
      <w:lvlJc w:val="left"/>
    </w:lvl>
    <w:lvl w:ilvl="3" w:tplc="74F2DCA6">
      <w:numFmt w:val="decimal"/>
      <w:lvlText w:val=""/>
      <w:lvlJc w:val="left"/>
    </w:lvl>
    <w:lvl w:ilvl="4" w:tplc="7C7E5894">
      <w:numFmt w:val="decimal"/>
      <w:lvlText w:val=""/>
      <w:lvlJc w:val="left"/>
    </w:lvl>
    <w:lvl w:ilvl="5" w:tplc="85F6A5CA">
      <w:numFmt w:val="decimal"/>
      <w:lvlText w:val=""/>
      <w:lvlJc w:val="left"/>
    </w:lvl>
    <w:lvl w:ilvl="6" w:tplc="AE1E64F0">
      <w:numFmt w:val="decimal"/>
      <w:lvlText w:val=""/>
      <w:lvlJc w:val="left"/>
    </w:lvl>
    <w:lvl w:ilvl="7" w:tplc="C6F4FE72">
      <w:numFmt w:val="decimal"/>
      <w:lvlText w:val=""/>
      <w:lvlJc w:val="left"/>
    </w:lvl>
    <w:lvl w:ilvl="8" w:tplc="E82A45EE">
      <w:numFmt w:val="decimal"/>
      <w:lvlText w:val=""/>
      <w:lvlJc w:val="left"/>
    </w:lvl>
  </w:abstractNum>
  <w:abstractNum w:abstractNumId="12" w15:restartNumberingAfterBreak="0">
    <w:nsid w:val="1626FB8C"/>
    <w:multiLevelType w:val="hybridMultilevel"/>
    <w:tmpl w:val="0400BA5C"/>
    <w:lvl w:ilvl="0" w:tplc="EB863CD6">
      <w:start w:val="1"/>
      <w:numFmt w:val="bullet"/>
      <w:lvlText w:val="•"/>
      <w:lvlJc w:val="left"/>
    </w:lvl>
    <w:lvl w:ilvl="1" w:tplc="6E42436E">
      <w:numFmt w:val="decimal"/>
      <w:lvlText w:val=""/>
      <w:lvlJc w:val="left"/>
    </w:lvl>
    <w:lvl w:ilvl="2" w:tplc="307C5896">
      <w:numFmt w:val="decimal"/>
      <w:lvlText w:val=""/>
      <w:lvlJc w:val="left"/>
    </w:lvl>
    <w:lvl w:ilvl="3" w:tplc="0E7E3904">
      <w:numFmt w:val="decimal"/>
      <w:lvlText w:val=""/>
      <w:lvlJc w:val="left"/>
    </w:lvl>
    <w:lvl w:ilvl="4" w:tplc="BAA85522">
      <w:numFmt w:val="decimal"/>
      <w:lvlText w:val=""/>
      <w:lvlJc w:val="left"/>
    </w:lvl>
    <w:lvl w:ilvl="5" w:tplc="8A685A26">
      <w:numFmt w:val="decimal"/>
      <w:lvlText w:val=""/>
      <w:lvlJc w:val="left"/>
    </w:lvl>
    <w:lvl w:ilvl="6" w:tplc="F158609A">
      <w:numFmt w:val="decimal"/>
      <w:lvlText w:val=""/>
      <w:lvlJc w:val="left"/>
    </w:lvl>
    <w:lvl w:ilvl="7" w:tplc="54F47656">
      <w:numFmt w:val="decimal"/>
      <w:lvlText w:val=""/>
      <w:lvlJc w:val="left"/>
    </w:lvl>
    <w:lvl w:ilvl="8" w:tplc="4170E9D0">
      <w:numFmt w:val="decimal"/>
      <w:lvlText w:val=""/>
      <w:lvlJc w:val="left"/>
    </w:lvl>
  </w:abstractNum>
  <w:abstractNum w:abstractNumId="13" w15:restartNumberingAfterBreak="0">
    <w:nsid w:val="168EFE17"/>
    <w:multiLevelType w:val="hybridMultilevel"/>
    <w:tmpl w:val="78328F4A"/>
    <w:lvl w:ilvl="0" w:tplc="811C8540">
      <w:start w:val="1"/>
      <w:numFmt w:val="bullet"/>
      <w:lvlText w:val="•"/>
      <w:lvlJc w:val="left"/>
    </w:lvl>
    <w:lvl w:ilvl="1" w:tplc="63867232">
      <w:numFmt w:val="decimal"/>
      <w:lvlText w:val=""/>
      <w:lvlJc w:val="left"/>
    </w:lvl>
    <w:lvl w:ilvl="2" w:tplc="6616B6C6">
      <w:numFmt w:val="decimal"/>
      <w:lvlText w:val=""/>
      <w:lvlJc w:val="left"/>
    </w:lvl>
    <w:lvl w:ilvl="3" w:tplc="3CD8B456">
      <w:numFmt w:val="decimal"/>
      <w:lvlText w:val=""/>
      <w:lvlJc w:val="left"/>
    </w:lvl>
    <w:lvl w:ilvl="4" w:tplc="ED08CD12">
      <w:numFmt w:val="decimal"/>
      <w:lvlText w:val=""/>
      <w:lvlJc w:val="left"/>
    </w:lvl>
    <w:lvl w:ilvl="5" w:tplc="E59ACA2E">
      <w:numFmt w:val="decimal"/>
      <w:lvlText w:val=""/>
      <w:lvlJc w:val="left"/>
    </w:lvl>
    <w:lvl w:ilvl="6" w:tplc="E0362BEE">
      <w:numFmt w:val="decimal"/>
      <w:lvlText w:val=""/>
      <w:lvlJc w:val="left"/>
    </w:lvl>
    <w:lvl w:ilvl="7" w:tplc="C74E8B34">
      <w:numFmt w:val="decimal"/>
      <w:lvlText w:val=""/>
      <w:lvlJc w:val="left"/>
    </w:lvl>
    <w:lvl w:ilvl="8" w:tplc="E210437C">
      <w:numFmt w:val="decimal"/>
      <w:lvlText w:val=""/>
      <w:lvlJc w:val="left"/>
    </w:lvl>
  </w:abstractNum>
  <w:abstractNum w:abstractNumId="14" w15:restartNumberingAfterBreak="0">
    <w:nsid w:val="178F7B67"/>
    <w:multiLevelType w:val="hybridMultilevel"/>
    <w:tmpl w:val="E870B07A"/>
    <w:lvl w:ilvl="0" w:tplc="D772D880">
      <w:start w:val="1"/>
      <w:numFmt w:val="bullet"/>
      <w:lvlText w:val="•"/>
      <w:lvlJc w:val="left"/>
    </w:lvl>
    <w:lvl w:ilvl="1" w:tplc="4F303864">
      <w:numFmt w:val="decimal"/>
      <w:lvlText w:val=""/>
      <w:lvlJc w:val="left"/>
    </w:lvl>
    <w:lvl w:ilvl="2" w:tplc="9F029BE2">
      <w:numFmt w:val="decimal"/>
      <w:lvlText w:val=""/>
      <w:lvlJc w:val="left"/>
    </w:lvl>
    <w:lvl w:ilvl="3" w:tplc="B23E63E2">
      <w:numFmt w:val="decimal"/>
      <w:lvlText w:val=""/>
      <w:lvlJc w:val="left"/>
    </w:lvl>
    <w:lvl w:ilvl="4" w:tplc="48F8CD84">
      <w:numFmt w:val="decimal"/>
      <w:lvlText w:val=""/>
      <w:lvlJc w:val="left"/>
    </w:lvl>
    <w:lvl w:ilvl="5" w:tplc="E702E7A4">
      <w:numFmt w:val="decimal"/>
      <w:lvlText w:val=""/>
      <w:lvlJc w:val="left"/>
    </w:lvl>
    <w:lvl w:ilvl="6" w:tplc="1366A0B8">
      <w:numFmt w:val="decimal"/>
      <w:lvlText w:val=""/>
      <w:lvlJc w:val="left"/>
    </w:lvl>
    <w:lvl w:ilvl="7" w:tplc="288042B2">
      <w:numFmt w:val="decimal"/>
      <w:lvlText w:val=""/>
      <w:lvlJc w:val="left"/>
    </w:lvl>
    <w:lvl w:ilvl="8" w:tplc="F604934E">
      <w:numFmt w:val="decimal"/>
      <w:lvlText w:val=""/>
      <w:lvlJc w:val="left"/>
    </w:lvl>
  </w:abstractNum>
  <w:abstractNum w:abstractNumId="15" w15:restartNumberingAfterBreak="0">
    <w:nsid w:val="1873983A"/>
    <w:multiLevelType w:val="hybridMultilevel"/>
    <w:tmpl w:val="65AC1500"/>
    <w:lvl w:ilvl="0" w:tplc="17CA25B4">
      <w:start w:val="1"/>
      <w:numFmt w:val="decimal"/>
      <w:lvlText w:val="%1."/>
      <w:lvlJc w:val="left"/>
    </w:lvl>
    <w:lvl w:ilvl="1" w:tplc="CDB6721E">
      <w:start w:val="1"/>
      <w:numFmt w:val="decimal"/>
      <w:lvlText w:val="%2"/>
      <w:lvlJc w:val="left"/>
    </w:lvl>
    <w:lvl w:ilvl="2" w:tplc="44C47B42">
      <w:numFmt w:val="decimal"/>
      <w:lvlText w:val=""/>
      <w:lvlJc w:val="left"/>
    </w:lvl>
    <w:lvl w:ilvl="3" w:tplc="F18E95C8">
      <w:numFmt w:val="decimal"/>
      <w:lvlText w:val=""/>
      <w:lvlJc w:val="left"/>
    </w:lvl>
    <w:lvl w:ilvl="4" w:tplc="B77A6F1A">
      <w:numFmt w:val="decimal"/>
      <w:lvlText w:val=""/>
      <w:lvlJc w:val="left"/>
    </w:lvl>
    <w:lvl w:ilvl="5" w:tplc="A08A7324">
      <w:numFmt w:val="decimal"/>
      <w:lvlText w:val=""/>
      <w:lvlJc w:val="left"/>
    </w:lvl>
    <w:lvl w:ilvl="6" w:tplc="C010DA36">
      <w:numFmt w:val="decimal"/>
      <w:lvlText w:val=""/>
      <w:lvlJc w:val="left"/>
    </w:lvl>
    <w:lvl w:ilvl="7" w:tplc="CB5AEC3C">
      <w:numFmt w:val="decimal"/>
      <w:lvlText w:val=""/>
      <w:lvlJc w:val="left"/>
    </w:lvl>
    <w:lvl w:ilvl="8" w:tplc="76028AD2">
      <w:numFmt w:val="decimal"/>
      <w:lvlText w:val=""/>
      <w:lvlJc w:val="left"/>
    </w:lvl>
  </w:abstractNum>
  <w:abstractNum w:abstractNumId="16" w15:restartNumberingAfterBreak="0">
    <w:nsid w:val="1978EBEB"/>
    <w:multiLevelType w:val="hybridMultilevel"/>
    <w:tmpl w:val="7B8AC26A"/>
    <w:lvl w:ilvl="0" w:tplc="E6864734">
      <w:start w:val="4"/>
      <w:numFmt w:val="decimal"/>
      <w:lvlText w:val="%1."/>
      <w:lvlJc w:val="left"/>
    </w:lvl>
    <w:lvl w:ilvl="1" w:tplc="0C4ADE98">
      <w:numFmt w:val="decimal"/>
      <w:lvlText w:val=""/>
      <w:lvlJc w:val="left"/>
    </w:lvl>
    <w:lvl w:ilvl="2" w:tplc="26EA4E78">
      <w:numFmt w:val="decimal"/>
      <w:lvlText w:val=""/>
      <w:lvlJc w:val="left"/>
    </w:lvl>
    <w:lvl w:ilvl="3" w:tplc="BA24B128">
      <w:numFmt w:val="decimal"/>
      <w:lvlText w:val=""/>
      <w:lvlJc w:val="left"/>
    </w:lvl>
    <w:lvl w:ilvl="4" w:tplc="CFAA257E">
      <w:numFmt w:val="decimal"/>
      <w:lvlText w:val=""/>
      <w:lvlJc w:val="left"/>
    </w:lvl>
    <w:lvl w:ilvl="5" w:tplc="C23AC58E">
      <w:numFmt w:val="decimal"/>
      <w:lvlText w:val=""/>
      <w:lvlJc w:val="left"/>
    </w:lvl>
    <w:lvl w:ilvl="6" w:tplc="7DC6753A">
      <w:numFmt w:val="decimal"/>
      <w:lvlText w:val=""/>
      <w:lvlJc w:val="left"/>
    </w:lvl>
    <w:lvl w:ilvl="7" w:tplc="BD6A1594">
      <w:numFmt w:val="decimal"/>
      <w:lvlText w:val=""/>
      <w:lvlJc w:val="left"/>
    </w:lvl>
    <w:lvl w:ilvl="8" w:tplc="2C4CE0BE">
      <w:numFmt w:val="decimal"/>
      <w:lvlText w:val=""/>
      <w:lvlJc w:val="left"/>
    </w:lvl>
  </w:abstractNum>
  <w:abstractNum w:abstractNumId="17" w15:restartNumberingAfterBreak="0">
    <w:nsid w:val="19FB2650"/>
    <w:multiLevelType w:val="hybridMultilevel"/>
    <w:tmpl w:val="B8CE281C"/>
    <w:lvl w:ilvl="0" w:tplc="03BC81F4">
      <w:start w:val="1"/>
      <w:numFmt w:val="bullet"/>
      <w:lvlText w:val="•"/>
      <w:lvlJc w:val="left"/>
    </w:lvl>
    <w:lvl w:ilvl="1" w:tplc="DAAA6AFA">
      <w:numFmt w:val="decimal"/>
      <w:lvlText w:val=""/>
      <w:lvlJc w:val="left"/>
    </w:lvl>
    <w:lvl w:ilvl="2" w:tplc="981AA458">
      <w:numFmt w:val="decimal"/>
      <w:lvlText w:val=""/>
      <w:lvlJc w:val="left"/>
    </w:lvl>
    <w:lvl w:ilvl="3" w:tplc="44829108">
      <w:numFmt w:val="decimal"/>
      <w:lvlText w:val=""/>
      <w:lvlJc w:val="left"/>
    </w:lvl>
    <w:lvl w:ilvl="4" w:tplc="7D4AEB6C">
      <w:numFmt w:val="decimal"/>
      <w:lvlText w:val=""/>
      <w:lvlJc w:val="left"/>
    </w:lvl>
    <w:lvl w:ilvl="5" w:tplc="379CBEC8">
      <w:numFmt w:val="decimal"/>
      <w:lvlText w:val=""/>
      <w:lvlJc w:val="left"/>
    </w:lvl>
    <w:lvl w:ilvl="6" w:tplc="84845A5A">
      <w:numFmt w:val="decimal"/>
      <w:lvlText w:val=""/>
      <w:lvlJc w:val="left"/>
    </w:lvl>
    <w:lvl w:ilvl="7" w:tplc="C144E354">
      <w:numFmt w:val="decimal"/>
      <w:lvlText w:val=""/>
      <w:lvlJc w:val="left"/>
    </w:lvl>
    <w:lvl w:ilvl="8" w:tplc="8D240AF8">
      <w:numFmt w:val="decimal"/>
      <w:lvlText w:val=""/>
      <w:lvlJc w:val="left"/>
    </w:lvl>
  </w:abstractNum>
  <w:abstractNum w:abstractNumId="18" w15:restartNumberingAfterBreak="0">
    <w:nsid w:val="1AF7F0EA"/>
    <w:multiLevelType w:val="hybridMultilevel"/>
    <w:tmpl w:val="CE80A99C"/>
    <w:lvl w:ilvl="0" w:tplc="3CB8E074">
      <w:start w:val="1"/>
      <w:numFmt w:val="bullet"/>
      <w:lvlText w:val="•"/>
      <w:lvlJc w:val="left"/>
    </w:lvl>
    <w:lvl w:ilvl="1" w:tplc="85686530">
      <w:numFmt w:val="decimal"/>
      <w:lvlText w:val=""/>
      <w:lvlJc w:val="left"/>
    </w:lvl>
    <w:lvl w:ilvl="2" w:tplc="59E406F2">
      <w:numFmt w:val="decimal"/>
      <w:lvlText w:val=""/>
      <w:lvlJc w:val="left"/>
    </w:lvl>
    <w:lvl w:ilvl="3" w:tplc="CBA62156">
      <w:numFmt w:val="decimal"/>
      <w:lvlText w:val=""/>
      <w:lvlJc w:val="left"/>
    </w:lvl>
    <w:lvl w:ilvl="4" w:tplc="64380E18">
      <w:numFmt w:val="decimal"/>
      <w:lvlText w:val=""/>
      <w:lvlJc w:val="left"/>
    </w:lvl>
    <w:lvl w:ilvl="5" w:tplc="FC2E0CDE">
      <w:numFmt w:val="decimal"/>
      <w:lvlText w:val=""/>
      <w:lvlJc w:val="left"/>
    </w:lvl>
    <w:lvl w:ilvl="6" w:tplc="FA808D72">
      <w:numFmt w:val="decimal"/>
      <w:lvlText w:val=""/>
      <w:lvlJc w:val="left"/>
    </w:lvl>
    <w:lvl w:ilvl="7" w:tplc="D196DE16">
      <w:numFmt w:val="decimal"/>
      <w:lvlText w:val=""/>
      <w:lvlJc w:val="left"/>
    </w:lvl>
    <w:lvl w:ilvl="8" w:tplc="858CD210">
      <w:numFmt w:val="decimal"/>
      <w:lvlText w:val=""/>
      <w:lvlJc w:val="left"/>
    </w:lvl>
  </w:abstractNum>
  <w:abstractNum w:abstractNumId="19" w15:restartNumberingAfterBreak="0">
    <w:nsid w:val="1D206B8E"/>
    <w:multiLevelType w:val="hybridMultilevel"/>
    <w:tmpl w:val="551ED80A"/>
    <w:lvl w:ilvl="0" w:tplc="B038FAC2">
      <w:start w:val="9"/>
      <w:numFmt w:val="decimal"/>
      <w:lvlText w:val="%1."/>
      <w:lvlJc w:val="left"/>
    </w:lvl>
    <w:lvl w:ilvl="1" w:tplc="7B7482B0">
      <w:numFmt w:val="decimal"/>
      <w:lvlText w:val=""/>
      <w:lvlJc w:val="left"/>
    </w:lvl>
    <w:lvl w:ilvl="2" w:tplc="0E14547C">
      <w:numFmt w:val="decimal"/>
      <w:lvlText w:val=""/>
      <w:lvlJc w:val="left"/>
    </w:lvl>
    <w:lvl w:ilvl="3" w:tplc="947C0754">
      <w:numFmt w:val="decimal"/>
      <w:lvlText w:val=""/>
      <w:lvlJc w:val="left"/>
    </w:lvl>
    <w:lvl w:ilvl="4" w:tplc="5D701432">
      <w:numFmt w:val="decimal"/>
      <w:lvlText w:val=""/>
      <w:lvlJc w:val="left"/>
    </w:lvl>
    <w:lvl w:ilvl="5" w:tplc="03F89338">
      <w:numFmt w:val="decimal"/>
      <w:lvlText w:val=""/>
      <w:lvlJc w:val="left"/>
    </w:lvl>
    <w:lvl w:ilvl="6" w:tplc="666E1BCE">
      <w:numFmt w:val="decimal"/>
      <w:lvlText w:val=""/>
      <w:lvlJc w:val="left"/>
    </w:lvl>
    <w:lvl w:ilvl="7" w:tplc="345E6ED0">
      <w:numFmt w:val="decimal"/>
      <w:lvlText w:val=""/>
      <w:lvlJc w:val="left"/>
    </w:lvl>
    <w:lvl w:ilvl="8" w:tplc="84703C72">
      <w:numFmt w:val="decimal"/>
      <w:lvlText w:val=""/>
      <w:lvlJc w:val="left"/>
    </w:lvl>
  </w:abstractNum>
  <w:abstractNum w:abstractNumId="20" w15:restartNumberingAfterBreak="0">
    <w:nsid w:val="1F0E5D0D"/>
    <w:multiLevelType w:val="hybridMultilevel"/>
    <w:tmpl w:val="F2EAA6B0"/>
    <w:lvl w:ilvl="0" w:tplc="253CEB3E">
      <w:start w:val="1"/>
      <w:numFmt w:val="bullet"/>
      <w:lvlText w:val="•"/>
      <w:lvlJc w:val="left"/>
    </w:lvl>
    <w:lvl w:ilvl="1" w:tplc="33F83246">
      <w:numFmt w:val="decimal"/>
      <w:lvlText w:val=""/>
      <w:lvlJc w:val="left"/>
    </w:lvl>
    <w:lvl w:ilvl="2" w:tplc="F6C0A512">
      <w:numFmt w:val="decimal"/>
      <w:lvlText w:val=""/>
      <w:lvlJc w:val="left"/>
    </w:lvl>
    <w:lvl w:ilvl="3" w:tplc="15B2C736">
      <w:numFmt w:val="decimal"/>
      <w:lvlText w:val=""/>
      <w:lvlJc w:val="left"/>
    </w:lvl>
    <w:lvl w:ilvl="4" w:tplc="01CAF3D6">
      <w:numFmt w:val="decimal"/>
      <w:lvlText w:val=""/>
      <w:lvlJc w:val="left"/>
    </w:lvl>
    <w:lvl w:ilvl="5" w:tplc="1BBC39C0">
      <w:numFmt w:val="decimal"/>
      <w:lvlText w:val=""/>
      <w:lvlJc w:val="left"/>
    </w:lvl>
    <w:lvl w:ilvl="6" w:tplc="CD4A4358">
      <w:numFmt w:val="decimal"/>
      <w:lvlText w:val=""/>
      <w:lvlJc w:val="left"/>
    </w:lvl>
    <w:lvl w:ilvl="7" w:tplc="E6DC4A16">
      <w:numFmt w:val="decimal"/>
      <w:lvlText w:val=""/>
      <w:lvlJc w:val="left"/>
    </w:lvl>
    <w:lvl w:ilvl="8" w:tplc="BF9EAAA4">
      <w:numFmt w:val="decimal"/>
      <w:lvlText w:val=""/>
      <w:lvlJc w:val="left"/>
    </w:lvl>
  </w:abstractNum>
  <w:abstractNum w:abstractNumId="21" w15:restartNumberingAfterBreak="0">
    <w:nsid w:val="22F13DF3"/>
    <w:multiLevelType w:val="hybridMultilevel"/>
    <w:tmpl w:val="D1C647A6"/>
    <w:lvl w:ilvl="0" w:tplc="1D84C020">
      <w:start w:val="2"/>
      <w:numFmt w:val="decimal"/>
      <w:lvlText w:val="%1."/>
      <w:lvlJc w:val="left"/>
    </w:lvl>
    <w:lvl w:ilvl="1" w:tplc="FCDE8DE4">
      <w:numFmt w:val="decimal"/>
      <w:lvlText w:val=""/>
      <w:lvlJc w:val="left"/>
    </w:lvl>
    <w:lvl w:ilvl="2" w:tplc="D6646C0A">
      <w:numFmt w:val="decimal"/>
      <w:lvlText w:val=""/>
      <w:lvlJc w:val="left"/>
    </w:lvl>
    <w:lvl w:ilvl="3" w:tplc="3348B2AC">
      <w:numFmt w:val="decimal"/>
      <w:lvlText w:val=""/>
      <w:lvlJc w:val="left"/>
    </w:lvl>
    <w:lvl w:ilvl="4" w:tplc="1C622380">
      <w:numFmt w:val="decimal"/>
      <w:lvlText w:val=""/>
      <w:lvlJc w:val="left"/>
    </w:lvl>
    <w:lvl w:ilvl="5" w:tplc="3AAE7F78">
      <w:numFmt w:val="decimal"/>
      <w:lvlText w:val=""/>
      <w:lvlJc w:val="left"/>
    </w:lvl>
    <w:lvl w:ilvl="6" w:tplc="B7A85948">
      <w:numFmt w:val="decimal"/>
      <w:lvlText w:val=""/>
      <w:lvlJc w:val="left"/>
    </w:lvl>
    <w:lvl w:ilvl="7" w:tplc="9B0EEF00">
      <w:numFmt w:val="decimal"/>
      <w:lvlText w:val=""/>
      <w:lvlJc w:val="left"/>
    </w:lvl>
    <w:lvl w:ilvl="8" w:tplc="8F8EE51C">
      <w:numFmt w:val="decimal"/>
      <w:lvlText w:val=""/>
      <w:lvlJc w:val="left"/>
    </w:lvl>
  </w:abstractNum>
  <w:abstractNum w:abstractNumId="22" w15:restartNumberingAfterBreak="0">
    <w:nsid w:val="2421DFCF"/>
    <w:multiLevelType w:val="hybridMultilevel"/>
    <w:tmpl w:val="675CA4B4"/>
    <w:lvl w:ilvl="0" w:tplc="2FA8C806">
      <w:start w:val="8"/>
      <w:numFmt w:val="decimal"/>
      <w:lvlText w:val="%1."/>
      <w:lvlJc w:val="left"/>
    </w:lvl>
    <w:lvl w:ilvl="1" w:tplc="06AE9306">
      <w:numFmt w:val="decimal"/>
      <w:lvlText w:val=""/>
      <w:lvlJc w:val="left"/>
    </w:lvl>
    <w:lvl w:ilvl="2" w:tplc="D06440D6">
      <w:numFmt w:val="decimal"/>
      <w:lvlText w:val=""/>
      <w:lvlJc w:val="left"/>
    </w:lvl>
    <w:lvl w:ilvl="3" w:tplc="E38C2074">
      <w:numFmt w:val="decimal"/>
      <w:lvlText w:val=""/>
      <w:lvlJc w:val="left"/>
    </w:lvl>
    <w:lvl w:ilvl="4" w:tplc="7EC2781E">
      <w:numFmt w:val="decimal"/>
      <w:lvlText w:val=""/>
      <w:lvlJc w:val="left"/>
    </w:lvl>
    <w:lvl w:ilvl="5" w:tplc="926CA572">
      <w:numFmt w:val="decimal"/>
      <w:lvlText w:val=""/>
      <w:lvlJc w:val="left"/>
    </w:lvl>
    <w:lvl w:ilvl="6" w:tplc="ABD8EC52">
      <w:numFmt w:val="decimal"/>
      <w:lvlText w:val=""/>
      <w:lvlJc w:val="left"/>
    </w:lvl>
    <w:lvl w:ilvl="7" w:tplc="CDDE5952">
      <w:numFmt w:val="decimal"/>
      <w:lvlText w:val=""/>
      <w:lvlJc w:val="left"/>
    </w:lvl>
    <w:lvl w:ilvl="8" w:tplc="168A198A">
      <w:numFmt w:val="decimal"/>
      <w:lvlText w:val=""/>
      <w:lvlJc w:val="left"/>
    </w:lvl>
  </w:abstractNum>
  <w:abstractNum w:abstractNumId="23" w15:restartNumberingAfterBreak="0">
    <w:nsid w:val="257D63F4"/>
    <w:multiLevelType w:val="hybridMultilevel"/>
    <w:tmpl w:val="5246A63C"/>
    <w:lvl w:ilvl="0" w:tplc="DE90EA98">
      <w:start w:val="1"/>
      <w:numFmt w:val="bullet"/>
      <w:lvlText w:val="•"/>
      <w:lvlJc w:val="left"/>
    </w:lvl>
    <w:lvl w:ilvl="1" w:tplc="48E25866">
      <w:numFmt w:val="decimal"/>
      <w:lvlText w:val=""/>
      <w:lvlJc w:val="left"/>
    </w:lvl>
    <w:lvl w:ilvl="2" w:tplc="B13855E2">
      <w:numFmt w:val="decimal"/>
      <w:lvlText w:val=""/>
      <w:lvlJc w:val="left"/>
    </w:lvl>
    <w:lvl w:ilvl="3" w:tplc="1460EF86">
      <w:numFmt w:val="decimal"/>
      <w:lvlText w:val=""/>
      <w:lvlJc w:val="left"/>
    </w:lvl>
    <w:lvl w:ilvl="4" w:tplc="721C1B60">
      <w:numFmt w:val="decimal"/>
      <w:lvlText w:val=""/>
      <w:lvlJc w:val="left"/>
    </w:lvl>
    <w:lvl w:ilvl="5" w:tplc="B0D8EB04">
      <w:numFmt w:val="decimal"/>
      <w:lvlText w:val=""/>
      <w:lvlJc w:val="left"/>
    </w:lvl>
    <w:lvl w:ilvl="6" w:tplc="8104FBA8">
      <w:numFmt w:val="decimal"/>
      <w:lvlText w:val=""/>
      <w:lvlJc w:val="left"/>
    </w:lvl>
    <w:lvl w:ilvl="7" w:tplc="1E5AD2C8">
      <w:numFmt w:val="decimal"/>
      <w:lvlText w:val=""/>
      <w:lvlJc w:val="left"/>
    </w:lvl>
    <w:lvl w:ilvl="8" w:tplc="008C6844">
      <w:numFmt w:val="decimal"/>
      <w:lvlText w:val=""/>
      <w:lvlJc w:val="left"/>
    </w:lvl>
  </w:abstractNum>
  <w:abstractNum w:abstractNumId="24" w15:restartNumberingAfterBreak="0">
    <w:nsid w:val="26F2D364"/>
    <w:multiLevelType w:val="hybridMultilevel"/>
    <w:tmpl w:val="C1FC5E4C"/>
    <w:lvl w:ilvl="0" w:tplc="EA6A6180">
      <w:start w:val="7"/>
      <w:numFmt w:val="decimal"/>
      <w:lvlText w:val="%1."/>
      <w:lvlJc w:val="left"/>
    </w:lvl>
    <w:lvl w:ilvl="1" w:tplc="FFC619BE">
      <w:numFmt w:val="decimal"/>
      <w:lvlText w:val=""/>
      <w:lvlJc w:val="left"/>
    </w:lvl>
    <w:lvl w:ilvl="2" w:tplc="CD527C20">
      <w:numFmt w:val="decimal"/>
      <w:lvlText w:val=""/>
      <w:lvlJc w:val="left"/>
    </w:lvl>
    <w:lvl w:ilvl="3" w:tplc="40AEA208">
      <w:numFmt w:val="decimal"/>
      <w:lvlText w:val=""/>
      <w:lvlJc w:val="left"/>
    </w:lvl>
    <w:lvl w:ilvl="4" w:tplc="ABBE212C">
      <w:numFmt w:val="decimal"/>
      <w:lvlText w:val=""/>
      <w:lvlJc w:val="left"/>
    </w:lvl>
    <w:lvl w:ilvl="5" w:tplc="1BBED1FC">
      <w:numFmt w:val="decimal"/>
      <w:lvlText w:val=""/>
      <w:lvlJc w:val="left"/>
    </w:lvl>
    <w:lvl w:ilvl="6" w:tplc="4A6ED9D4">
      <w:numFmt w:val="decimal"/>
      <w:lvlText w:val=""/>
      <w:lvlJc w:val="left"/>
    </w:lvl>
    <w:lvl w:ilvl="7" w:tplc="26E6AD52">
      <w:numFmt w:val="decimal"/>
      <w:lvlText w:val=""/>
      <w:lvlJc w:val="left"/>
    </w:lvl>
    <w:lvl w:ilvl="8" w:tplc="C384135A">
      <w:numFmt w:val="decimal"/>
      <w:lvlText w:val=""/>
      <w:lvlJc w:val="left"/>
    </w:lvl>
  </w:abstractNum>
  <w:abstractNum w:abstractNumId="25" w15:restartNumberingAfterBreak="0">
    <w:nsid w:val="2C02FE8C"/>
    <w:multiLevelType w:val="hybridMultilevel"/>
    <w:tmpl w:val="9DB80E58"/>
    <w:lvl w:ilvl="0" w:tplc="BB9A86D2">
      <w:start w:val="1"/>
      <w:numFmt w:val="decimal"/>
      <w:lvlText w:val="%1."/>
      <w:lvlJc w:val="left"/>
    </w:lvl>
    <w:lvl w:ilvl="1" w:tplc="B802CF50">
      <w:numFmt w:val="decimal"/>
      <w:lvlText w:val=""/>
      <w:lvlJc w:val="left"/>
    </w:lvl>
    <w:lvl w:ilvl="2" w:tplc="BC1C07D6">
      <w:numFmt w:val="decimal"/>
      <w:lvlText w:val=""/>
      <w:lvlJc w:val="left"/>
    </w:lvl>
    <w:lvl w:ilvl="3" w:tplc="0748D328">
      <w:numFmt w:val="decimal"/>
      <w:lvlText w:val=""/>
      <w:lvlJc w:val="left"/>
    </w:lvl>
    <w:lvl w:ilvl="4" w:tplc="4DECE96C">
      <w:numFmt w:val="decimal"/>
      <w:lvlText w:val=""/>
      <w:lvlJc w:val="left"/>
    </w:lvl>
    <w:lvl w:ilvl="5" w:tplc="5C62B156">
      <w:numFmt w:val="decimal"/>
      <w:lvlText w:val=""/>
      <w:lvlJc w:val="left"/>
    </w:lvl>
    <w:lvl w:ilvl="6" w:tplc="ADF88D08">
      <w:numFmt w:val="decimal"/>
      <w:lvlText w:val=""/>
      <w:lvlJc w:val="left"/>
    </w:lvl>
    <w:lvl w:ilvl="7" w:tplc="0F78B776">
      <w:numFmt w:val="decimal"/>
      <w:lvlText w:val=""/>
      <w:lvlJc w:val="left"/>
    </w:lvl>
    <w:lvl w:ilvl="8" w:tplc="DE2E2EBC">
      <w:numFmt w:val="decimal"/>
      <w:lvlText w:val=""/>
      <w:lvlJc w:val="left"/>
    </w:lvl>
  </w:abstractNum>
  <w:abstractNum w:abstractNumId="26" w15:restartNumberingAfterBreak="0">
    <w:nsid w:val="2E17ECA7"/>
    <w:multiLevelType w:val="hybridMultilevel"/>
    <w:tmpl w:val="5B8469C4"/>
    <w:lvl w:ilvl="0" w:tplc="E88AA402">
      <w:start w:val="1"/>
      <w:numFmt w:val="bullet"/>
      <w:lvlText w:val="•"/>
      <w:lvlJc w:val="left"/>
    </w:lvl>
    <w:lvl w:ilvl="1" w:tplc="61DEF65C">
      <w:numFmt w:val="decimal"/>
      <w:lvlText w:val=""/>
      <w:lvlJc w:val="left"/>
    </w:lvl>
    <w:lvl w:ilvl="2" w:tplc="ABB84FB0">
      <w:numFmt w:val="decimal"/>
      <w:lvlText w:val=""/>
      <w:lvlJc w:val="left"/>
    </w:lvl>
    <w:lvl w:ilvl="3" w:tplc="72A25510">
      <w:numFmt w:val="decimal"/>
      <w:lvlText w:val=""/>
      <w:lvlJc w:val="left"/>
    </w:lvl>
    <w:lvl w:ilvl="4" w:tplc="BB30A5DA">
      <w:numFmt w:val="decimal"/>
      <w:lvlText w:val=""/>
      <w:lvlJc w:val="left"/>
    </w:lvl>
    <w:lvl w:ilvl="5" w:tplc="48D2F478">
      <w:numFmt w:val="decimal"/>
      <w:lvlText w:val=""/>
      <w:lvlJc w:val="left"/>
    </w:lvl>
    <w:lvl w:ilvl="6" w:tplc="3488C05A">
      <w:numFmt w:val="decimal"/>
      <w:lvlText w:val=""/>
      <w:lvlJc w:val="left"/>
    </w:lvl>
    <w:lvl w:ilvl="7" w:tplc="D90431E8">
      <w:numFmt w:val="decimal"/>
      <w:lvlText w:val=""/>
      <w:lvlJc w:val="left"/>
    </w:lvl>
    <w:lvl w:ilvl="8" w:tplc="1E7AAEE2">
      <w:numFmt w:val="decimal"/>
      <w:lvlText w:val=""/>
      <w:lvlJc w:val="left"/>
    </w:lvl>
  </w:abstractNum>
  <w:abstractNum w:abstractNumId="27" w15:restartNumberingAfterBreak="0">
    <w:nsid w:val="2E534A82"/>
    <w:multiLevelType w:val="hybridMultilevel"/>
    <w:tmpl w:val="6C764A38"/>
    <w:lvl w:ilvl="0" w:tplc="A1CEC332">
      <w:start w:val="6"/>
      <w:numFmt w:val="decimal"/>
      <w:lvlText w:val="%1."/>
      <w:lvlJc w:val="left"/>
    </w:lvl>
    <w:lvl w:ilvl="1" w:tplc="DB70F046">
      <w:numFmt w:val="decimal"/>
      <w:lvlText w:val=""/>
      <w:lvlJc w:val="left"/>
    </w:lvl>
    <w:lvl w:ilvl="2" w:tplc="42263EF6">
      <w:numFmt w:val="decimal"/>
      <w:lvlText w:val=""/>
      <w:lvlJc w:val="left"/>
    </w:lvl>
    <w:lvl w:ilvl="3" w:tplc="BF189FFE">
      <w:numFmt w:val="decimal"/>
      <w:lvlText w:val=""/>
      <w:lvlJc w:val="left"/>
    </w:lvl>
    <w:lvl w:ilvl="4" w:tplc="722A3994">
      <w:numFmt w:val="decimal"/>
      <w:lvlText w:val=""/>
      <w:lvlJc w:val="left"/>
    </w:lvl>
    <w:lvl w:ilvl="5" w:tplc="3BA0D24C">
      <w:numFmt w:val="decimal"/>
      <w:lvlText w:val=""/>
      <w:lvlJc w:val="left"/>
    </w:lvl>
    <w:lvl w:ilvl="6" w:tplc="61324DFC">
      <w:numFmt w:val="decimal"/>
      <w:lvlText w:val=""/>
      <w:lvlJc w:val="left"/>
    </w:lvl>
    <w:lvl w:ilvl="7" w:tplc="16589992">
      <w:numFmt w:val="decimal"/>
      <w:lvlText w:val=""/>
      <w:lvlJc w:val="left"/>
    </w:lvl>
    <w:lvl w:ilvl="8" w:tplc="F5EA9B84">
      <w:numFmt w:val="decimal"/>
      <w:lvlText w:val=""/>
      <w:lvlJc w:val="left"/>
    </w:lvl>
  </w:abstractNum>
  <w:abstractNum w:abstractNumId="28" w15:restartNumberingAfterBreak="0">
    <w:nsid w:val="2EDA00ED"/>
    <w:multiLevelType w:val="hybridMultilevel"/>
    <w:tmpl w:val="510244C0"/>
    <w:lvl w:ilvl="0" w:tplc="E2DCBCB8">
      <w:start w:val="1"/>
      <w:numFmt w:val="bullet"/>
      <w:lvlText w:val="•"/>
      <w:lvlJc w:val="left"/>
    </w:lvl>
    <w:lvl w:ilvl="1" w:tplc="9874107C">
      <w:numFmt w:val="decimal"/>
      <w:lvlText w:val=""/>
      <w:lvlJc w:val="left"/>
    </w:lvl>
    <w:lvl w:ilvl="2" w:tplc="E6FA94DE">
      <w:numFmt w:val="decimal"/>
      <w:lvlText w:val=""/>
      <w:lvlJc w:val="left"/>
    </w:lvl>
    <w:lvl w:ilvl="3" w:tplc="A4B2B4EE">
      <w:numFmt w:val="decimal"/>
      <w:lvlText w:val=""/>
      <w:lvlJc w:val="left"/>
    </w:lvl>
    <w:lvl w:ilvl="4" w:tplc="C7164488">
      <w:numFmt w:val="decimal"/>
      <w:lvlText w:val=""/>
      <w:lvlJc w:val="left"/>
    </w:lvl>
    <w:lvl w:ilvl="5" w:tplc="6FBC0E1E">
      <w:numFmt w:val="decimal"/>
      <w:lvlText w:val=""/>
      <w:lvlJc w:val="left"/>
    </w:lvl>
    <w:lvl w:ilvl="6" w:tplc="FEEAE6A4">
      <w:numFmt w:val="decimal"/>
      <w:lvlText w:val=""/>
      <w:lvlJc w:val="left"/>
    </w:lvl>
    <w:lvl w:ilvl="7" w:tplc="D32CFF6E">
      <w:numFmt w:val="decimal"/>
      <w:lvlText w:val=""/>
      <w:lvlJc w:val="left"/>
    </w:lvl>
    <w:lvl w:ilvl="8" w:tplc="D6F04C6C">
      <w:numFmt w:val="decimal"/>
      <w:lvlText w:val=""/>
      <w:lvlJc w:val="left"/>
    </w:lvl>
  </w:abstractNum>
  <w:abstractNum w:abstractNumId="29" w15:restartNumberingAfterBreak="0">
    <w:nsid w:val="2FD0AD81"/>
    <w:multiLevelType w:val="hybridMultilevel"/>
    <w:tmpl w:val="2D30DFE0"/>
    <w:lvl w:ilvl="0" w:tplc="370053F4">
      <w:start w:val="1"/>
      <w:numFmt w:val="bullet"/>
      <w:lvlText w:val="•"/>
      <w:lvlJc w:val="left"/>
    </w:lvl>
    <w:lvl w:ilvl="1" w:tplc="330227B6">
      <w:numFmt w:val="decimal"/>
      <w:lvlText w:val=""/>
      <w:lvlJc w:val="left"/>
    </w:lvl>
    <w:lvl w:ilvl="2" w:tplc="EB92075E">
      <w:numFmt w:val="decimal"/>
      <w:lvlText w:val=""/>
      <w:lvlJc w:val="left"/>
    </w:lvl>
    <w:lvl w:ilvl="3" w:tplc="230863A0">
      <w:numFmt w:val="decimal"/>
      <w:lvlText w:val=""/>
      <w:lvlJc w:val="left"/>
    </w:lvl>
    <w:lvl w:ilvl="4" w:tplc="6F1E5EC6">
      <w:numFmt w:val="decimal"/>
      <w:lvlText w:val=""/>
      <w:lvlJc w:val="left"/>
    </w:lvl>
    <w:lvl w:ilvl="5" w:tplc="458C8CAE">
      <w:numFmt w:val="decimal"/>
      <w:lvlText w:val=""/>
      <w:lvlJc w:val="left"/>
    </w:lvl>
    <w:lvl w:ilvl="6" w:tplc="6DCC95FE">
      <w:numFmt w:val="decimal"/>
      <w:lvlText w:val=""/>
      <w:lvlJc w:val="left"/>
    </w:lvl>
    <w:lvl w:ilvl="7" w:tplc="ABB83E54">
      <w:numFmt w:val="decimal"/>
      <w:lvlText w:val=""/>
      <w:lvlJc w:val="left"/>
    </w:lvl>
    <w:lvl w:ilvl="8" w:tplc="8572D722">
      <w:numFmt w:val="decimal"/>
      <w:lvlText w:val=""/>
      <w:lvlJc w:val="left"/>
    </w:lvl>
  </w:abstractNum>
  <w:abstractNum w:abstractNumId="30" w15:restartNumberingAfterBreak="0">
    <w:nsid w:val="38A5D054"/>
    <w:multiLevelType w:val="hybridMultilevel"/>
    <w:tmpl w:val="F19C98D6"/>
    <w:lvl w:ilvl="0" w:tplc="D6A86BAC">
      <w:start w:val="1"/>
      <w:numFmt w:val="bullet"/>
      <w:lvlText w:val="•"/>
      <w:lvlJc w:val="left"/>
    </w:lvl>
    <w:lvl w:ilvl="1" w:tplc="35CEA1B2">
      <w:numFmt w:val="decimal"/>
      <w:lvlText w:val=""/>
      <w:lvlJc w:val="left"/>
    </w:lvl>
    <w:lvl w:ilvl="2" w:tplc="B546DB26">
      <w:numFmt w:val="decimal"/>
      <w:lvlText w:val=""/>
      <w:lvlJc w:val="left"/>
    </w:lvl>
    <w:lvl w:ilvl="3" w:tplc="C65A00DC">
      <w:numFmt w:val="decimal"/>
      <w:lvlText w:val=""/>
      <w:lvlJc w:val="left"/>
    </w:lvl>
    <w:lvl w:ilvl="4" w:tplc="457AEF10">
      <w:numFmt w:val="decimal"/>
      <w:lvlText w:val=""/>
      <w:lvlJc w:val="left"/>
    </w:lvl>
    <w:lvl w:ilvl="5" w:tplc="ED5EAC7A">
      <w:numFmt w:val="decimal"/>
      <w:lvlText w:val=""/>
      <w:lvlJc w:val="left"/>
    </w:lvl>
    <w:lvl w:ilvl="6" w:tplc="330A5E80">
      <w:numFmt w:val="decimal"/>
      <w:lvlText w:val=""/>
      <w:lvlJc w:val="left"/>
    </w:lvl>
    <w:lvl w:ilvl="7" w:tplc="DC50773A">
      <w:numFmt w:val="decimal"/>
      <w:lvlText w:val=""/>
      <w:lvlJc w:val="left"/>
    </w:lvl>
    <w:lvl w:ilvl="8" w:tplc="57A00DAC">
      <w:numFmt w:val="decimal"/>
      <w:lvlText w:val=""/>
      <w:lvlJc w:val="left"/>
    </w:lvl>
  </w:abstractNum>
  <w:abstractNum w:abstractNumId="31" w15:restartNumberingAfterBreak="0">
    <w:nsid w:val="3957756A"/>
    <w:multiLevelType w:val="hybridMultilevel"/>
    <w:tmpl w:val="AB44FCB6"/>
    <w:lvl w:ilvl="0" w:tplc="800810D0">
      <w:start w:val="2"/>
      <w:numFmt w:val="decimal"/>
      <w:lvlText w:val="%1."/>
      <w:lvlJc w:val="left"/>
    </w:lvl>
    <w:lvl w:ilvl="1" w:tplc="6986DBF4">
      <w:numFmt w:val="decimal"/>
      <w:lvlText w:val=""/>
      <w:lvlJc w:val="left"/>
    </w:lvl>
    <w:lvl w:ilvl="2" w:tplc="9DB01ACC">
      <w:numFmt w:val="decimal"/>
      <w:lvlText w:val=""/>
      <w:lvlJc w:val="left"/>
    </w:lvl>
    <w:lvl w:ilvl="3" w:tplc="61903FDC">
      <w:numFmt w:val="decimal"/>
      <w:lvlText w:val=""/>
      <w:lvlJc w:val="left"/>
    </w:lvl>
    <w:lvl w:ilvl="4" w:tplc="41548CE8">
      <w:numFmt w:val="decimal"/>
      <w:lvlText w:val=""/>
      <w:lvlJc w:val="left"/>
    </w:lvl>
    <w:lvl w:ilvl="5" w:tplc="18BC57B8">
      <w:numFmt w:val="decimal"/>
      <w:lvlText w:val=""/>
      <w:lvlJc w:val="left"/>
    </w:lvl>
    <w:lvl w:ilvl="6" w:tplc="AF2247CE">
      <w:numFmt w:val="decimal"/>
      <w:lvlText w:val=""/>
      <w:lvlJc w:val="left"/>
    </w:lvl>
    <w:lvl w:ilvl="7" w:tplc="16227CB4">
      <w:numFmt w:val="decimal"/>
      <w:lvlText w:val=""/>
      <w:lvlJc w:val="left"/>
    </w:lvl>
    <w:lvl w:ilvl="8" w:tplc="A8A6510E">
      <w:numFmt w:val="decimal"/>
      <w:lvlText w:val=""/>
      <w:lvlJc w:val="left"/>
    </w:lvl>
  </w:abstractNum>
  <w:abstractNum w:abstractNumId="32" w15:restartNumberingAfterBreak="0">
    <w:nsid w:val="3A966CD0"/>
    <w:multiLevelType w:val="hybridMultilevel"/>
    <w:tmpl w:val="A9A22EAE"/>
    <w:lvl w:ilvl="0" w:tplc="13947D42">
      <w:start w:val="3"/>
      <w:numFmt w:val="decimal"/>
      <w:lvlText w:val="%1."/>
      <w:lvlJc w:val="left"/>
    </w:lvl>
    <w:lvl w:ilvl="1" w:tplc="EC5AFAC8">
      <w:numFmt w:val="decimal"/>
      <w:lvlText w:val=""/>
      <w:lvlJc w:val="left"/>
    </w:lvl>
    <w:lvl w:ilvl="2" w:tplc="77D0C6EA">
      <w:numFmt w:val="decimal"/>
      <w:lvlText w:val=""/>
      <w:lvlJc w:val="left"/>
    </w:lvl>
    <w:lvl w:ilvl="3" w:tplc="B90EF456">
      <w:numFmt w:val="decimal"/>
      <w:lvlText w:val=""/>
      <w:lvlJc w:val="left"/>
    </w:lvl>
    <w:lvl w:ilvl="4" w:tplc="2738DDDC">
      <w:numFmt w:val="decimal"/>
      <w:lvlText w:val=""/>
      <w:lvlJc w:val="left"/>
    </w:lvl>
    <w:lvl w:ilvl="5" w:tplc="FD4604AA">
      <w:numFmt w:val="decimal"/>
      <w:lvlText w:val=""/>
      <w:lvlJc w:val="left"/>
    </w:lvl>
    <w:lvl w:ilvl="6" w:tplc="68505D7C">
      <w:numFmt w:val="decimal"/>
      <w:lvlText w:val=""/>
      <w:lvlJc w:val="left"/>
    </w:lvl>
    <w:lvl w:ilvl="7" w:tplc="CC2896F4">
      <w:numFmt w:val="decimal"/>
      <w:lvlText w:val=""/>
      <w:lvlJc w:val="left"/>
    </w:lvl>
    <w:lvl w:ilvl="8" w:tplc="A44A1CCA">
      <w:numFmt w:val="decimal"/>
      <w:lvlText w:val=""/>
      <w:lvlJc w:val="left"/>
    </w:lvl>
  </w:abstractNum>
  <w:abstractNum w:abstractNumId="33" w15:restartNumberingAfterBreak="0">
    <w:nsid w:val="3CE732EC"/>
    <w:multiLevelType w:val="hybridMultilevel"/>
    <w:tmpl w:val="98BE1FCC"/>
    <w:lvl w:ilvl="0" w:tplc="17C0AA24">
      <w:start w:val="2"/>
      <w:numFmt w:val="decimal"/>
      <w:lvlText w:val="%1."/>
      <w:lvlJc w:val="left"/>
    </w:lvl>
    <w:lvl w:ilvl="1" w:tplc="97FE874E">
      <w:numFmt w:val="decimal"/>
      <w:lvlText w:val=""/>
      <w:lvlJc w:val="left"/>
    </w:lvl>
    <w:lvl w:ilvl="2" w:tplc="403C92EA">
      <w:numFmt w:val="decimal"/>
      <w:lvlText w:val=""/>
      <w:lvlJc w:val="left"/>
    </w:lvl>
    <w:lvl w:ilvl="3" w:tplc="B3045010">
      <w:numFmt w:val="decimal"/>
      <w:lvlText w:val=""/>
      <w:lvlJc w:val="left"/>
    </w:lvl>
    <w:lvl w:ilvl="4" w:tplc="087246C8">
      <w:numFmt w:val="decimal"/>
      <w:lvlText w:val=""/>
      <w:lvlJc w:val="left"/>
    </w:lvl>
    <w:lvl w:ilvl="5" w:tplc="D598A3BA">
      <w:numFmt w:val="decimal"/>
      <w:lvlText w:val=""/>
      <w:lvlJc w:val="left"/>
    </w:lvl>
    <w:lvl w:ilvl="6" w:tplc="BACCA85C">
      <w:numFmt w:val="decimal"/>
      <w:lvlText w:val=""/>
      <w:lvlJc w:val="left"/>
    </w:lvl>
    <w:lvl w:ilvl="7" w:tplc="3F224CBE">
      <w:numFmt w:val="decimal"/>
      <w:lvlText w:val=""/>
      <w:lvlJc w:val="left"/>
    </w:lvl>
    <w:lvl w:ilvl="8" w:tplc="7A4047B6">
      <w:numFmt w:val="decimal"/>
      <w:lvlText w:val=""/>
      <w:lvlJc w:val="left"/>
    </w:lvl>
  </w:abstractNum>
  <w:abstractNum w:abstractNumId="34" w15:restartNumberingAfterBreak="0">
    <w:nsid w:val="3D00B9D9"/>
    <w:multiLevelType w:val="hybridMultilevel"/>
    <w:tmpl w:val="7C621DAC"/>
    <w:lvl w:ilvl="0" w:tplc="D6B0BE6C">
      <w:start w:val="9"/>
      <w:numFmt w:val="decimal"/>
      <w:lvlText w:val="%1."/>
      <w:lvlJc w:val="left"/>
    </w:lvl>
    <w:lvl w:ilvl="1" w:tplc="A7BA3D70">
      <w:numFmt w:val="decimal"/>
      <w:lvlText w:val=""/>
      <w:lvlJc w:val="left"/>
    </w:lvl>
    <w:lvl w:ilvl="2" w:tplc="56C40F98">
      <w:numFmt w:val="decimal"/>
      <w:lvlText w:val=""/>
      <w:lvlJc w:val="left"/>
    </w:lvl>
    <w:lvl w:ilvl="3" w:tplc="8AECE66E">
      <w:numFmt w:val="decimal"/>
      <w:lvlText w:val=""/>
      <w:lvlJc w:val="left"/>
    </w:lvl>
    <w:lvl w:ilvl="4" w:tplc="C6BCD7FC">
      <w:numFmt w:val="decimal"/>
      <w:lvlText w:val=""/>
      <w:lvlJc w:val="left"/>
    </w:lvl>
    <w:lvl w:ilvl="5" w:tplc="564C2374">
      <w:numFmt w:val="decimal"/>
      <w:lvlText w:val=""/>
      <w:lvlJc w:val="left"/>
    </w:lvl>
    <w:lvl w:ilvl="6" w:tplc="7548DFCE">
      <w:numFmt w:val="decimal"/>
      <w:lvlText w:val=""/>
      <w:lvlJc w:val="left"/>
    </w:lvl>
    <w:lvl w:ilvl="7" w:tplc="770A4EF4">
      <w:numFmt w:val="decimal"/>
      <w:lvlText w:val=""/>
      <w:lvlJc w:val="left"/>
    </w:lvl>
    <w:lvl w:ilvl="8" w:tplc="35DA726C">
      <w:numFmt w:val="decimal"/>
      <w:lvlText w:val=""/>
      <w:lvlJc w:val="left"/>
    </w:lvl>
  </w:abstractNum>
  <w:abstractNum w:abstractNumId="35" w15:restartNumberingAfterBreak="0">
    <w:nsid w:val="3D2DD275"/>
    <w:multiLevelType w:val="hybridMultilevel"/>
    <w:tmpl w:val="C664A728"/>
    <w:lvl w:ilvl="0" w:tplc="548E2D4A">
      <w:start w:val="1"/>
      <w:numFmt w:val="decimal"/>
      <w:lvlText w:val="%1."/>
      <w:lvlJc w:val="left"/>
    </w:lvl>
    <w:lvl w:ilvl="1" w:tplc="E9F4D95C">
      <w:start w:val="1"/>
      <w:numFmt w:val="decimal"/>
      <w:lvlText w:val="%2"/>
      <w:lvlJc w:val="left"/>
    </w:lvl>
    <w:lvl w:ilvl="2" w:tplc="3378FEA2">
      <w:numFmt w:val="decimal"/>
      <w:lvlText w:val=""/>
      <w:lvlJc w:val="left"/>
    </w:lvl>
    <w:lvl w:ilvl="3" w:tplc="111CA808">
      <w:numFmt w:val="decimal"/>
      <w:lvlText w:val=""/>
      <w:lvlJc w:val="left"/>
    </w:lvl>
    <w:lvl w:ilvl="4" w:tplc="E0F471E8">
      <w:numFmt w:val="decimal"/>
      <w:lvlText w:val=""/>
      <w:lvlJc w:val="left"/>
    </w:lvl>
    <w:lvl w:ilvl="5" w:tplc="41B092FA">
      <w:numFmt w:val="decimal"/>
      <w:lvlText w:val=""/>
      <w:lvlJc w:val="left"/>
    </w:lvl>
    <w:lvl w:ilvl="6" w:tplc="E51277C8">
      <w:numFmt w:val="decimal"/>
      <w:lvlText w:val=""/>
      <w:lvlJc w:val="left"/>
    </w:lvl>
    <w:lvl w:ilvl="7" w:tplc="B9988E4A">
      <w:numFmt w:val="decimal"/>
      <w:lvlText w:val=""/>
      <w:lvlJc w:val="left"/>
    </w:lvl>
    <w:lvl w:ilvl="8" w:tplc="37341CB4">
      <w:numFmt w:val="decimal"/>
      <w:lvlText w:val=""/>
      <w:lvlJc w:val="left"/>
    </w:lvl>
  </w:abstractNum>
  <w:abstractNum w:abstractNumId="36" w15:restartNumberingAfterBreak="0">
    <w:nsid w:val="3E6DA1C7"/>
    <w:multiLevelType w:val="hybridMultilevel"/>
    <w:tmpl w:val="0562F1F6"/>
    <w:lvl w:ilvl="0" w:tplc="2B34D51C">
      <w:start w:val="1"/>
      <w:numFmt w:val="bullet"/>
      <w:lvlText w:val="•"/>
      <w:lvlJc w:val="left"/>
    </w:lvl>
    <w:lvl w:ilvl="1" w:tplc="2BB2B04C">
      <w:numFmt w:val="decimal"/>
      <w:lvlText w:val=""/>
      <w:lvlJc w:val="left"/>
    </w:lvl>
    <w:lvl w:ilvl="2" w:tplc="F16E9F12">
      <w:numFmt w:val="decimal"/>
      <w:lvlText w:val=""/>
      <w:lvlJc w:val="left"/>
    </w:lvl>
    <w:lvl w:ilvl="3" w:tplc="E644579A">
      <w:numFmt w:val="decimal"/>
      <w:lvlText w:val=""/>
      <w:lvlJc w:val="left"/>
    </w:lvl>
    <w:lvl w:ilvl="4" w:tplc="203CE4BE">
      <w:numFmt w:val="decimal"/>
      <w:lvlText w:val=""/>
      <w:lvlJc w:val="left"/>
    </w:lvl>
    <w:lvl w:ilvl="5" w:tplc="D700A5E0">
      <w:numFmt w:val="decimal"/>
      <w:lvlText w:val=""/>
      <w:lvlJc w:val="left"/>
    </w:lvl>
    <w:lvl w:ilvl="6" w:tplc="1242F606">
      <w:numFmt w:val="decimal"/>
      <w:lvlText w:val=""/>
      <w:lvlJc w:val="left"/>
    </w:lvl>
    <w:lvl w:ilvl="7" w:tplc="E43C85AA">
      <w:numFmt w:val="decimal"/>
      <w:lvlText w:val=""/>
      <w:lvlJc w:val="left"/>
    </w:lvl>
    <w:lvl w:ilvl="8" w:tplc="674EB040">
      <w:numFmt w:val="decimal"/>
      <w:lvlText w:val=""/>
      <w:lvlJc w:val="left"/>
    </w:lvl>
  </w:abstractNum>
  <w:abstractNum w:abstractNumId="37" w15:restartNumberingAfterBreak="0">
    <w:nsid w:val="43D3BCD4"/>
    <w:multiLevelType w:val="hybridMultilevel"/>
    <w:tmpl w:val="2E9C73A0"/>
    <w:lvl w:ilvl="0" w:tplc="4462F030">
      <w:start w:val="1"/>
      <w:numFmt w:val="bullet"/>
      <w:lvlText w:val="&lt;"/>
      <w:lvlJc w:val="left"/>
    </w:lvl>
    <w:lvl w:ilvl="1" w:tplc="09A8DA30">
      <w:numFmt w:val="decimal"/>
      <w:lvlText w:val=""/>
      <w:lvlJc w:val="left"/>
    </w:lvl>
    <w:lvl w:ilvl="2" w:tplc="02E8F106">
      <w:numFmt w:val="decimal"/>
      <w:lvlText w:val=""/>
      <w:lvlJc w:val="left"/>
    </w:lvl>
    <w:lvl w:ilvl="3" w:tplc="12CC7D72">
      <w:numFmt w:val="decimal"/>
      <w:lvlText w:val=""/>
      <w:lvlJc w:val="left"/>
    </w:lvl>
    <w:lvl w:ilvl="4" w:tplc="DC38D7E2">
      <w:numFmt w:val="decimal"/>
      <w:lvlText w:val=""/>
      <w:lvlJc w:val="left"/>
    </w:lvl>
    <w:lvl w:ilvl="5" w:tplc="74100F9E">
      <w:numFmt w:val="decimal"/>
      <w:lvlText w:val=""/>
      <w:lvlJc w:val="left"/>
    </w:lvl>
    <w:lvl w:ilvl="6" w:tplc="61D0C556">
      <w:numFmt w:val="decimal"/>
      <w:lvlText w:val=""/>
      <w:lvlJc w:val="left"/>
    </w:lvl>
    <w:lvl w:ilvl="7" w:tplc="ED965D24">
      <w:numFmt w:val="decimal"/>
      <w:lvlText w:val=""/>
      <w:lvlJc w:val="left"/>
    </w:lvl>
    <w:lvl w:ilvl="8" w:tplc="9FC85B3A">
      <w:numFmt w:val="decimal"/>
      <w:lvlText w:val=""/>
      <w:lvlJc w:val="left"/>
    </w:lvl>
  </w:abstractNum>
  <w:abstractNum w:abstractNumId="38" w15:restartNumberingAfterBreak="0">
    <w:nsid w:val="47CAA567"/>
    <w:multiLevelType w:val="hybridMultilevel"/>
    <w:tmpl w:val="BB2C2F14"/>
    <w:lvl w:ilvl="0" w:tplc="60922C82">
      <w:start w:val="6"/>
      <w:numFmt w:val="decimal"/>
      <w:lvlText w:val="%1."/>
      <w:lvlJc w:val="left"/>
    </w:lvl>
    <w:lvl w:ilvl="1" w:tplc="FC3EA156">
      <w:numFmt w:val="decimal"/>
      <w:lvlText w:val=""/>
      <w:lvlJc w:val="left"/>
    </w:lvl>
    <w:lvl w:ilvl="2" w:tplc="088EA6C4">
      <w:numFmt w:val="decimal"/>
      <w:lvlText w:val=""/>
      <w:lvlJc w:val="left"/>
    </w:lvl>
    <w:lvl w:ilvl="3" w:tplc="2278A0DC">
      <w:numFmt w:val="decimal"/>
      <w:lvlText w:val=""/>
      <w:lvlJc w:val="left"/>
    </w:lvl>
    <w:lvl w:ilvl="4" w:tplc="AB322D10">
      <w:numFmt w:val="decimal"/>
      <w:lvlText w:val=""/>
      <w:lvlJc w:val="left"/>
    </w:lvl>
    <w:lvl w:ilvl="5" w:tplc="37DC5A40">
      <w:numFmt w:val="decimal"/>
      <w:lvlText w:val=""/>
      <w:lvlJc w:val="left"/>
    </w:lvl>
    <w:lvl w:ilvl="6" w:tplc="B52CCAF8">
      <w:numFmt w:val="decimal"/>
      <w:lvlText w:val=""/>
      <w:lvlJc w:val="left"/>
    </w:lvl>
    <w:lvl w:ilvl="7" w:tplc="0602FA56">
      <w:numFmt w:val="decimal"/>
      <w:lvlText w:val=""/>
      <w:lvlJc w:val="left"/>
    </w:lvl>
    <w:lvl w:ilvl="8" w:tplc="3D6CA1A0">
      <w:numFmt w:val="decimal"/>
      <w:lvlText w:val=""/>
      <w:lvlJc w:val="left"/>
    </w:lvl>
  </w:abstractNum>
  <w:abstractNum w:abstractNumId="39" w15:restartNumberingAfterBreak="0">
    <w:nsid w:val="48249DBF"/>
    <w:multiLevelType w:val="hybridMultilevel"/>
    <w:tmpl w:val="225C9E90"/>
    <w:lvl w:ilvl="0" w:tplc="8F123104">
      <w:start w:val="1"/>
      <w:numFmt w:val="bullet"/>
      <w:lvlText w:val="•"/>
      <w:lvlJc w:val="left"/>
    </w:lvl>
    <w:lvl w:ilvl="1" w:tplc="BBDA2ECE">
      <w:numFmt w:val="decimal"/>
      <w:lvlText w:val=""/>
      <w:lvlJc w:val="left"/>
    </w:lvl>
    <w:lvl w:ilvl="2" w:tplc="065C6036">
      <w:numFmt w:val="decimal"/>
      <w:lvlText w:val=""/>
      <w:lvlJc w:val="left"/>
    </w:lvl>
    <w:lvl w:ilvl="3" w:tplc="74D818DE">
      <w:numFmt w:val="decimal"/>
      <w:lvlText w:val=""/>
      <w:lvlJc w:val="left"/>
    </w:lvl>
    <w:lvl w:ilvl="4" w:tplc="421A3DC2">
      <w:numFmt w:val="decimal"/>
      <w:lvlText w:val=""/>
      <w:lvlJc w:val="left"/>
    </w:lvl>
    <w:lvl w:ilvl="5" w:tplc="C810BE3A">
      <w:numFmt w:val="decimal"/>
      <w:lvlText w:val=""/>
      <w:lvlJc w:val="left"/>
    </w:lvl>
    <w:lvl w:ilvl="6" w:tplc="2DDCA1DE">
      <w:numFmt w:val="decimal"/>
      <w:lvlText w:val=""/>
      <w:lvlJc w:val="left"/>
    </w:lvl>
    <w:lvl w:ilvl="7" w:tplc="5900DA22">
      <w:numFmt w:val="decimal"/>
      <w:lvlText w:val=""/>
      <w:lvlJc w:val="left"/>
    </w:lvl>
    <w:lvl w:ilvl="8" w:tplc="C5221AD8">
      <w:numFmt w:val="decimal"/>
      <w:lvlText w:val=""/>
      <w:lvlJc w:val="left"/>
    </w:lvl>
  </w:abstractNum>
  <w:abstractNum w:abstractNumId="40" w15:restartNumberingAfterBreak="0">
    <w:nsid w:val="4A10B4E8"/>
    <w:multiLevelType w:val="hybridMultilevel"/>
    <w:tmpl w:val="9E965BF0"/>
    <w:lvl w:ilvl="0" w:tplc="85FC98F0">
      <w:start w:val="5"/>
      <w:numFmt w:val="decimal"/>
      <w:lvlText w:val="%1."/>
      <w:lvlJc w:val="left"/>
    </w:lvl>
    <w:lvl w:ilvl="1" w:tplc="BE7E76A4">
      <w:numFmt w:val="decimal"/>
      <w:lvlText w:val=""/>
      <w:lvlJc w:val="left"/>
    </w:lvl>
    <w:lvl w:ilvl="2" w:tplc="D3E6BCEE">
      <w:numFmt w:val="decimal"/>
      <w:lvlText w:val=""/>
      <w:lvlJc w:val="left"/>
    </w:lvl>
    <w:lvl w:ilvl="3" w:tplc="8D1E2DC6">
      <w:numFmt w:val="decimal"/>
      <w:lvlText w:val=""/>
      <w:lvlJc w:val="left"/>
    </w:lvl>
    <w:lvl w:ilvl="4" w:tplc="5FA22584">
      <w:numFmt w:val="decimal"/>
      <w:lvlText w:val=""/>
      <w:lvlJc w:val="left"/>
    </w:lvl>
    <w:lvl w:ilvl="5" w:tplc="C3CE2EBE">
      <w:numFmt w:val="decimal"/>
      <w:lvlText w:val=""/>
      <w:lvlJc w:val="left"/>
    </w:lvl>
    <w:lvl w:ilvl="6" w:tplc="A93AC684">
      <w:numFmt w:val="decimal"/>
      <w:lvlText w:val=""/>
      <w:lvlJc w:val="left"/>
    </w:lvl>
    <w:lvl w:ilvl="7" w:tplc="5DEE06BC">
      <w:numFmt w:val="decimal"/>
      <w:lvlText w:val=""/>
      <w:lvlJc w:val="left"/>
    </w:lvl>
    <w:lvl w:ilvl="8" w:tplc="A632477C">
      <w:numFmt w:val="decimal"/>
      <w:lvlText w:val=""/>
      <w:lvlJc w:val="left"/>
    </w:lvl>
  </w:abstractNum>
  <w:abstractNum w:abstractNumId="41" w15:restartNumberingAfterBreak="0">
    <w:nsid w:val="4B793735"/>
    <w:multiLevelType w:val="hybridMultilevel"/>
    <w:tmpl w:val="C1AA095A"/>
    <w:lvl w:ilvl="0" w:tplc="0D221AB8">
      <w:start w:val="1"/>
      <w:numFmt w:val="bullet"/>
      <w:lvlText w:val="≥"/>
      <w:lvlJc w:val="left"/>
    </w:lvl>
    <w:lvl w:ilvl="1" w:tplc="69D69378">
      <w:numFmt w:val="decimal"/>
      <w:lvlText w:val=""/>
      <w:lvlJc w:val="left"/>
    </w:lvl>
    <w:lvl w:ilvl="2" w:tplc="F45E4E96">
      <w:numFmt w:val="decimal"/>
      <w:lvlText w:val=""/>
      <w:lvlJc w:val="left"/>
    </w:lvl>
    <w:lvl w:ilvl="3" w:tplc="694CF830">
      <w:numFmt w:val="decimal"/>
      <w:lvlText w:val=""/>
      <w:lvlJc w:val="left"/>
    </w:lvl>
    <w:lvl w:ilvl="4" w:tplc="E6B8A520">
      <w:numFmt w:val="decimal"/>
      <w:lvlText w:val=""/>
      <w:lvlJc w:val="left"/>
    </w:lvl>
    <w:lvl w:ilvl="5" w:tplc="7018DF4E">
      <w:numFmt w:val="decimal"/>
      <w:lvlText w:val=""/>
      <w:lvlJc w:val="left"/>
    </w:lvl>
    <w:lvl w:ilvl="6" w:tplc="547ED846">
      <w:numFmt w:val="decimal"/>
      <w:lvlText w:val=""/>
      <w:lvlJc w:val="left"/>
    </w:lvl>
    <w:lvl w:ilvl="7" w:tplc="AD38D54C">
      <w:numFmt w:val="decimal"/>
      <w:lvlText w:val=""/>
      <w:lvlJc w:val="left"/>
    </w:lvl>
    <w:lvl w:ilvl="8" w:tplc="820EFA7A">
      <w:numFmt w:val="decimal"/>
      <w:lvlText w:val=""/>
      <w:lvlJc w:val="left"/>
    </w:lvl>
  </w:abstractNum>
  <w:abstractNum w:abstractNumId="42" w15:restartNumberingAfterBreak="0">
    <w:nsid w:val="4BDD53FD"/>
    <w:multiLevelType w:val="hybridMultilevel"/>
    <w:tmpl w:val="81E231C4"/>
    <w:lvl w:ilvl="0" w:tplc="8FAC2128">
      <w:start w:val="1"/>
      <w:numFmt w:val="bullet"/>
      <w:lvlText w:val="•"/>
      <w:lvlJc w:val="left"/>
    </w:lvl>
    <w:lvl w:ilvl="1" w:tplc="4630F8D6">
      <w:numFmt w:val="decimal"/>
      <w:lvlText w:val=""/>
      <w:lvlJc w:val="left"/>
    </w:lvl>
    <w:lvl w:ilvl="2" w:tplc="B43CF176">
      <w:numFmt w:val="decimal"/>
      <w:lvlText w:val=""/>
      <w:lvlJc w:val="left"/>
    </w:lvl>
    <w:lvl w:ilvl="3" w:tplc="E6BE9750">
      <w:numFmt w:val="decimal"/>
      <w:lvlText w:val=""/>
      <w:lvlJc w:val="left"/>
    </w:lvl>
    <w:lvl w:ilvl="4" w:tplc="48486E82">
      <w:numFmt w:val="decimal"/>
      <w:lvlText w:val=""/>
      <w:lvlJc w:val="left"/>
    </w:lvl>
    <w:lvl w:ilvl="5" w:tplc="0F2694A0">
      <w:numFmt w:val="decimal"/>
      <w:lvlText w:val=""/>
      <w:lvlJc w:val="left"/>
    </w:lvl>
    <w:lvl w:ilvl="6" w:tplc="58ECDDDC">
      <w:numFmt w:val="decimal"/>
      <w:lvlText w:val=""/>
      <w:lvlJc w:val="left"/>
    </w:lvl>
    <w:lvl w:ilvl="7" w:tplc="BD248BF4">
      <w:numFmt w:val="decimal"/>
      <w:lvlText w:val=""/>
      <w:lvlJc w:val="left"/>
    </w:lvl>
    <w:lvl w:ilvl="8" w:tplc="B4408A2E">
      <w:numFmt w:val="decimal"/>
      <w:lvlText w:val=""/>
      <w:lvlJc w:val="left"/>
    </w:lvl>
  </w:abstractNum>
  <w:abstractNum w:abstractNumId="43" w15:restartNumberingAfterBreak="0">
    <w:nsid w:val="4C2A7166"/>
    <w:multiLevelType w:val="hybridMultilevel"/>
    <w:tmpl w:val="D5945050"/>
    <w:lvl w:ilvl="0" w:tplc="A2BC8CC2">
      <w:start w:val="6"/>
      <w:numFmt w:val="decimal"/>
      <w:lvlText w:val="%1."/>
      <w:lvlJc w:val="left"/>
    </w:lvl>
    <w:lvl w:ilvl="1" w:tplc="5A9EB6D2">
      <w:numFmt w:val="decimal"/>
      <w:lvlText w:val=""/>
      <w:lvlJc w:val="left"/>
    </w:lvl>
    <w:lvl w:ilvl="2" w:tplc="11B6FA68">
      <w:numFmt w:val="decimal"/>
      <w:lvlText w:val=""/>
      <w:lvlJc w:val="left"/>
    </w:lvl>
    <w:lvl w:ilvl="3" w:tplc="13422B96">
      <w:numFmt w:val="decimal"/>
      <w:lvlText w:val=""/>
      <w:lvlJc w:val="left"/>
    </w:lvl>
    <w:lvl w:ilvl="4" w:tplc="7A081C42">
      <w:numFmt w:val="decimal"/>
      <w:lvlText w:val=""/>
      <w:lvlJc w:val="left"/>
    </w:lvl>
    <w:lvl w:ilvl="5" w:tplc="54EE91C0">
      <w:numFmt w:val="decimal"/>
      <w:lvlText w:val=""/>
      <w:lvlJc w:val="left"/>
    </w:lvl>
    <w:lvl w:ilvl="6" w:tplc="D7324EDE">
      <w:numFmt w:val="decimal"/>
      <w:lvlText w:val=""/>
      <w:lvlJc w:val="left"/>
    </w:lvl>
    <w:lvl w:ilvl="7" w:tplc="1E7A7278">
      <w:numFmt w:val="decimal"/>
      <w:lvlText w:val=""/>
      <w:lvlJc w:val="left"/>
    </w:lvl>
    <w:lvl w:ilvl="8" w:tplc="DE641D50">
      <w:numFmt w:val="decimal"/>
      <w:lvlText w:val=""/>
      <w:lvlJc w:val="left"/>
    </w:lvl>
  </w:abstractNum>
  <w:abstractNum w:abstractNumId="44" w15:restartNumberingAfterBreak="0">
    <w:nsid w:val="4C54E2C3"/>
    <w:multiLevelType w:val="hybridMultilevel"/>
    <w:tmpl w:val="2668D1DA"/>
    <w:lvl w:ilvl="0" w:tplc="3DFC74BA">
      <w:start w:val="1"/>
      <w:numFmt w:val="bullet"/>
      <w:lvlText w:val="•"/>
      <w:lvlJc w:val="left"/>
    </w:lvl>
    <w:lvl w:ilvl="1" w:tplc="64D008F2">
      <w:numFmt w:val="decimal"/>
      <w:lvlText w:val=""/>
      <w:lvlJc w:val="left"/>
    </w:lvl>
    <w:lvl w:ilvl="2" w:tplc="6EECC07C">
      <w:numFmt w:val="decimal"/>
      <w:lvlText w:val=""/>
      <w:lvlJc w:val="left"/>
    </w:lvl>
    <w:lvl w:ilvl="3" w:tplc="E474E096">
      <w:numFmt w:val="decimal"/>
      <w:lvlText w:val=""/>
      <w:lvlJc w:val="left"/>
    </w:lvl>
    <w:lvl w:ilvl="4" w:tplc="5EB26F18">
      <w:numFmt w:val="decimal"/>
      <w:lvlText w:val=""/>
      <w:lvlJc w:val="left"/>
    </w:lvl>
    <w:lvl w:ilvl="5" w:tplc="714CDF58">
      <w:numFmt w:val="decimal"/>
      <w:lvlText w:val=""/>
      <w:lvlJc w:val="left"/>
    </w:lvl>
    <w:lvl w:ilvl="6" w:tplc="D5802066">
      <w:numFmt w:val="decimal"/>
      <w:lvlText w:val=""/>
      <w:lvlJc w:val="left"/>
    </w:lvl>
    <w:lvl w:ilvl="7" w:tplc="60D8CA4C">
      <w:numFmt w:val="decimal"/>
      <w:lvlText w:val=""/>
      <w:lvlJc w:val="left"/>
    </w:lvl>
    <w:lvl w:ilvl="8" w:tplc="79948D66">
      <w:numFmt w:val="decimal"/>
      <w:lvlText w:val=""/>
      <w:lvlJc w:val="left"/>
    </w:lvl>
  </w:abstractNum>
  <w:abstractNum w:abstractNumId="45" w15:restartNumberingAfterBreak="0">
    <w:nsid w:val="4CFB8D32"/>
    <w:multiLevelType w:val="hybridMultilevel"/>
    <w:tmpl w:val="EDFC9FCA"/>
    <w:lvl w:ilvl="0" w:tplc="B8701344">
      <w:start w:val="1"/>
      <w:numFmt w:val="bullet"/>
      <w:lvlText w:val="•"/>
      <w:lvlJc w:val="left"/>
    </w:lvl>
    <w:lvl w:ilvl="1" w:tplc="84B0EF90">
      <w:numFmt w:val="decimal"/>
      <w:lvlText w:val=""/>
      <w:lvlJc w:val="left"/>
    </w:lvl>
    <w:lvl w:ilvl="2" w:tplc="FA60F7EE">
      <w:numFmt w:val="decimal"/>
      <w:lvlText w:val=""/>
      <w:lvlJc w:val="left"/>
    </w:lvl>
    <w:lvl w:ilvl="3" w:tplc="1450AFE0">
      <w:numFmt w:val="decimal"/>
      <w:lvlText w:val=""/>
      <w:lvlJc w:val="left"/>
    </w:lvl>
    <w:lvl w:ilvl="4" w:tplc="AF26C466">
      <w:numFmt w:val="decimal"/>
      <w:lvlText w:val=""/>
      <w:lvlJc w:val="left"/>
    </w:lvl>
    <w:lvl w:ilvl="5" w:tplc="2606179C">
      <w:numFmt w:val="decimal"/>
      <w:lvlText w:val=""/>
      <w:lvlJc w:val="left"/>
    </w:lvl>
    <w:lvl w:ilvl="6" w:tplc="3782D7FE">
      <w:numFmt w:val="decimal"/>
      <w:lvlText w:val=""/>
      <w:lvlJc w:val="left"/>
    </w:lvl>
    <w:lvl w:ilvl="7" w:tplc="E9422FB6">
      <w:numFmt w:val="decimal"/>
      <w:lvlText w:val=""/>
      <w:lvlJc w:val="left"/>
    </w:lvl>
    <w:lvl w:ilvl="8" w:tplc="D97C016C">
      <w:numFmt w:val="decimal"/>
      <w:lvlText w:val=""/>
      <w:lvlJc w:val="left"/>
    </w:lvl>
  </w:abstractNum>
  <w:abstractNum w:abstractNumId="46" w15:restartNumberingAfterBreak="0">
    <w:nsid w:val="4DA32C7E"/>
    <w:multiLevelType w:val="hybridMultilevel"/>
    <w:tmpl w:val="E788D2EC"/>
    <w:lvl w:ilvl="0" w:tplc="643E0802">
      <w:start w:val="1"/>
      <w:numFmt w:val="bullet"/>
      <w:lvlText w:val="•"/>
      <w:lvlJc w:val="left"/>
    </w:lvl>
    <w:lvl w:ilvl="1" w:tplc="9F424B54">
      <w:numFmt w:val="decimal"/>
      <w:lvlText w:val=""/>
      <w:lvlJc w:val="left"/>
    </w:lvl>
    <w:lvl w:ilvl="2" w:tplc="56A6B870">
      <w:numFmt w:val="decimal"/>
      <w:lvlText w:val=""/>
      <w:lvlJc w:val="left"/>
    </w:lvl>
    <w:lvl w:ilvl="3" w:tplc="55A4D048">
      <w:numFmt w:val="decimal"/>
      <w:lvlText w:val=""/>
      <w:lvlJc w:val="left"/>
    </w:lvl>
    <w:lvl w:ilvl="4" w:tplc="F286996A">
      <w:numFmt w:val="decimal"/>
      <w:lvlText w:val=""/>
      <w:lvlJc w:val="left"/>
    </w:lvl>
    <w:lvl w:ilvl="5" w:tplc="FC9EC8DA">
      <w:numFmt w:val="decimal"/>
      <w:lvlText w:val=""/>
      <w:lvlJc w:val="left"/>
    </w:lvl>
    <w:lvl w:ilvl="6" w:tplc="04FA33EE">
      <w:numFmt w:val="decimal"/>
      <w:lvlText w:val=""/>
      <w:lvlJc w:val="left"/>
    </w:lvl>
    <w:lvl w:ilvl="7" w:tplc="8A58B6C6">
      <w:numFmt w:val="decimal"/>
      <w:lvlText w:val=""/>
      <w:lvlJc w:val="left"/>
    </w:lvl>
    <w:lvl w:ilvl="8" w:tplc="3B2C791C">
      <w:numFmt w:val="decimal"/>
      <w:lvlText w:val=""/>
      <w:lvlJc w:val="left"/>
    </w:lvl>
  </w:abstractNum>
  <w:abstractNum w:abstractNumId="47" w15:restartNumberingAfterBreak="0">
    <w:nsid w:val="4FA327CE"/>
    <w:multiLevelType w:val="hybridMultilevel"/>
    <w:tmpl w:val="B6DCBB12"/>
    <w:lvl w:ilvl="0" w:tplc="21EE1892">
      <w:start w:val="1"/>
      <w:numFmt w:val="bullet"/>
      <w:lvlText w:val="-"/>
      <w:lvlJc w:val="left"/>
    </w:lvl>
    <w:lvl w:ilvl="1" w:tplc="1F623B20">
      <w:numFmt w:val="decimal"/>
      <w:lvlText w:val=""/>
      <w:lvlJc w:val="left"/>
    </w:lvl>
    <w:lvl w:ilvl="2" w:tplc="971E0154">
      <w:numFmt w:val="decimal"/>
      <w:lvlText w:val=""/>
      <w:lvlJc w:val="left"/>
    </w:lvl>
    <w:lvl w:ilvl="3" w:tplc="3E84E262">
      <w:numFmt w:val="decimal"/>
      <w:lvlText w:val=""/>
      <w:lvlJc w:val="left"/>
    </w:lvl>
    <w:lvl w:ilvl="4" w:tplc="48D8E09E">
      <w:numFmt w:val="decimal"/>
      <w:lvlText w:val=""/>
      <w:lvlJc w:val="left"/>
    </w:lvl>
    <w:lvl w:ilvl="5" w:tplc="BDFC0B5E">
      <w:numFmt w:val="decimal"/>
      <w:lvlText w:val=""/>
      <w:lvlJc w:val="left"/>
    </w:lvl>
    <w:lvl w:ilvl="6" w:tplc="963E3326">
      <w:numFmt w:val="decimal"/>
      <w:lvlText w:val=""/>
      <w:lvlJc w:val="left"/>
    </w:lvl>
    <w:lvl w:ilvl="7" w:tplc="8056EE0C">
      <w:numFmt w:val="decimal"/>
      <w:lvlText w:val=""/>
      <w:lvlJc w:val="left"/>
    </w:lvl>
    <w:lvl w:ilvl="8" w:tplc="E2D81FFE">
      <w:numFmt w:val="decimal"/>
      <w:lvlText w:val=""/>
      <w:lvlJc w:val="left"/>
    </w:lvl>
  </w:abstractNum>
  <w:abstractNum w:abstractNumId="48" w15:restartNumberingAfterBreak="0">
    <w:nsid w:val="4FC4D600"/>
    <w:multiLevelType w:val="hybridMultilevel"/>
    <w:tmpl w:val="17A8FDB0"/>
    <w:lvl w:ilvl="0" w:tplc="D1CE474A">
      <w:start w:val="1"/>
      <w:numFmt w:val="bullet"/>
      <w:lvlText w:val="•"/>
      <w:lvlJc w:val="left"/>
    </w:lvl>
    <w:lvl w:ilvl="1" w:tplc="6D083E8E">
      <w:numFmt w:val="decimal"/>
      <w:lvlText w:val=""/>
      <w:lvlJc w:val="left"/>
    </w:lvl>
    <w:lvl w:ilvl="2" w:tplc="258019C2">
      <w:numFmt w:val="decimal"/>
      <w:lvlText w:val=""/>
      <w:lvlJc w:val="left"/>
    </w:lvl>
    <w:lvl w:ilvl="3" w:tplc="B1B88056">
      <w:numFmt w:val="decimal"/>
      <w:lvlText w:val=""/>
      <w:lvlJc w:val="left"/>
    </w:lvl>
    <w:lvl w:ilvl="4" w:tplc="EFA4EE8E">
      <w:numFmt w:val="decimal"/>
      <w:lvlText w:val=""/>
      <w:lvlJc w:val="left"/>
    </w:lvl>
    <w:lvl w:ilvl="5" w:tplc="445E55F6">
      <w:numFmt w:val="decimal"/>
      <w:lvlText w:val=""/>
      <w:lvlJc w:val="left"/>
    </w:lvl>
    <w:lvl w:ilvl="6" w:tplc="2112094E">
      <w:numFmt w:val="decimal"/>
      <w:lvlText w:val=""/>
      <w:lvlJc w:val="left"/>
    </w:lvl>
    <w:lvl w:ilvl="7" w:tplc="50206790">
      <w:numFmt w:val="decimal"/>
      <w:lvlText w:val=""/>
      <w:lvlJc w:val="left"/>
    </w:lvl>
    <w:lvl w:ilvl="8" w:tplc="5E4CE0E4">
      <w:numFmt w:val="decimal"/>
      <w:lvlText w:val=""/>
      <w:lvlJc w:val="left"/>
    </w:lvl>
  </w:abstractNum>
  <w:abstractNum w:abstractNumId="49" w15:restartNumberingAfterBreak="0">
    <w:nsid w:val="5024DE5B"/>
    <w:multiLevelType w:val="hybridMultilevel"/>
    <w:tmpl w:val="22C4392A"/>
    <w:lvl w:ilvl="0" w:tplc="6AE0B2B4">
      <w:start w:val="1"/>
      <w:numFmt w:val="bullet"/>
      <w:lvlText w:val="•"/>
      <w:lvlJc w:val="left"/>
    </w:lvl>
    <w:lvl w:ilvl="1" w:tplc="37DE8D72">
      <w:numFmt w:val="decimal"/>
      <w:lvlText w:val=""/>
      <w:lvlJc w:val="left"/>
    </w:lvl>
    <w:lvl w:ilvl="2" w:tplc="CBF623EE">
      <w:numFmt w:val="decimal"/>
      <w:lvlText w:val=""/>
      <w:lvlJc w:val="left"/>
    </w:lvl>
    <w:lvl w:ilvl="3" w:tplc="A53A2CBC">
      <w:numFmt w:val="decimal"/>
      <w:lvlText w:val=""/>
      <w:lvlJc w:val="left"/>
    </w:lvl>
    <w:lvl w:ilvl="4" w:tplc="76ECDC4C">
      <w:numFmt w:val="decimal"/>
      <w:lvlText w:val=""/>
      <w:lvlJc w:val="left"/>
    </w:lvl>
    <w:lvl w:ilvl="5" w:tplc="F4749ADC">
      <w:numFmt w:val="decimal"/>
      <w:lvlText w:val=""/>
      <w:lvlJc w:val="left"/>
    </w:lvl>
    <w:lvl w:ilvl="6" w:tplc="8990C5DA">
      <w:numFmt w:val="decimal"/>
      <w:lvlText w:val=""/>
      <w:lvlJc w:val="left"/>
    </w:lvl>
    <w:lvl w:ilvl="7" w:tplc="DF08E366">
      <w:numFmt w:val="decimal"/>
      <w:lvlText w:val=""/>
      <w:lvlJc w:val="left"/>
    </w:lvl>
    <w:lvl w:ilvl="8" w:tplc="7E446788">
      <w:numFmt w:val="decimal"/>
      <w:lvlText w:val=""/>
      <w:lvlJc w:val="left"/>
    </w:lvl>
  </w:abstractNum>
  <w:abstractNum w:abstractNumId="50" w15:restartNumberingAfterBreak="0">
    <w:nsid w:val="51CB0DA4"/>
    <w:multiLevelType w:val="hybridMultilevel"/>
    <w:tmpl w:val="4F922A88"/>
    <w:lvl w:ilvl="0" w:tplc="0C6E1894">
      <w:start w:val="4"/>
      <w:numFmt w:val="decimal"/>
      <w:lvlText w:val="%1."/>
      <w:lvlJc w:val="left"/>
    </w:lvl>
    <w:lvl w:ilvl="1" w:tplc="65CEED0C">
      <w:numFmt w:val="decimal"/>
      <w:lvlText w:val=""/>
      <w:lvlJc w:val="left"/>
    </w:lvl>
    <w:lvl w:ilvl="2" w:tplc="7E4C8A6E">
      <w:numFmt w:val="decimal"/>
      <w:lvlText w:val=""/>
      <w:lvlJc w:val="left"/>
    </w:lvl>
    <w:lvl w:ilvl="3" w:tplc="30F0D936">
      <w:numFmt w:val="decimal"/>
      <w:lvlText w:val=""/>
      <w:lvlJc w:val="left"/>
    </w:lvl>
    <w:lvl w:ilvl="4" w:tplc="83303C92">
      <w:numFmt w:val="decimal"/>
      <w:lvlText w:val=""/>
      <w:lvlJc w:val="left"/>
    </w:lvl>
    <w:lvl w:ilvl="5" w:tplc="3006D77E">
      <w:numFmt w:val="decimal"/>
      <w:lvlText w:val=""/>
      <w:lvlJc w:val="left"/>
    </w:lvl>
    <w:lvl w:ilvl="6" w:tplc="A7F02A92">
      <w:numFmt w:val="decimal"/>
      <w:lvlText w:val=""/>
      <w:lvlJc w:val="left"/>
    </w:lvl>
    <w:lvl w:ilvl="7" w:tplc="71ECE3C6">
      <w:numFmt w:val="decimal"/>
      <w:lvlText w:val=""/>
      <w:lvlJc w:val="left"/>
    </w:lvl>
    <w:lvl w:ilvl="8" w:tplc="E8DAB35A">
      <w:numFmt w:val="decimal"/>
      <w:lvlText w:val=""/>
      <w:lvlJc w:val="left"/>
    </w:lvl>
  </w:abstractNum>
  <w:abstractNum w:abstractNumId="51" w15:restartNumberingAfterBreak="0">
    <w:nsid w:val="52C12C61"/>
    <w:multiLevelType w:val="hybridMultilevel"/>
    <w:tmpl w:val="407063A6"/>
    <w:lvl w:ilvl="0" w:tplc="3BC2E3A0">
      <w:start w:val="1"/>
      <w:numFmt w:val="bullet"/>
      <w:lvlText w:val="•"/>
      <w:lvlJc w:val="left"/>
    </w:lvl>
    <w:lvl w:ilvl="1" w:tplc="00BC83FA">
      <w:numFmt w:val="decimal"/>
      <w:lvlText w:val=""/>
      <w:lvlJc w:val="left"/>
    </w:lvl>
    <w:lvl w:ilvl="2" w:tplc="7DD03C68">
      <w:numFmt w:val="decimal"/>
      <w:lvlText w:val=""/>
      <w:lvlJc w:val="left"/>
    </w:lvl>
    <w:lvl w:ilvl="3" w:tplc="C6AE876C">
      <w:numFmt w:val="decimal"/>
      <w:lvlText w:val=""/>
      <w:lvlJc w:val="left"/>
    </w:lvl>
    <w:lvl w:ilvl="4" w:tplc="BB08D0F2">
      <w:numFmt w:val="decimal"/>
      <w:lvlText w:val=""/>
      <w:lvlJc w:val="left"/>
    </w:lvl>
    <w:lvl w:ilvl="5" w:tplc="6BE8132A">
      <w:numFmt w:val="decimal"/>
      <w:lvlText w:val=""/>
      <w:lvlJc w:val="left"/>
    </w:lvl>
    <w:lvl w:ilvl="6" w:tplc="B284F37A">
      <w:numFmt w:val="decimal"/>
      <w:lvlText w:val=""/>
      <w:lvlJc w:val="left"/>
    </w:lvl>
    <w:lvl w:ilvl="7" w:tplc="56B01430">
      <w:numFmt w:val="decimal"/>
      <w:lvlText w:val=""/>
      <w:lvlJc w:val="left"/>
    </w:lvl>
    <w:lvl w:ilvl="8" w:tplc="EFA430FE">
      <w:numFmt w:val="decimal"/>
      <w:lvlText w:val=""/>
      <w:lvlJc w:val="left"/>
    </w:lvl>
  </w:abstractNum>
  <w:abstractNum w:abstractNumId="52" w15:restartNumberingAfterBreak="0">
    <w:nsid w:val="53B2564F"/>
    <w:multiLevelType w:val="hybridMultilevel"/>
    <w:tmpl w:val="F8B856B0"/>
    <w:lvl w:ilvl="0" w:tplc="3766D292">
      <w:start w:val="2"/>
      <w:numFmt w:val="decimal"/>
      <w:lvlText w:val="%1."/>
      <w:lvlJc w:val="left"/>
    </w:lvl>
    <w:lvl w:ilvl="1" w:tplc="BA8C070E">
      <w:numFmt w:val="decimal"/>
      <w:lvlText w:val=""/>
      <w:lvlJc w:val="left"/>
    </w:lvl>
    <w:lvl w:ilvl="2" w:tplc="F07A1E84">
      <w:numFmt w:val="decimal"/>
      <w:lvlText w:val=""/>
      <w:lvlJc w:val="left"/>
    </w:lvl>
    <w:lvl w:ilvl="3" w:tplc="36A4B82A">
      <w:numFmt w:val="decimal"/>
      <w:lvlText w:val=""/>
      <w:lvlJc w:val="left"/>
    </w:lvl>
    <w:lvl w:ilvl="4" w:tplc="BD887C64">
      <w:numFmt w:val="decimal"/>
      <w:lvlText w:val=""/>
      <w:lvlJc w:val="left"/>
    </w:lvl>
    <w:lvl w:ilvl="5" w:tplc="A27270FC">
      <w:numFmt w:val="decimal"/>
      <w:lvlText w:val=""/>
      <w:lvlJc w:val="left"/>
    </w:lvl>
    <w:lvl w:ilvl="6" w:tplc="077A30BA">
      <w:numFmt w:val="decimal"/>
      <w:lvlText w:val=""/>
      <w:lvlJc w:val="left"/>
    </w:lvl>
    <w:lvl w:ilvl="7" w:tplc="C11C0542">
      <w:numFmt w:val="decimal"/>
      <w:lvlText w:val=""/>
      <w:lvlJc w:val="left"/>
    </w:lvl>
    <w:lvl w:ilvl="8" w:tplc="06CE5E76">
      <w:numFmt w:val="decimal"/>
      <w:lvlText w:val=""/>
      <w:lvlJc w:val="left"/>
    </w:lvl>
  </w:abstractNum>
  <w:abstractNum w:abstractNumId="53" w15:restartNumberingAfterBreak="0">
    <w:nsid w:val="569951FE"/>
    <w:multiLevelType w:val="hybridMultilevel"/>
    <w:tmpl w:val="F0A696B8"/>
    <w:lvl w:ilvl="0" w:tplc="87984F6E">
      <w:start w:val="1"/>
      <w:numFmt w:val="bullet"/>
      <w:lvlText w:val="•"/>
      <w:lvlJc w:val="left"/>
    </w:lvl>
    <w:lvl w:ilvl="1" w:tplc="AA40E942">
      <w:numFmt w:val="decimal"/>
      <w:lvlText w:val=""/>
      <w:lvlJc w:val="left"/>
    </w:lvl>
    <w:lvl w:ilvl="2" w:tplc="2C76F5EA">
      <w:numFmt w:val="decimal"/>
      <w:lvlText w:val=""/>
      <w:lvlJc w:val="left"/>
    </w:lvl>
    <w:lvl w:ilvl="3" w:tplc="B9C2D6C6">
      <w:numFmt w:val="decimal"/>
      <w:lvlText w:val=""/>
      <w:lvlJc w:val="left"/>
    </w:lvl>
    <w:lvl w:ilvl="4" w:tplc="20C2377C">
      <w:numFmt w:val="decimal"/>
      <w:lvlText w:val=""/>
      <w:lvlJc w:val="left"/>
    </w:lvl>
    <w:lvl w:ilvl="5" w:tplc="D8721BA0">
      <w:numFmt w:val="decimal"/>
      <w:lvlText w:val=""/>
      <w:lvlJc w:val="left"/>
    </w:lvl>
    <w:lvl w:ilvl="6" w:tplc="23A6E202">
      <w:numFmt w:val="decimal"/>
      <w:lvlText w:val=""/>
      <w:lvlJc w:val="left"/>
    </w:lvl>
    <w:lvl w:ilvl="7" w:tplc="0144D930">
      <w:numFmt w:val="decimal"/>
      <w:lvlText w:val=""/>
      <w:lvlJc w:val="left"/>
    </w:lvl>
    <w:lvl w:ilvl="8" w:tplc="9B6055B2">
      <w:numFmt w:val="decimal"/>
      <w:lvlText w:val=""/>
      <w:lvlJc w:val="left"/>
    </w:lvl>
  </w:abstractNum>
  <w:abstractNum w:abstractNumId="54" w15:restartNumberingAfterBreak="0">
    <w:nsid w:val="5895F5FA"/>
    <w:multiLevelType w:val="hybridMultilevel"/>
    <w:tmpl w:val="F19EC73A"/>
    <w:lvl w:ilvl="0" w:tplc="A15A8CD4">
      <w:start w:val="1"/>
      <w:numFmt w:val="bullet"/>
      <w:lvlText w:val="•"/>
      <w:lvlJc w:val="left"/>
    </w:lvl>
    <w:lvl w:ilvl="1" w:tplc="4108624C">
      <w:numFmt w:val="decimal"/>
      <w:lvlText w:val=""/>
      <w:lvlJc w:val="left"/>
    </w:lvl>
    <w:lvl w:ilvl="2" w:tplc="57A23E16">
      <w:numFmt w:val="decimal"/>
      <w:lvlText w:val=""/>
      <w:lvlJc w:val="left"/>
    </w:lvl>
    <w:lvl w:ilvl="3" w:tplc="3850B6E2">
      <w:numFmt w:val="decimal"/>
      <w:lvlText w:val=""/>
      <w:lvlJc w:val="left"/>
    </w:lvl>
    <w:lvl w:ilvl="4" w:tplc="A80E8A58">
      <w:numFmt w:val="decimal"/>
      <w:lvlText w:val=""/>
      <w:lvlJc w:val="left"/>
    </w:lvl>
    <w:lvl w:ilvl="5" w:tplc="ED882E2C">
      <w:numFmt w:val="decimal"/>
      <w:lvlText w:val=""/>
      <w:lvlJc w:val="left"/>
    </w:lvl>
    <w:lvl w:ilvl="6" w:tplc="AD1C88A4">
      <w:numFmt w:val="decimal"/>
      <w:lvlText w:val=""/>
      <w:lvlJc w:val="left"/>
    </w:lvl>
    <w:lvl w:ilvl="7" w:tplc="6F8247D2">
      <w:numFmt w:val="decimal"/>
      <w:lvlText w:val=""/>
      <w:lvlJc w:val="left"/>
    </w:lvl>
    <w:lvl w:ilvl="8" w:tplc="91C02102">
      <w:numFmt w:val="decimal"/>
      <w:lvlText w:val=""/>
      <w:lvlJc w:val="left"/>
    </w:lvl>
  </w:abstractNum>
  <w:abstractNum w:abstractNumId="55" w15:restartNumberingAfterBreak="0">
    <w:nsid w:val="5BFD4210"/>
    <w:multiLevelType w:val="hybridMultilevel"/>
    <w:tmpl w:val="79400A22"/>
    <w:lvl w:ilvl="0" w:tplc="08DAF8C6">
      <w:start w:val="1"/>
      <w:numFmt w:val="bullet"/>
      <w:lvlText w:val="•"/>
      <w:lvlJc w:val="left"/>
    </w:lvl>
    <w:lvl w:ilvl="1" w:tplc="8ABE2FCA">
      <w:numFmt w:val="decimal"/>
      <w:lvlText w:val=""/>
      <w:lvlJc w:val="left"/>
    </w:lvl>
    <w:lvl w:ilvl="2" w:tplc="A170B940">
      <w:numFmt w:val="decimal"/>
      <w:lvlText w:val=""/>
      <w:lvlJc w:val="left"/>
    </w:lvl>
    <w:lvl w:ilvl="3" w:tplc="560439B6">
      <w:numFmt w:val="decimal"/>
      <w:lvlText w:val=""/>
      <w:lvlJc w:val="left"/>
    </w:lvl>
    <w:lvl w:ilvl="4" w:tplc="6F686308">
      <w:numFmt w:val="decimal"/>
      <w:lvlText w:val=""/>
      <w:lvlJc w:val="left"/>
    </w:lvl>
    <w:lvl w:ilvl="5" w:tplc="9C003ACA">
      <w:numFmt w:val="decimal"/>
      <w:lvlText w:val=""/>
      <w:lvlJc w:val="left"/>
    </w:lvl>
    <w:lvl w:ilvl="6" w:tplc="DFEC1DD0">
      <w:numFmt w:val="decimal"/>
      <w:lvlText w:val=""/>
      <w:lvlJc w:val="left"/>
    </w:lvl>
    <w:lvl w:ilvl="7" w:tplc="374A9DC6">
      <w:numFmt w:val="decimal"/>
      <w:lvlText w:val=""/>
      <w:lvlJc w:val="left"/>
    </w:lvl>
    <w:lvl w:ilvl="8" w:tplc="2DD806E8">
      <w:numFmt w:val="decimal"/>
      <w:lvlText w:val=""/>
      <w:lvlJc w:val="left"/>
    </w:lvl>
  </w:abstractNum>
  <w:abstractNum w:abstractNumId="56" w15:restartNumberingAfterBreak="0">
    <w:nsid w:val="5FB29816"/>
    <w:multiLevelType w:val="hybridMultilevel"/>
    <w:tmpl w:val="E0E08EE2"/>
    <w:lvl w:ilvl="0" w:tplc="2152AF7C">
      <w:start w:val="1"/>
      <w:numFmt w:val="bullet"/>
      <w:lvlText w:val="•"/>
      <w:lvlJc w:val="left"/>
    </w:lvl>
    <w:lvl w:ilvl="1" w:tplc="95B24C14">
      <w:numFmt w:val="decimal"/>
      <w:lvlText w:val=""/>
      <w:lvlJc w:val="left"/>
    </w:lvl>
    <w:lvl w:ilvl="2" w:tplc="F0C65C58">
      <w:numFmt w:val="decimal"/>
      <w:lvlText w:val=""/>
      <w:lvlJc w:val="left"/>
    </w:lvl>
    <w:lvl w:ilvl="3" w:tplc="F3D033AA">
      <w:numFmt w:val="decimal"/>
      <w:lvlText w:val=""/>
      <w:lvlJc w:val="left"/>
    </w:lvl>
    <w:lvl w:ilvl="4" w:tplc="567A123A">
      <w:numFmt w:val="decimal"/>
      <w:lvlText w:val=""/>
      <w:lvlJc w:val="left"/>
    </w:lvl>
    <w:lvl w:ilvl="5" w:tplc="9DA2B65C">
      <w:numFmt w:val="decimal"/>
      <w:lvlText w:val=""/>
      <w:lvlJc w:val="left"/>
    </w:lvl>
    <w:lvl w:ilvl="6" w:tplc="9AEA7E28">
      <w:numFmt w:val="decimal"/>
      <w:lvlText w:val=""/>
      <w:lvlJc w:val="left"/>
    </w:lvl>
    <w:lvl w:ilvl="7" w:tplc="6106ACBC">
      <w:numFmt w:val="decimal"/>
      <w:lvlText w:val=""/>
      <w:lvlJc w:val="left"/>
    </w:lvl>
    <w:lvl w:ilvl="8" w:tplc="3216D43C">
      <w:numFmt w:val="decimal"/>
      <w:lvlText w:val=""/>
      <w:lvlJc w:val="left"/>
    </w:lvl>
  </w:abstractNum>
  <w:abstractNum w:abstractNumId="57" w15:restartNumberingAfterBreak="0">
    <w:nsid w:val="62A5D5BD"/>
    <w:multiLevelType w:val="hybridMultilevel"/>
    <w:tmpl w:val="3162EA72"/>
    <w:lvl w:ilvl="0" w:tplc="9DC6345A">
      <w:start w:val="1"/>
      <w:numFmt w:val="bullet"/>
      <w:lvlText w:val="•"/>
      <w:lvlJc w:val="left"/>
    </w:lvl>
    <w:lvl w:ilvl="1" w:tplc="E8686546">
      <w:numFmt w:val="decimal"/>
      <w:lvlText w:val=""/>
      <w:lvlJc w:val="left"/>
    </w:lvl>
    <w:lvl w:ilvl="2" w:tplc="83F842E4">
      <w:numFmt w:val="decimal"/>
      <w:lvlText w:val=""/>
      <w:lvlJc w:val="left"/>
    </w:lvl>
    <w:lvl w:ilvl="3" w:tplc="81A89C08">
      <w:numFmt w:val="decimal"/>
      <w:lvlText w:val=""/>
      <w:lvlJc w:val="left"/>
    </w:lvl>
    <w:lvl w:ilvl="4" w:tplc="8AE4F266">
      <w:numFmt w:val="decimal"/>
      <w:lvlText w:val=""/>
      <w:lvlJc w:val="left"/>
    </w:lvl>
    <w:lvl w:ilvl="5" w:tplc="BA9EE136">
      <w:numFmt w:val="decimal"/>
      <w:lvlText w:val=""/>
      <w:lvlJc w:val="left"/>
    </w:lvl>
    <w:lvl w:ilvl="6" w:tplc="7CCAADCA">
      <w:numFmt w:val="decimal"/>
      <w:lvlText w:val=""/>
      <w:lvlJc w:val="left"/>
    </w:lvl>
    <w:lvl w:ilvl="7" w:tplc="971C9484">
      <w:numFmt w:val="decimal"/>
      <w:lvlText w:val=""/>
      <w:lvlJc w:val="left"/>
    </w:lvl>
    <w:lvl w:ilvl="8" w:tplc="F1C8150C">
      <w:numFmt w:val="decimal"/>
      <w:lvlText w:val=""/>
      <w:lvlJc w:val="left"/>
    </w:lvl>
  </w:abstractNum>
  <w:abstractNum w:abstractNumId="58" w15:restartNumberingAfterBreak="0">
    <w:nsid w:val="63F37E85"/>
    <w:multiLevelType w:val="hybridMultilevel"/>
    <w:tmpl w:val="BDE8F88A"/>
    <w:lvl w:ilvl="0" w:tplc="6742AA00">
      <w:start w:val="4"/>
      <w:numFmt w:val="decimal"/>
      <w:lvlText w:val="%1."/>
      <w:lvlJc w:val="left"/>
    </w:lvl>
    <w:lvl w:ilvl="1" w:tplc="4E3A8008">
      <w:numFmt w:val="decimal"/>
      <w:lvlText w:val=""/>
      <w:lvlJc w:val="left"/>
    </w:lvl>
    <w:lvl w:ilvl="2" w:tplc="17EAC7AC">
      <w:numFmt w:val="decimal"/>
      <w:lvlText w:val=""/>
      <w:lvlJc w:val="left"/>
    </w:lvl>
    <w:lvl w:ilvl="3" w:tplc="BBF40EB4">
      <w:numFmt w:val="decimal"/>
      <w:lvlText w:val=""/>
      <w:lvlJc w:val="left"/>
    </w:lvl>
    <w:lvl w:ilvl="4" w:tplc="5B762A6E">
      <w:numFmt w:val="decimal"/>
      <w:lvlText w:val=""/>
      <w:lvlJc w:val="left"/>
    </w:lvl>
    <w:lvl w:ilvl="5" w:tplc="41D640E4">
      <w:numFmt w:val="decimal"/>
      <w:lvlText w:val=""/>
      <w:lvlJc w:val="left"/>
    </w:lvl>
    <w:lvl w:ilvl="6" w:tplc="F7E80086">
      <w:numFmt w:val="decimal"/>
      <w:lvlText w:val=""/>
      <w:lvlJc w:val="left"/>
    </w:lvl>
    <w:lvl w:ilvl="7" w:tplc="4DFAD92E">
      <w:numFmt w:val="decimal"/>
      <w:lvlText w:val=""/>
      <w:lvlJc w:val="left"/>
    </w:lvl>
    <w:lvl w:ilvl="8" w:tplc="782E107E">
      <w:numFmt w:val="decimal"/>
      <w:lvlText w:val=""/>
      <w:lvlJc w:val="left"/>
    </w:lvl>
  </w:abstractNum>
  <w:abstractNum w:abstractNumId="59" w15:restartNumberingAfterBreak="0">
    <w:nsid w:val="65CA235B"/>
    <w:multiLevelType w:val="hybridMultilevel"/>
    <w:tmpl w:val="8C50806A"/>
    <w:lvl w:ilvl="0" w:tplc="CF8EFB60">
      <w:start w:val="3"/>
      <w:numFmt w:val="decimal"/>
      <w:lvlText w:val="%1."/>
      <w:lvlJc w:val="left"/>
    </w:lvl>
    <w:lvl w:ilvl="1" w:tplc="4ED0D95E">
      <w:numFmt w:val="decimal"/>
      <w:lvlText w:val=""/>
      <w:lvlJc w:val="left"/>
    </w:lvl>
    <w:lvl w:ilvl="2" w:tplc="8CC86AA8">
      <w:numFmt w:val="decimal"/>
      <w:lvlText w:val=""/>
      <w:lvlJc w:val="left"/>
    </w:lvl>
    <w:lvl w:ilvl="3" w:tplc="0A140C3E">
      <w:numFmt w:val="decimal"/>
      <w:lvlText w:val=""/>
      <w:lvlJc w:val="left"/>
    </w:lvl>
    <w:lvl w:ilvl="4" w:tplc="F4E6DA3C">
      <w:numFmt w:val="decimal"/>
      <w:lvlText w:val=""/>
      <w:lvlJc w:val="left"/>
    </w:lvl>
    <w:lvl w:ilvl="5" w:tplc="EBFCDEA2">
      <w:numFmt w:val="decimal"/>
      <w:lvlText w:val=""/>
      <w:lvlJc w:val="left"/>
    </w:lvl>
    <w:lvl w:ilvl="6" w:tplc="B036B9AA">
      <w:numFmt w:val="decimal"/>
      <w:lvlText w:val=""/>
      <w:lvlJc w:val="left"/>
    </w:lvl>
    <w:lvl w:ilvl="7" w:tplc="5FE091CE">
      <w:numFmt w:val="decimal"/>
      <w:lvlText w:val=""/>
      <w:lvlJc w:val="left"/>
    </w:lvl>
    <w:lvl w:ilvl="8" w:tplc="172C3162">
      <w:numFmt w:val="decimal"/>
      <w:lvlText w:val=""/>
      <w:lvlJc w:val="left"/>
    </w:lvl>
  </w:abstractNum>
  <w:abstractNum w:abstractNumId="60" w15:restartNumberingAfterBreak="0">
    <w:nsid w:val="6EC68664"/>
    <w:multiLevelType w:val="hybridMultilevel"/>
    <w:tmpl w:val="82A09B46"/>
    <w:lvl w:ilvl="0" w:tplc="4A1C9376">
      <w:start w:val="3"/>
      <w:numFmt w:val="decimal"/>
      <w:lvlText w:val="%1."/>
      <w:lvlJc w:val="left"/>
    </w:lvl>
    <w:lvl w:ilvl="1" w:tplc="8738D7C0">
      <w:numFmt w:val="decimal"/>
      <w:lvlText w:val=""/>
      <w:lvlJc w:val="left"/>
    </w:lvl>
    <w:lvl w:ilvl="2" w:tplc="9604B2B0">
      <w:numFmt w:val="decimal"/>
      <w:lvlText w:val=""/>
      <w:lvlJc w:val="left"/>
    </w:lvl>
    <w:lvl w:ilvl="3" w:tplc="9B18951E">
      <w:numFmt w:val="decimal"/>
      <w:lvlText w:val=""/>
      <w:lvlJc w:val="left"/>
    </w:lvl>
    <w:lvl w:ilvl="4" w:tplc="28C2FAF8">
      <w:numFmt w:val="decimal"/>
      <w:lvlText w:val=""/>
      <w:lvlJc w:val="left"/>
    </w:lvl>
    <w:lvl w:ilvl="5" w:tplc="AA504E2A">
      <w:numFmt w:val="decimal"/>
      <w:lvlText w:val=""/>
      <w:lvlJc w:val="left"/>
    </w:lvl>
    <w:lvl w:ilvl="6" w:tplc="023276BE">
      <w:numFmt w:val="decimal"/>
      <w:lvlText w:val=""/>
      <w:lvlJc w:val="left"/>
    </w:lvl>
    <w:lvl w:ilvl="7" w:tplc="F9A83574">
      <w:numFmt w:val="decimal"/>
      <w:lvlText w:val=""/>
      <w:lvlJc w:val="left"/>
    </w:lvl>
    <w:lvl w:ilvl="8" w:tplc="F86A923A">
      <w:numFmt w:val="decimal"/>
      <w:lvlText w:val=""/>
      <w:lvlJc w:val="left"/>
    </w:lvl>
  </w:abstractNum>
  <w:abstractNum w:abstractNumId="61" w15:restartNumberingAfterBreak="0">
    <w:nsid w:val="6ECE91F0"/>
    <w:multiLevelType w:val="hybridMultilevel"/>
    <w:tmpl w:val="F544B4FC"/>
    <w:lvl w:ilvl="0" w:tplc="CF848312">
      <w:start w:val="7"/>
      <w:numFmt w:val="decimal"/>
      <w:lvlText w:val="%1."/>
      <w:lvlJc w:val="left"/>
    </w:lvl>
    <w:lvl w:ilvl="1" w:tplc="E9F86C88">
      <w:numFmt w:val="decimal"/>
      <w:lvlText w:val=""/>
      <w:lvlJc w:val="left"/>
    </w:lvl>
    <w:lvl w:ilvl="2" w:tplc="32C8AD7E">
      <w:numFmt w:val="decimal"/>
      <w:lvlText w:val=""/>
      <w:lvlJc w:val="left"/>
    </w:lvl>
    <w:lvl w:ilvl="3" w:tplc="261A07DE">
      <w:numFmt w:val="decimal"/>
      <w:lvlText w:val=""/>
      <w:lvlJc w:val="left"/>
    </w:lvl>
    <w:lvl w:ilvl="4" w:tplc="50846B80">
      <w:numFmt w:val="decimal"/>
      <w:lvlText w:val=""/>
      <w:lvlJc w:val="left"/>
    </w:lvl>
    <w:lvl w:ilvl="5" w:tplc="7C068EF8">
      <w:numFmt w:val="decimal"/>
      <w:lvlText w:val=""/>
      <w:lvlJc w:val="left"/>
    </w:lvl>
    <w:lvl w:ilvl="6" w:tplc="3C5C12A4">
      <w:numFmt w:val="decimal"/>
      <w:lvlText w:val=""/>
      <w:lvlJc w:val="left"/>
    </w:lvl>
    <w:lvl w:ilvl="7" w:tplc="6E74F9A6">
      <w:numFmt w:val="decimal"/>
      <w:lvlText w:val=""/>
      <w:lvlJc w:val="left"/>
    </w:lvl>
    <w:lvl w:ilvl="8" w:tplc="FB765F6A">
      <w:numFmt w:val="decimal"/>
      <w:lvlText w:val=""/>
      <w:lvlJc w:val="left"/>
    </w:lvl>
  </w:abstractNum>
  <w:abstractNum w:abstractNumId="62" w15:restartNumberingAfterBreak="0">
    <w:nsid w:val="70EC11B2"/>
    <w:multiLevelType w:val="hybridMultilevel"/>
    <w:tmpl w:val="4AB439B8"/>
    <w:lvl w:ilvl="0" w:tplc="D012E164">
      <w:start w:val="1"/>
      <w:numFmt w:val="bullet"/>
      <w:lvlText w:val="•"/>
      <w:lvlJc w:val="left"/>
    </w:lvl>
    <w:lvl w:ilvl="1" w:tplc="39BE7AD4">
      <w:numFmt w:val="decimal"/>
      <w:lvlText w:val=""/>
      <w:lvlJc w:val="left"/>
    </w:lvl>
    <w:lvl w:ilvl="2" w:tplc="7818AC24">
      <w:numFmt w:val="decimal"/>
      <w:lvlText w:val=""/>
      <w:lvlJc w:val="left"/>
    </w:lvl>
    <w:lvl w:ilvl="3" w:tplc="62387AE4">
      <w:numFmt w:val="decimal"/>
      <w:lvlText w:val=""/>
      <w:lvlJc w:val="left"/>
    </w:lvl>
    <w:lvl w:ilvl="4" w:tplc="10609F84">
      <w:numFmt w:val="decimal"/>
      <w:lvlText w:val=""/>
      <w:lvlJc w:val="left"/>
    </w:lvl>
    <w:lvl w:ilvl="5" w:tplc="04A44AA8">
      <w:numFmt w:val="decimal"/>
      <w:lvlText w:val=""/>
      <w:lvlJc w:val="left"/>
    </w:lvl>
    <w:lvl w:ilvl="6" w:tplc="73F60EBA">
      <w:numFmt w:val="decimal"/>
      <w:lvlText w:val=""/>
      <w:lvlJc w:val="left"/>
    </w:lvl>
    <w:lvl w:ilvl="7" w:tplc="54CEDC6E">
      <w:numFmt w:val="decimal"/>
      <w:lvlText w:val=""/>
      <w:lvlJc w:val="left"/>
    </w:lvl>
    <w:lvl w:ilvl="8" w:tplc="FC5AC486">
      <w:numFmt w:val="decimal"/>
      <w:lvlText w:val=""/>
      <w:lvlJc w:val="left"/>
    </w:lvl>
  </w:abstractNum>
  <w:abstractNum w:abstractNumId="63" w15:restartNumberingAfterBreak="0">
    <w:nsid w:val="718FABF9"/>
    <w:multiLevelType w:val="hybridMultilevel"/>
    <w:tmpl w:val="774C0EDC"/>
    <w:lvl w:ilvl="0" w:tplc="87E86F10">
      <w:start w:val="1"/>
      <w:numFmt w:val="bullet"/>
      <w:lvlText w:val="•"/>
      <w:lvlJc w:val="left"/>
    </w:lvl>
    <w:lvl w:ilvl="1" w:tplc="4066019A">
      <w:start w:val="1"/>
      <w:numFmt w:val="lowerLetter"/>
      <w:lvlText w:val="%2"/>
      <w:lvlJc w:val="left"/>
    </w:lvl>
    <w:lvl w:ilvl="2" w:tplc="DF94BD3E">
      <w:numFmt w:val="decimal"/>
      <w:lvlText w:val=""/>
      <w:lvlJc w:val="left"/>
    </w:lvl>
    <w:lvl w:ilvl="3" w:tplc="6C30D7CE">
      <w:numFmt w:val="decimal"/>
      <w:lvlText w:val=""/>
      <w:lvlJc w:val="left"/>
    </w:lvl>
    <w:lvl w:ilvl="4" w:tplc="795ADBC8">
      <w:numFmt w:val="decimal"/>
      <w:lvlText w:val=""/>
      <w:lvlJc w:val="left"/>
    </w:lvl>
    <w:lvl w:ilvl="5" w:tplc="0BAE622C">
      <w:numFmt w:val="decimal"/>
      <w:lvlText w:val=""/>
      <w:lvlJc w:val="left"/>
    </w:lvl>
    <w:lvl w:ilvl="6" w:tplc="A7AAB22A">
      <w:numFmt w:val="decimal"/>
      <w:lvlText w:val=""/>
      <w:lvlJc w:val="left"/>
    </w:lvl>
    <w:lvl w:ilvl="7" w:tplc="8194AE3A">
      <w:numFmt w:val="decimal"/>
      <w:lvlText w:val=""/>
      <w:lvlJc w:val="left"/>
    </w:lvl>
    <w:lvl w:ilvl="8" w:tplc="8BE68412">
      <w:numFmt w:val="decimal"/>
      <w:lvlText w:val=""/>
      <w:lvlJc w:val="left"/>
    </w:lvl>
  </w:abstractNum>
  <w:abstractNum w:abstractNumId="64" w15:restartNumberingAfterBreak="0">
    <w:nsid w:val="71C1AF98"/>
    <w:multiLevelType w:val="hybridMultilevel"/>
    <w:tmpl w:val="B4664FDE"/>
    <w:lvl w:ilvl="0" w:tplc="78DCFB98">
      <w:start w:val="8"/>
      <w:numFmt w:val="decimal"/>
      <w:lvlText w:val="%1."/>
      <w:lvlJc w:val="left"/>
    </w:lvl>
    <w:lvl w:ilvl="1" w:tplc="911A111A">
      <w:numFmt w:val="decimal"/>
      <w:lvlText w:val=""/>
      <w:lvlJc w:val="left"/>
    </w:lvl>
    <w:lvl w:ilvl="2" w:tplc="967EE5B8">
      <w:numFmt w:val="decimal"/>
      <w:lvlText w:val=""/>
      <w:lvlJc w:val="left"/>
    </w:lvl>
    <w:lvl w:ilvl="3" w:tplc="7B504466">
      <w:numFmt w:val="decimal"/>
      <w:lvlText w:val=""/>
      <w:lvlJc w:val="left"/>
    </w:lvl>
    <w:lvl w:ilvl="4" w:tplc="5B2AE0BA">
      <w:numFmt w:val="decimal"/>
      <w:lvlText w:val=""/>
      <w:lvlJc w:val="left"/>
    </w:lvl>
    <w:lvl w:ilvl="5" w:tplc="F104BE50">
      <w:numFmt w:val="decimal"/>
      <w:lvlText w:val=""/>
      <w:lvlJc w:val="left"/>
    </w:lvl>
    <w:lvl w:ilvl="6" w:tplc="74963FC4">
      <w:numFmt w:val="decimal"/>
      <w:lvlText w:val=""/>
      <w:lvlJc w:val="left"/>
    </w:lvl>
    <w:lvl w:ilvl="7" w:tplc="8DE65D6E">
      <w:numFmt w:val="decimal"/>
      <w:lvlText w:val=""/>
      <w:lvlJc w:val="left"/>
    </w:lvl>
    <w:lvl w:ilvl="8" w:tplc="CAD6EDD8">
      <w:numFmt w:val="decimal"/>
      <w:lvlText w:val=""/>
      <w:lvlJc w:val="left"/>
    </w:lvl>
  </w:abstractNum>
  <w:abstractNum w:abstractNumId="65" w15:restartNumberingAfterBreak="0">
    <w:nsid w:val="73209072"/>
    <w:multiLevelType w:val="hybridMultilevel"/>
    <w:tmpl w:val="CD0E09B4"/>
    <w:lvl w:ilvl="0" w:tplc="77906328">
      <w:start w:val="1"/>
      <w:numFmt w:val="bullet"/>
      <w:lvlText w:val="•"/>
      <w:lvlJc w:val="left"/>
    </w:lvl>
    <w:lvl w:ilvl="1" w:tplc="86C24100">
      <w:numFmt w:val="decimal"/>
      <w:lvlText w:val=""/>
      <w:lvlJc w:val="left"/>
    </w:lvl>
    <w:lvl w:ilvl="2" w:tplc="07362438">
      <w:numFmt w:val="decimal"/>
      <w:lvlText w:val=""/>
      <w:lvlJc w:val="left"/>
    </w:lvl>
    <w:lvl w:ilvl="3" w:tplc="FD1E338A">
      <w:numFmt w:val="decimal"/>
      <w:lvlText w:val=""/>
      <w:lvlJc w:val="left"/>
    </w:lvl>
    <w:lvl w:ilvl="4" w:tplc="A2EE041A">
      <w:numFmt w:val="decimal"/>
      <w:lvlText w:val=""/>
      <w:lvlJc w:val="left"/>
    </w:lvl>
    <w:lvl w:ilvl="5" w:tplc="A978D8BA">
      <w:numFmt w:val="decimal"/>
      <w:lvlText w:val=""/>
      <w:lvlJc w:val="left"/>
    </w:lvl>
    <w:lvl w:ilvl="6" w:tplc="DC4CE180">
      <w:numFmt w:val="decimal"/>
      <w:lvlText w:val=""/>
      <w:lvlJc w:val="left"/>
    </w:lvl>
    <w:lvl w:ilvl="7" w:tplc="8202F47A">
      <w:numFmt w:val="decimal"/>
      <w:lvlText w:val=""/>
      <w:lvlJc w:val="left"/>
    </w:lvl>
    <w:lvl w:ilvl="8" w:tplc="7534A746">
      <w:numFmt w:val="decimal"/>
      <w:lvlText w:val=""/>
      <w:lvlJc w:val="left"/>
    </w:lvl>
  </w:abstractNum>
  <w:abstractNum w:abstractNumId="66" w15:restartNumberingAfterBreak="0">
    <w:nsid w:val="75509D76"/>
    <w:multiLevelType w:val="hybridMultilevel"/>
    <w:tmpl w:val="6070FDFA"/>
    <w:lvl w:ilvl="0" w:tplc="0EFC3D00">
      <w:start w:val="1"/>
      <w:numFmt w:val="bullet"/>
      <w:lvlText w:val="•"/>
      <w:lvlJc w:val="left"/>
    </w:lvl>
    <w:lvl w:ilvl="1" w:tplc="8ACAD544">
      <w:numFmt w:val="decimal"/>
      <w:lvlText w:val=""/>
      <w:lvlJc w:val="left"/>
    </w:lvl>
    <w:lvl w:ilvl="2" w:tplc="4B8839B4">
      <w:numFmt w:val="decimal"/>
      <w:lvlText w:val=""/>
      <w:lvlJc w:val="left"/>
    </w:lvl>
    <w:lvl w:ilvl="3" w:tplc="F79EFC16">
      <w:numFmt w:val="decimal"/>
      <w:lvlText w:val=""/>
      <w:lvlJc w:val="left"/>
    </w:lvl>
    <w:lvl w:ilvl="4" w:tplc="9F8A1220">
      <w:numFmt w:val="decimal"/>
      <w:lvlText w:val=""/>
      <w:lvlJc w:val="left"/>
    </w:lvl>
    <w:lvl w:ilvl="5" w:tplc="BA0AA7DC">
      <w:numFmt w:val="decimal"/>
      <w:lvlText w:val=""/>
      <w:lvlJc w:val="left"/>
    </w:lvl>
    <w:lvl w:ilvl="6" w:tplc="2F58A150">
      <w:numFmt w:val="decimal"/>
      <w:lvlText w:val=""/>
      <w:lvlJc w:val="left"/>
    </w:lvl>
    <w:lvl w:ilvl="7" w:tplc="14AEDA02">
      <w:numFmt w:val="decimal"/>
      <w:lvlText w:val=""/>
      <w:lvlJc w:val="left"/>
    </w:lvl>
    <w:lvl w:ilvl="8" w:tplc="09BCD5F2">
      <w:numFmt w:val="decimal"/>
      <w:lvlText w:val=""/>
      <w:lvlJc w:val="left"/>
    </w:lvl>
  </w:abstractNum>
  <w:abstractNum w:abstractNumId="67" w15:restartNumberingAfterBreak="0">
    <w:nsid w:val="763B8C4E"/>
    <w:multiLevelType w:val="hybridMultilevel"/>
    <w:tmpl w:val="5B983702"/>
    <w:lvl w:ilvl="0" w:tplc="B808C494">
      <w:start w:val="1"/>
      <w:numFmt w:val="bullet"/>
      <w:lvlText w:val="•"/>
      <w:lvlJc w:val="left"/>
    </w:lvl>
    <w:lvl w:ilvl="1" w:tplc="DA104B76">
      <w:numFmt w:val="decimal"/>
      <w:lvlText w:val=""/>
      <w:lvlJc w:val="left"/>
    </w:lvl>
    <w:lvl w:ilvl="2" w:tplc="74ECF4FE">
      <w:numFmt w:val="decimal"/>
      <w:lvlText w:val=""/>
      <w:lvlJc w:val="left"/>
    </w:lvl>
    <w:lvl w:ilvl="3" w:tplc="6E98606C">
      <w:numFmt w:val="decimal"/>
      <w:lvlText w:val=""/>
      <w:lvlJc w:val="left"/>
    </w:lvl>
    <w:lvl w:ilvl="4" w:tplc="651A0F92">
      <w:numFmt w:val="decimal"/>
      <w:lvlText w:val=""/>
      <w:lvlJc w:val="left"/>
    </w:lvl>
    <w:lvl w:ilvl="5" w:tplc="A3B2647E">
      <w:numFmt w:val="decimal"/>
      <w:lvlText w:val=""/>
      <w:lvlJc w:val="left"/>
    </w:lvl>
    <w:lvl w:ilvl="6" w:tplc="BE6CE6E4">
      <w:numFmt w:val="decimal"/>
      <w:lvlText w:val=""/>
      <w:lvlJc w:val="left"/>
    </w:lvl>
    <w:lvl w:ilvl="7" w:tplc="690C7428">
      <w:numFmt w:val="decimal"/>
      <w:lvlText w:val=""/>
      <w:lvlJc w:val="left"/>
    </w:lvl>
    <w:lvl w:ilvl="8" w:tplc="B6F8C2D4">
      <w:numFmt w:val="decimal"/>
      <w:lvlText w:val=""/>
      <w:lvlJc w:val="left"/>
    </w:lvl>
  </w:abstractNum>
  <w:abstractNum w:abstractNumId="68" w15:restartNumberingAfterBreak="0">
    <w:nsid w:val="76574F8B"/>
    <w:multiLevelType w:val="hybridMultilevel"/>
    <w:tmpl w:val="3D44A760"/>
    <w:lvl w:ilvl="0" w:tplc="95F2ECCA">
      <w:start w:val="1"/>
      <w:numFmt w:val="bullet"/>
      <w:lvlText w:val="•"/>
      <w:lvlJc w:val="left"/>
    </w:lvl>
    <w:lvl w:ilvl="1" w:tplc="A16091B2">
      <w:numFmt w:val="decimal"/>
      <w:lvlText w:val=""/>
      <w:lvlJc w:val="left"/>
    </w:lvl>
    <w:lvl w:ilvl="2" w:tplc="EB026420">
      <w:numFmt w:val="decimal"/>
      <w:lvlText w:val=""/>
      <w:lvlJc w:val="left"/>
    </w:lvl>
    <w:lvl w:ilvl="3" w:tplc="74FC44C8">
      <w:numFmt w:val="decimal"/>
      <w:lvlText w:val=""/>
      <w:lvlJc w:val="left"/>
    </w:lvl>
    <w:lvl w:ilvl="4" w:tplc="F7DEA900">
      <w:numFmt w:val="decimal"/>
      <w:lvlText w:val=""/>
      <w:lvlJc w:val="left"/>
    </w:lvl>
    <w:lvl w:ilvl="5" w:tplc="0508849E">
      <w:numFmt w:val="decimal"/>
      <w:lvlText w:val=""/>
      <w:lvlJc w:val="left"/>
    </w:lvl>
    <w:lvl w:ilvl="6" w:tplc="0A70BA9E">
      <w:numFmt w:val="decimal"/>
      <w:lvlText w:val=""/>
      <w:lvlJc w:val="left"/>
    </w:lvl>
    <w:lvl w:ilvl="7" w:tplc="B92C7252">
      <w:numFmt w:val="decimal"/>
      <w:lvlText w:val=""/>
      <w:lvlJc w:val="left"/>
    </w:lvl>
    <w:lvl w:ilvl="8" w:tplc="1CD6C034">
      <w:numFmt w:val="decimal"/>
      <w:lvlText w:val=""/>
      <w:lvlJc w:val="left"/>
    </w:lvl>
  </w:abstractNum>
  <w:abstractNum w:abstractNumId="69" w15:restartNumberingAfterBreak="0">
    <w:nsid w:val="7775797C"/>
    <w:multiLevelType w:val="hybridMultilevel"/>
    <w:tmpl w:val="AE4C499A"/>
    <w:lvl w:ilvl="0" w:tplc="07C6754C">
      <w:start w:val="2"/>
      <w:numFmt w:val="lowerLetter"/>
      <w:lvlText w:val="%1."/>
      <w:lvlJc w:val="left"/>
    </w:lvl>
    <w:lvl w:ilvl="1" w:tplc="8244D4FC">
      <w:numFmt w:val="decimal"/>
      <w:lvlText w:val=""/>
      <w:lvlJc w:val="left"/>
    </w:lvl>
    <w:lvl w:ilvl="2" w:tplc="706A30D2">
      <w:numFmt w:val="decimal"/>
      <w:lvlText w:val=""/>
      <w:lvlJc w:val="left"/>
    </w:lvl>
    <w:lvl w:ilvl="3" w:tplc="3348DAFA">
      <w:numFmt w:val="decimal"/>
      <w:lvlText w:val=""/>
      <w:lvlJc w:val="left"/>
    </w:lvl>
    <w:lvl w:ilvl="4" w:tplc="2EF0206E">
      <w:numFmt w:val="decimal"/>
      <w:lvlText w:val=""/>
      <w:lvlJc w:val="left"/>
    </w:lvl>
    <w:lvl w:ilvl="5" w:tplc="9C5A9C58">
      <w:numFmt w:val="decimal"/>
      <w:lvlText w:val=""/>
      <w:lvlJc w:val="left"/>
    </w:lvl>
    <w:lvl w:ilvl="6" w:tplc="5456E898">
      <w:numFmt w:val="decimal"/>
      <w:lvlText w:val=""/>
      <w:lvlJc w:val="left"/>
    </w:lvl>
    <w:lvl w:ilvl="7" w:tplc="D7489196">
      <w:numFmt w:val="decimal"/>
      <w:lvlText w:val=""/>
      <w:lvlJc w:val="left"/>
    </w:lvl>
    <w:lvl w:ilvl="8" w:tplc="9B6E3E34">
      <w:numFmt w:val="decimal"/>
      <w:lvlText w:val=""/>
      <w:lvlJc w:val="left"/>
    </w:lvl>
  </w:abstractNum>
  <w:abstractNum w:abstractNumId="70" w15:restartNumberingAfterBreak="0">
    <w:nsid w:val="792B8401"/>
    <w:multiLevelType w:val="hybridMultilevel"/>
    <w:tmpl w:val="9288071E"/>
    <w:lvl w:ilvl="0" w:tplc="4C5CC4EC">
      <w:start w:val="6"/>
      <w:numFmt w:val="decimal"/>
      <w:lvlText w:val="%1."/>
      <w:lvlJc w:val="left"/>
    </w:lvl>
    <w:lvl w:ilvl="1" w:tplc="2A2E8AF2">
      <w:numFmt w:val="decimal"/>
      <w:lvlText w:val=""/>
      <w:lvlJc w:val="left"/>
    </w:lvl>
    <w:lvl w:ilvl="2" w:tplc="CBA64B76">
      <w:numFmt w:val="decimal"/>
      <w:lvlText w:val=""/>
      <w:lvlJc w:val="left"/>
    </w:lvl>
    <w:lvl w:ilvl="3" w:tplc="7F2894B8">
      <w:numFmt w:val="decimal"/>
      <w:lvlText w:val=""/>
      <w:lvlJc w:val="left"/>
    </w:lvl>
    <w:lvl w:ilvl="4" w:tplc="CA0825A0">
      <w:numFmt w:val="decimal"/>
      <w:lvlText w:val=""/>
      <w:lvlJc w:val="left"/>
    </w:lvl>
    <w:lvl w:ilvl="5" w:tplc="F8D46564">
      <w:numFmt w:val="decimal"/>
      <w:lvlText w:val=""/>
      <w:lvlJc w:val="left"/>
    </w:lvl>
    <w:lvl w:ilvl="6" w:tplc="341A19C2">
      <w:numFmt w:val="decimal"/>
      <w:lvlText w:val=""/>
      <w:lvlJc w:val="left"/>
    </w:lvl>
    <w:lvl w:ilvl="7" w:tplc="A246FEEC">
      <w:numFmt w:val="decimal"/>
      <w:lvlText w:val=""/>
      <w:lvlJc w:val="left"/>
    </w:lvl>
    <w:lvl w:ilvl="8" w:tplc="5748C6F8">
      <w:numFmt w:val="decimal"/>
      <w:lvlText w:val=""/>
      <w:lvlJc w:val="left"/>
    </w:lvl>
  </w:abstractNum>
  <w:abstractNum w:abstractNumId="71" w15:restartNumberingAfterBreak="0">
    <w:nsid w:val="7B9B743C"/>
    <w:multiLevelType w:val="hybridMultilevel"/>
    <w:tmpl w:val="8C4E371A"/>
    <w:lvl w:ilvl="0" w:tplc="66BA686A">
      <w:start w:val="5"/>
      <w:numFmt w:val="decimal"/>
      <w:lvlText w:val="%1."/>
      <w:lvlJc w:val="left"/>
    </w:lvl>
    <w:lvl w:ilvl="1" w:tplc="14821E92">
      <w:numFmt w:val="decimal"/>
      <w:lvlText w:val=""/>
      <w:lvlJc w:val="left"/>
    </w:lvl>
    <w:lvl w:ilvl="2" w:tplc="0882CF3E">
      <w:numFmt w:val="decimal"/>
      <w:lvlText w:val=""/>
      <w:lvlJc w:val="left"/>
    </w:lvl>
    <w:lvl w:ilvl="3" w:tplc="063C77D2">
      <w:numFmt w:val="decimal"/>
      <w:lvlText w:val=""/>
      <w:lvlJc w:val="left"/>
    </w:lvl>
    <w:lvl w:ilvl="4" w:tplc="45148264">
      <w:numFmt w:val="decimal"/>
      <w:lvlText w:val=""/>
      <w:lvlJc w:val="left"/>
    </w:lvl>
    <w:lvl w:ilvl="5" w:tplc="9842C95A">
      <w:numFmt w:val="decimal"/>
      <w:lvlText w:val=""/>
      <w:lvlJc w:val="left"/>
    </w:lvl>
    <w:lvl w:ilvl="6" w:tplc="28A48F58">
      <w:numFmt w:val="decimal"/>
      <w:lvlText w:val=""/>
      <w:lvlJc w:val="left"/>
    </w:lvl>
    <w:lvl w:ilvl="7" w:tplc="AB7C21FC">
      <w:numFmt w:val="decimal"/>
      <w:lvlText w:val=""/>
      <w:lvlJc w:val="left"/>
    </w:lvl>
    <w:lvl w:ilvl="8" w:tplc="2CE6DFA6">
      <w:numFmt w:val="decimal"/>
      <w:lvlText w:val=""/>
      <w:lvlJc w:val="left"/>
    </w:lvl>
  </w:abstractNum>
  <w:num w:numId="1" w16cid:durableId="1728915034">
    <w:abstractNumId w:val="2"/>
  </w:num>
  <w:num w:numId="2" w16cid:durableId="1969892125">
    <w:abstractNumId w:val="3"/>
  </w:num>
  <w:num w:numId="3" w16cid:durableId="1551190404">
    <w:abstractNumId w:val="32"/>
  </w:num>
  <w:num w:numId="4" w16cid:durableId="1860504580">
    <w:abstractNumId w:val="58"/>
  </w:num>
  <w:num w:numId="5" w16cid:durableId="1341394526">
    <w:abstractNumId w:val="54"/>
  </w:num>
  <w:num w:numId="6" w16cid:durableId="2117752219">
    <w:abstractNumId w:val="30"/>
  </w:num>
  <w:num w:numId="7" w16cid:durableId="1151873190">
    <w:abstractNumId w:val="6"/>
  </w:num>
  <w:num w:numId="8" w16cid:durableId="108932294">
    <w:abstractNumId w:val="41"/>
  </w:num>
  <w:num w:numId="9" w16cid:durableId="482545278">
    <w:abstractNumId w:val="40"/>
  </w:num>
  <w:num w:numId="10" w16cid:durableId="1175995422">
    <w:abstractNumId w:val="37"/>
  </w:num>
  <w:num w:numId="11" w16cid:durableId="669481198">
    <w:abstractNumId w:val="43"/>
  </w:num>
  <w:num w:numId="12" w16cid:durableId="756900357">
    <w:abstractNumId w:val="27"/>
  </w:num>
  <w:num w:numId="13" w16cid:durableId="328211689">
    <w:abstractNumId w:val="24"/>
  </w:num>
  <w:num w:numId="14" w16cid:durableId="968167512">
    <w:abstractNumId w:val="64"/>
  </w:num>
  <w:num w:numId="15" w16cid:durableId="1146240583">
    <w:abstractNumId w:val="34"/>
  </w:num>
  <w:num w:numId="16" w16cid:durableId="1922450509">
    <w:abstractNumId w:val="11"/>
  </w:num>
  <w:num w:numId="17" w16cid:durableId="1754279996">
    <w:abstractNumId w:val="47"/>
  </w:num>
  <w:num w:numId="18" w16cid:durableId="1501310723">
    <w:abstractNumId w:val="15"/>
  </w:num>
  <w:num w:numId="19" w16cid:durableId="1308629173">
    <w:abstractNumId w:val="35"/>
  </w:num>
  <w:num w:numId="20" w16cid:durableId="116023679">
    <w:abstractNumId w:val="26"/>
  </w:num>
  <w:num w:numId="21" w16cid:durableId="1832745503">
    <w:abstractNumId w:val="52"/>
  </w:num>
  <w:num w:numId="22" w16cid:durableId="1853228138">
    <w:abstractNumId w:val="66"/>
  </w:num>
  <w:num w:numId="23" w16cid:durableId="1215585657">
    <w:abstractNumId w:val="18"/>
  </w:num>
  <w:num w:numId="24" w16cid:durableId="1701012962">
    <w:abstractNumId w:val="46"/>
  </w:num>
  <w:num w:numId="25" w16cid:durableId="1719814558">
    <w:abstractNumId w:val="60"/>
  </w:num>
  <w:num w:numId="26" w16cid:durableId="1675451823">
    <w:abstractNumId w:val="5"/>
  </w:num>
  <w:num w:numId="27" w16cid:durableId="1019429470">
    <w:abstractNumId w:val="29"/>
  </w:num>
  <w:num w:numId="28" w16cid:durableId="562986431">
    <w:abstractNumId w:val="16"/>
  </w:num>
  <w:num w:numId="29" w16cid:durableId="498426428">
    <w:abstractNumId w:val="51"/>
  </w:num>
  <w:num w:numId="30" w16cid:durableId="1620181153">
    <w:abstractNumId w:val="42"/>
  </w:num>
  <w:num w:numId="31" w16cid:durableId="76365320">
    <w:abstractNumId w:val="53"/>
  </w:num>
  <w:num w:numId="32" w16cid:durableId="531576402">
    <w:abstractNumId w:val="44"/>
  </w:num>
  <w:num w:numId="33" w16cid:durableId="1478451162">
    <w:abstractNumId w:val="4"/>
  </w:num>
  <w:num w:numId="34" w16cid:durableId="1922835673">
    <w:abstractNumId w:val="38"/>
  </w:num>
  <w:num w:numId="35" w16cid:durableId="2002926481">
    <w:abstractNumId w:val="39"/>
  </w:num>
  <w:num w:numId="36" w16cid:durableId="1338658335">
    <w:abstractNumId w:val="20"/>
  </w:num>
  <w:num w:numId="37" w16cid:durableId="635720384">
    <w:abstractNumId w:val="1"/>
  </w:num>
  <w:num w:numId="38" w16cid:durableId="1689212427">
    <w:abstractNumId w:val="25"/>
  </w:num>
  <w:num w:numId="39" w16cid:durableId="2133941103">
    <w:abstractNumId w:val="0"/>
  </w:num>
  <w:num w:numId="40" w16cid:durableId="248581582">
    <w:abstractNumId w:val="67"/>
  </w:num>
  <w:num w:numId="41" w16cid:durableId="669917406">
    <w:abstractNumId w:val="45"/>
  </w:num>
  <w:num w:numId="42" w16cid:durableId="777138181">
    <w:abstractNumId w:val="57"/>
  </w:num>
  <w:num w:numId="43" w16cid:durableId="805896526">
    <w:abstractNumId w:val="63"/>
  </w:num>
  <w:num w:numId="44" w16cid:durableId="819926779">
    <w:abstractNumId w:val="69"/>
  </w:num>
  <w:num w:numId="45" w16cid:durableId="620234594">
    <w:abstractNumId w:val="12"/>
  </w:num>
  <w:num w:numId="46" w16cid:durableId="812261306">
    <w:abstractNumId w:val="31"/>
  </w:num>
  <w:num w:numId="47" w16cid:durableId="1782216319">
    <w:abstractNumId w:val="36"/>
  </w:num>
  <w:num w:numId="48" w16cid:durableId="547453579">
    <w:abstractNumId w:val="59"/>
  </w:num>
  <w:num w:numId="49" w16cid:durableId="888802439">
    <w:abstractNumId w:val="50"/>
  </w:num>
  <w:num w:numId="50" w16cid:durableId="788355905">
    <w:abstractNumId w:val="71"/>
  </w:num>
  <w:num w:numId="51" w16cid:durableId="601644911">
    <w:abstractNumId w:val="9"/>
  </w:num>
  <w:num w:numId="52" w16cid:durableId="587734561">
    <w:abstractNumId w:val="23"/>
  </w:num>
  <w:num w:numId="53" w16cid:durableId="1845238325">
    <w:abstractNumId w:val="62"/>
  </w:num>
  <w:num w:numId="54" w16cid:durableId="1064179378">
    <w:abstractNumId w:val="28"/>
  </w:num>
  <w:num w:numId="55" w16cid:durableId="1907107767">
    <w:abstractNumId w:val="65"/>
  </w:num>
  <w:num w:numId="56" w16cid:durableId="1908493232">
    <w:abstractNumId w:val="56"/>
  </w:num>
  <w:num w:numId="57" w16cid:durableId="666132090">
    <w:abstractNumId w:val="33"/>
  </w:num>
  <w:num w:numId="58" w16cid:durableId="1314985619">
    <w:abstractNumId w:val="21"/>
  </w:num>
  <w:num w:numId="59" w16cid:durableId="216549311">
    <w:abstractNumId w:val="70"/>
  </w:num>
  <w:num w:numId="60" w16cid:durableId="2059468914">
    <w:abstractNumId w:val="7"/>
  </w:num>
  <w:num w:numId="61" w16cid:durableId="1618946278">
    <w:abstractNumId w:val="61"/>
  </w:num>
  <w:num w:numId="62" w16cid:durableId="661540709">
    <w:abstractNumId w:val="48"/>
  </w:num>
  <w:num w:numId="63" w16cid:durableId="1838153883">
    <w:abstractNumId w:val="55"/>
  </w:num>
  <w:num w:numId="64" w16cid:durableId="777264007">
    <w:abstractNumId w:val="68"/>
  </w:num>
  <w:num w:numId="65" w16cid:durableId="1685089540">
    <w:abstractNumId w:val="14"/>
  </w:num>
  <w:num w:numId="66" w16cid:durableId="1220091962">
    <w:abstractNumId w:val="22"/>
  </w:num>
  <w:num w:numId="67" w16cid:durableId="378361098">
    <w:abstractNumId w:val="10"/>
  </w:num>
  <w:num w:numId="68" w16cid:durableId="1076895954">
    <w:abstractNumId w:val="17"/>
  </w:num>
  <w:num w:numId="69" w16cid:durableId="1240747736">
    <w:abstractNumId w:val="49"/>
  </w:num>
  <w:num w:numId="70" w16cid:durableId="1317800148">
    <w:abstractNumId w:val="13"/>
  </w:num>
  <w:num w:numId="71" w16cid:durableId="285698653">
    <w:abstractNumId w:val="8"/>
  </w:num>
  <w:num w:numId="72" w16cid:durableId="91363430">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FCD"/>
    <w:rsid w:val="000620F0"/>
    <w:rsid w:val="00573FCD"/>
    <w:rsid w:val="00D07737"/>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6533"/>
  <w15:docId w15:val="{A42D0434-95BE-473C-A712-0259606B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Bartusevičiūtė</cp:lastModifiedBy>
  <cp:revision>4</cp:revision>
  <dcterms:created xsi:type="dcterms:W3CDTF">2022-05-16T12:47:00Z</dcterms:created>
  <dcterms:modified xsi:type="dcterms:W3CDTF">2022-05-16T10:59:00Z</dcterms:modified>
</cp:coreProperties>
</file>