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476" w:rsidRPr="00995B5E" w:rsidRDefault="003B7476" w:rsidP="003B7476">
      <w:pPr>
        <w:ind w:left="567" w:hanging="567"/>
        <w:jc w:val="center"/>
        <w:rPr>
          <w:b/>
          <w:caps/>
          <w:lang w:val="lt-LT"/>
        </w:rPr>
      </w:pPr>
      <w:r w:rsidRPr="00995B5E">
        <w:rPr>
          <w:b/>
          <w:bCs/>
          <w:lang w:val="lt-LT"/>
        </w:rPr>
        <w:t>Pakuot</w:t>
      </w:r>
      <w:r w:rsidRPr="00995B5E">
        <w:rPr>
          <w:rFonts w:hint="eastAsia"/>
          <w:b/>
          <w:bCs/>
          <w:lang w:val="lt-LT"/>
        </w:rPr>
        <w:t>ė</w:t>
      </w:r>
      <w:r w:rsidRPr="00995B5E">
        <w:rPr>
          <w:b/>
          <w:bCs/>
          <w:lang w:val="lt-LT"/>
        </w:rPr>
        <w:t xml:space="preserve">s </w:t>
      </w:r>
      <w:r w:rsidRPr="00995B5E">
        <w:rPr>
          <w:b/>
          <w:lang w:val="lt-LT"/>
        </w:rPr>
        <w:t>lapelis: informacija vartotojui</w:t>
      </w:r>
    </w:p>
    <w:p w:rsidR="003B7476" w:rsidRPr="00995B5E" w:rsidRDefault="003B7476" w:rsidP="003B7476">
      <w:pPr>
        <w:ind w:left="567" w:hanging="567"/>
        <w:jc w:val="center"/>
        <w:rPr>
          <w:b/>
          <w:caps/>
          <w:lang w:val="lt-LT"/>
        </w:rPr>
      </w:pPr>
    </w:p>
    <w:p w:rsidR="003B7476" w:rsidRPr="00995B5E" w:rsidRDefault="003B7476" w:rsidP="003B7476">
      <w:pPr>
        <w:ind w:left="567" w:hanging="567"/>
        <w:jc w:val="center"/>
        <w:rPr>
          <w:b/>
          <w:szCs w:val="28"/>
          <w:lang w:val="lt-LT"/>
        </w:rPr>
      </w:pPr>
      <w:r w:rsidRPr="00995B5E">
        <w:rPr>
          <w:b/>
          <w:szCs w:val="28"/>
          <w:lang w:val="lt-LT"/>
        </w:rPr>
        <w:t>Alkeran</w:t>
      </w:r>
      <w:r w:rsidRPr="00995B5E">
        <w:rPr>
          <w:b/>
          <w:caps/>
          <w:szCs w:val="28"/>
          <w:lang w:val="lt-LT"/>
        </w:rPr>
        <w:t xml:space="preserve"> 2 </w:t>
      </w:r>
      <w:r w:rsidRPr="00995B5E">
        <w:rPr>
          <w:b/>
          <w:szCs w:val="28"/>
          <w:lang w:val="lt-LT"/>
        </w:rPr>
        <w:t>mg pl</w:t>
      </w:r>
      <w:r w:rsidRPr="00995B5E">
        <w:rPr>
          <w:rFonts w:hint="eastAsia"/>
          <w:b/>
          <w:szCs w:val="28"/>
          <w:lang w:val="lt-LT"/>
        </w:rPr>
        <w:t>ė</w:t>
      </w:r>
      <w:r w:rsidRPr="00995B5E">
        <w:rPr>
          <w:b/>
          <w:szCs w:val="28"/>
          <w:lang w:val="lt-LT"/>
        </w:rPr>
        <w:t>vele dengtos tablet</w:t>
      </w:r>
      <w:r w:rsidRPr="00995B5E">
        <w:rPr>
          <w:rFonts w:hint="eastAsia"/>
          <w:b/>
          <w:szCs w:val="28"/>
          <w:lang w:val="lt-LT"/>
        </w:rPr>
        <w:t>ė</w:t>
      </w:r>
      <w:r w:rsidRPr="00995B5E">
        <w:rPr>
          <w:b/>
          <w:szCs w:val="28"/>
          <w:lang w:val="lt-LT"/>
        </w:rPr>
        <w:t>s</w:t>
      </w:r>
    </w:p>
    <w:p w:rsidR="003B7476" w:rsidRPr="00995B5E" w:rsidRDefault="003B7476" w:rsidP="003B7476">
      <w:pPr>
        <w:jc w:val="center"/>
        <w:rPr>
          <w:lang w:val="lt-LT"/>
        </w:rPr>
      </w:pPr>
      <w:r w:rsidRPr="00995B5E">
        <w:rPr>
          <w:lang w:val="lt-LT"/>
        </w:rPr>
        <w:t>Melfalanas</w:t>
      </w:r>
    </w:p>
    <w:p w:rsidR="003B7476" w:rsidRPr="00995B5E" w:rsidRDefault="003B7476" w:rsidP="003B7476">
      <w:pPr>
        <w:ind w:left="567" w:hanging="567"/>
        <w:jc w:val="center"/>
        <w:rPr>
          <w:b/>
          <w:caps/>
          <w:lang w:val="lt-LT"/>
        </w:rPr>
      </w:pPr>
    </w:p>
    <w:p w:rsidR="003B7476" w:rsidRPr="00995B5E" w:rsidRDefault="003B7476" w:rsidP="003B7476">
      <w:pPr>
        <w:rPr>
          <w:b/>
          <w:bCs/>
          <w:lang w:val="lt-LT"/>
        </w:rPr>
      </w:pPr>
      <w:r w:rsidRPr="00995B5E">
        <w:rPr>
          <w:b/>
          <w:bCs/>
          <w:lang w:val="lt-LT"/>
        </w:rPr>
        <w:t>Atidžiai perskaitykite vis</w:t>
      </w:r>
      <w:r w:rsidRPr="00995B5E">
        <w:rPr>
          <w:rFonts w:hint="eastAsia"/>
          <w:b/>
          <w:bCs/>
          <w:lang w:val="lt-LT"/>
        </w:rPr>
        <w:t>ą</w:t>
      </w:r>
      <w:r w:rsidRPr="00995B5E">
        <w:rPr>
          <w:b/>
          <w:bCs/>
          <w:lang w:val="lt-LT"/>
        </w:rPr>
        <w:t xml:space="preserve"> š</w:t>
      </w:r>
      <w:r w:rsidRPr="00995B5E">
        <w:rPr>
          <w:rFonts w:hint="eastAsia"/>
          <w:b/>
          <w:bCs/>
          <w:lang w:val="lt-LT"/>
        </w:rPr>
        <w:t>į</w:t>
      </w:r>
      <w:r w:rsidRPr="00995B5E">
        <w:rPr>
          <w:b/>
          <w:bCs/>
          <w:lang w:val="lt-LT"/>
        </w:rPr>
        <w:t xml:space="preserve"> lapel</w:t>
      </w:r>
      <w:r w:rsidRPr="00995B5E">
        <w:rPr>
          <w:rFonts w:hint="eastAsia"/>
          <w:b/>
          <w:bCs/>
          <w:lang w:val="lt-LT"/>
        </w:rPr>
        <w:t>į</w:t>
      </w:r>
      <w:r w:rsidRPr="00995B5E">
        <w:rPr>
          <w:b/>
          <w:bCs/>
          <w:lang w:val="lt-LT"/>
        </w:rPr>
        <w:t>, prieš prad</w:t>
      </w:r>
      <w:r w:rsidRPr="00995B5E">
        <w:rPr>
          <w:rFonts w:hint="eastAsia"/>
          <w:b/>
          <w:bCs/>
          <w:lang w:val="lt-LT"/>
        </w:rPr>
        <w:t>ė</w:t>
      </w:r>
      <w:r w:rsidRPr="00995B5E">
        <w:rPr>
          <w:b/>
          <w:bCs/>
          <w:lang w:val="lt-LT"/>
        </w:rPr>
        <w:t>dami vartoti vaist</w:t>
      </w:r>
      <w:r w:rsidRPr="00995B5E">
        <w:rPr>
          <w:rFonts w:hint="eastAsia"/>
          <w:b/>
          <w:bCs/>
          <w:lang w:val="lt-LT"/>
        </w:rPr>
        <w:t>ą</w:t>
      </w:r>
      <w:r w:rsidRPr="00995B5E">
        <w:rPr>
          <w:b/>
          <w:noProof/>
          <w:lang w:val="lt-LT"/>
        </w:rPr>
        <w:t>, nes jame pateikiama Jums svarbi informacija</w:t>
      </w:r>
      <w:r w:rsidRPr="00995B5E">
        <w:rPr>
          <w:b/>
          <w:bCs/>
          <w:lang w:val="lt-LT"/>
        </w:rPr>
        <w:t>.</w:t>
      </w:r>
    </w:p>
    <w:p w:rsidR="003B7476" w:rsidRPr="00995B5E" w:rsidRDefault="003B7476" w:rsidP="003B7476">
      <w:pPr>
        <w:ind w:left="540" w:hanging="540"/>
        <w:rPr>
          <w:lang w:val="lt-LT"/>
        </w:rPr>
      </w:pPr>
      <w:r w:rsidRPr="00995B5E">
        <w:rPr>
          <w:lang w:val="lt-LT"/>
        </w:rPr>
        <w:t>-</w:t>
      </w:r>
      <w:r w:rsidRPr="00995B5E">
        <w:rPr>
          <w:lang w:val="lt-LT"/>
        </w:rPr>
        <w:tab/>
        <w:t>Neišmeskite šio lapelio, nes v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l gali prireikti j</w:t>
      </w:r>
      <w:r w:rsidRPr="00995B5E">
        <w:rPr>
          <w:rFonts w:hint="eastAsia"/>
          <w:lang w:val="lt-LT"/>
        </w:rPr>
        <w:t>į</w:t>
      </w:r>
      <w:r w:rsidRPr="00995B5E">
        <w:rPr>
          <w:lang w:val="lt-LT"/>
        </w:rPr>
        <w:t xml:space="preserve"> perskaityti.</w:t>
      </w:r>
    </w:p>
    <w:p w:rsidR="003B7476" w:rsidRPr="00995B5E" w:rsidRDefault="003B7476" w:rsidP="003B7476">
      <w:pPr>
        <w:ind w:left="540" w:hanging="540"/>
        <w:rPr>
          <w:lang w:val="lt-LT"/>
        </w:rPr>
      </w:pPr>
      <w:r w:rsidRPr="00995B5E">
        <w:rPr>
          <w:lang w:val="lt-LT"/>
        </w:rPr>
        <w:t>-</w:t>
      </w:r>
      <w:r w:rsidRPr="00995B5E">
        <w:rPr>
          <w:lang w:val="lt-LT"/>
        </w:rPr>
        <w:tab/>
        <w:t>Jeigu kilt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daugiau klausim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>, kreipkit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 xml:space="preserve">s </w:t>
      </w:r>
      <w:r w:rsidRPr="00995B5E">
        <w:rPr>
          <w:rFonts w:hint="eastAsia"/>
          <w:lang w:val="lt-LT"/>
        </w:rPr>
        <w:t>į</w:t>
      </w:r>
      <w:r w:rsidRPr="00995B5E">
        <w:rPr>
          <w:lang w:val="lt-LT"/>
        </w:rPr>
        <w:t xml:space="preserve"> gydytoj</w:t>
      </w:r>
      <w:r w:rsidRPr="00995B5E">
        <w:rPr>
          <w:rFonts w:hint="eastAsia"/>
          <w:lang w:val="lt-LT"/>
        </w:rPr>
        <w:t>ą</w:t>
      </w:r>
      <w:r w:rsidRPr="00995B5E">
        <w:rPr>
          <w:lang w:val="lt-LT"/>
        </w:rPr>
        <w:t xml:space="preserve"> arba slaugytoj</w:t>
      </w:r>
      <w:r w:rsidRPr="00995B5E">
        <w:rPr>
          <w:rFonts w:hint="eastAsia"/>
          <w:lang w:val="lt-LT"/>
        </w:rPr>
        <w:t>ą</w:t>
      </w:r>
      <w:r w:rsidRPr="00995B5E">
        <w:rPr>
          <w:lang w:val="lt-LT"/>
        </w:rPr>
        <w:t>.</w:t>
      </w:r>
    </w:p>
    <w:p w:rsidR="003B7476" w:rsidRPr="00995B5E" w:rsidRDefault="003B7476" w:rsidP="003B7476">
      <w:pPr>
        <w:ind w:left="540" w:hanging="540"/>
        <w:rPr>
          <w:lang w:val="lt-LT"/>
        </w:rPr>
      </w:pPr>
      <w:r w:rsidRPr="00995B5E">
        <w:rPr>
          <w:lang w:val="lt-LT"/>
        </w:rPr>
        <w:t>-</w:t>
      </w:r>
      <w:r w:rsidRPr="00995B5E">
        <w:rPr>
          <w:lang w:val="lt-LT"/>
        </w:rPr>
        <w:tab/>
        <w:t>Šis vaistas skirtas Jums, tod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 xml:space="preserve">l kitiems </w:t>
      </w:r>
      <w:r w:rsidRPr="00995B5E">
        <w:rPr>
          <w:rFonts w:hint="eastAsia"/>
          <w:lang w:val="lt-LT"/>
        </w:rPr>
        <w:t>ž</w:t>
      </w:r>
      <w:r w:rsidRPr="00995B5E">
        <w:rPr>
          <w:lang w:val="lt-LT"/>
        </w:rPr>
        <w:t>mon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ms jo duoti negalima. Vaistas gali jiems pakenkti (net tiems, kuri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ligos simptomai yra tokie patys kaip J</w:t>
      </w:r>
      <w:r w:rsidRPr="00995B5E">
        <w:rPr>
          <w:rFonts w:hint="eastAsia"/>
          <w:lang w:val="lt-LT"/>
        </w:rPr>
        <w:t>ū</w:t>
      </w:r>
      <w:r w:rsidRPr="00995B5E">
        <w:rPr>
          <w:lang w:val="lt-LT"/>
        </w:rPr>
        <w:t>s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>).</w:t>
      </w:r>
    </w:p>
    <w:p w:rsidR="003B7476" w:rsidRPr="00995B5E" w:rsidRDefault="003B7476" w:rsidP="003B7476">
      <w:pPr>
        <w:ind w:left="540" w:hanging="540"/>
        <w:rPr>
          <w:lang w:val="lt-LT"/>
        </w:rPr>
      </w:pPr>
      <w:r w:rsidRPr="00995B5E">
        <w:rPr>
          <w:lang w:val="lt-LT"/>
        </w:rPr>
        <w:t>-</w:t>
      </w:r>
      <w:r w:rsidRPr="00995B5E">
        <w:rPr>
          <w:lang w:val="lt-LT"/>
        </w:rPr>
        <w:tab/>
      </w:r>
      <w:r w:rsidRPr="00995B5E">
        <w:rPr>
          <w:noProof/>
          <w:lang w:val="lt-LT"/>
        </w:rPr>
        <w:t>Jeigu pasireišk</w:t>
      </w:r>
      <w:r w:rsidRPr="00995B5E">
        <w:rPr>
          <w:rFonts w:hint="eastAsia"/>
          <w:noProof/>
          <w:lang w:val="lt-LT"/>
        </w:rPr>
        <w:t>ė</w:t>
      </w:r>
      <w:r w:rsidRPr="00995B5E">
        <w:rPr>
          <w:noProof/>
          <w:lang w:val="lt-LT"/>
        </w:rPr>
        <w:t xml:space="preserve"> šalutinis poveikis (net jeigu jis šiame lapelyje nenurodytas), kreipkit</w:t>
      </w:r>
      <w:r w:rsidRPr="00995B5E">
        <w:rPr>
          <w:rFonts w:hint="eastAsia"/>
          <w:noProof/>
          <w:lang w:val="lt-LT"/>
        </w:rPr>
        <w:t>ė</w:t>
      </w:r>
      <w:r w:rsidRPr="00995B5E">
        <w:rPr>
          <w:noProof/>
          <w:lang w:val="lt-LT"/>
        </w:rPr>
        <w:t xml:space="preserve">s </w:t>
      </w:r>
      <w:r w:rsidRPr="00995B5E">
        <w:rPr>
          <w:rFonts w:hint="eastAsia"/>
          <w:noProof/>
          <w:lang w:val="lt-LT"/>
        </w:rPr>
        <w:t>į</w:t>
      </w:r>
      <w:r w:rsidRPr="00995B5E">
        <w:rPr>
          <w:noProof/>
          <w:lang w:val="lt-LT"/>
        </w:rPr>
        <w:t xml:space="preserve"> gydytoj</w:t>
      </w:r>
      <w:r w:rsidRPr="00995B5E">
        <w:rPr>
          <w:rFonts w:hint="eastAsia"/>
          <w:noProof/>
          <w:lang w:val="lt-LT"/>
        </w:rPr>
        <w:t>ą</w:t>
      </w:r>
      <w:r w:rsidRPr="00995B5E">
        <w:rPr>
          <w:noProof/>
          <w:lang w:val="lt-LT"/>
        </w:rPr>
        <w:t xml:space="preserve"> arba slaugytoj</w:t>
      </w:r>
      <w:r w:rsidRPr="00995B5E">
        <w:rPr>
          <w:rFonts w:hint="eastAsia"/>
          <w:noProof/>
          <w:lang w:val="lt-LT"/>
        </w:rPr>
        <w:t>ą</w:t>
      </w:r>
      <w:r w:rsidRPr="00995B5E">
        <w:rPr>
          <w:lang w:val="lt-LT"/>
        </w:rPr>
        <w:t>.</w:t>
      </w:r>
    </w:p>
    <w:p w:rsidR="003B7476" w:rsidRPr="00995B5E" w:rsidRDefault="003B7476" w:rsidP="003B7476">
      <w:pPr>
        <w:ind w:left="567" w:hanging="567"/>
        <w:rPr>
          <w:lang w:val="lt-LT"/>
        </w:rPr>
      </w:pPr>
    </w:p>
    <w:p w:rsidR="003B7476" w:rsidRDefault="003B7476" w:rsidP="003B7476">
      <w:pPr>
        <w:rPr>
          <w:b/>
          <w:noProof/>
          <w:lang w:val="lt-LT"/>
        </w:rPr>
      </w:pPr>
      <w:r w:rsidRPr="00995B5E">
        <w:rPr>
          <w:b/>
          <w:noProof/>
          <w:lang w:val="lt-LT"/>
        </w:rPr>
        <w:t>Apie k</w:t>
      </w:r>
      <w:r w:rsidRPr="00995B5E">
        <w:rPr>
          <w:rFonts w:hint="eastAsia"/>
          <w:b/>
          <w:noProof/>
          <w:lang w:val="lt-LT"/>
        </w:rPr>
        <w:t>ą</w:t>
      </w:r>
      <w:r w:rsidRPr="00995B5E">
        <w:rPr>
          <w:b/>
          <w:noProof/>
          <w:lang w:val="lt-LT"/>
        </w:rPr>
        <w:t xml:space="preserve"> rašoma šiame lapelyje?</w:t>
      </w:r>
    </w:p>
    <w:p w:rsidR="003B7476" w:rsidRPr="00995B5E" w:rsidRDefault="003B7476" w:rsidP="003B7476">
      <w:pPr>
        <w:rPr>
          <w:b/>
          <w:bCs/>
          <w:lang w:val="lt-LT"/>
        </w:rPr>
      </w:pPr>
    </w:p>
    <w:p w:rsidR="003B7476" w:rsidRPr="00995B5E" w:rsidRDefault="003B7476" w:rsidP="003B7476">
      <w:pPr>
        <w:ind w:left="567" w:hanging="567"/>
        <w:rPr>
          <w:lang w:val="lt-LT"/>
        </w:rPr>
      </w:pPr>
      <w:r w:rsidRPr="00995B5E">
        <w:rPr>
          <w:lang w:val="lt-LT"/>
        </w:rPr>
        <w:t>1.</w:t>
      </w:r>
      <w:r w:rsidRPr="00995B5E">
        <w:rPr>
          <w:lang w:val="lt-LT"/>
        </w:rPr>
        <w:tab/>
        <w:t xml:space="preserve">Kas yra </w:t>
      </w:r>
      <w:r w:rsidRPr="00995B5E">
        <w:rPr>
          <w:szCs w:val="28"/>
          <w:lang w:val="lt-LT"/>
        </w:rPr>
        <w:t>Alkeran</w:t>
      </w:r>
      <w:r w:rsidRPr="00995B5E">
        <w:rPr>
          <w:lang w:val="lt-LT"/>
        </w:rPr>
        <w:t xml:space="preserve"> ir kam jis vartojamas</w:t>
      </w:r>
    </w:p>
    <w:p w:rsidR="003B7476" w:rsidRPr="00995B5E" w:rsidRDefault="003B7476" w:rsidP="003B7476">
      <w:pPr>
        <w:ind w:left="567" w:hanging="567"/>
        <w:rPr>
          <w:lang w:val="lt-LT"/>
        </w:rPr>
      </w:pPr>
      <w:r w:rsidRPr="00995B5E">
        <w:rPr>
          <w:lang w:val="lt-LT"/>
        </w:rPr>
        <w:t>2.</w:t>
      </w:r>
      <w:r w:rsidRPr="00995B5E">
        <w:rPr>
          <w:lang w:val="lt-LT"/>
        </w:rPr>
        <w:tab/>
        <w:t xml:space="preserve">Kas žinotina prieš vartojant </w:t>
      </w:r>
      <w:r w:rsidRPr="00995B5E">
        <w:rPr>
          <w:szCs w:val="28"/>
          <w:lang w:val="lt-LT"/>
        </w:rPr>
        <w:t>Alkeran</w:t>
      </w:r>
    </w:p>
    <w:p w:rsidR="003B7476" w:rsidRPr="00995B5E" w:rsidRDefault="003B7476" w:rsidP="003B7476">
      <w:pPr>
        <w:ind w:left="567" w:hanging="567"/>
        <w:rPr>
          <w:lang w:val="lt-LT"/>
        </w:rPr>
      </w:pPr>
      <w:r w:rsidRPr="00995B5E">
        <w:rPr>
          <w:lang w:val="lt-LT"/>
        </w:rPr>
        <w:t>3.</w:t>
      </w:r>
      <w:r w:rsidRPr="00995B5E">
        <w:rPr>
          <w:lang w:val="lt-LT"/>
        </w:rPr>
        <w:tab/>
        <w:t xml:space="preserve">Kaip vartoti </w:t>
      </w:r>
      <w:r w:rsidRPr="00995B5E">
        <w:rPr>
          <w:szCs w:val="28"/>
          <w:lang w:val="lt-LT"/>
        </w:rPr>
        <w:t>Alkeran</w:t>
      </w:r>
    </w:p>
    <w:p w:rsidR="003B7476" w:rsidRPr="00995B5E" w:rsidRDefault="003B7476" w:rsidP="003B7476">
      <w:pPr>
        <w:ind w:left="567" w:hanging="567"/>
        <w:rPr>
          <w:lang w:val="lt-LT"/>
        </w:rPr>
      </w:pPr>
      <w:r w:rsidRPr="00995B5E">
        <w:rPr>
          <w:lang w:val="lt-LT"/>
        </w:rPr>
        <w:t>4.</w:t>
      </w:r>
      <w:r w:rsidRPr="00995B5E">
        <w:rPr>
          <w:lang w:val="lt-LT"/>
        </w:rPr>
        <w:tab/>
        <w:t>Galimas šalutinis poveikis</w:t>
      </w:r>
    </w:p>
    <w:p w:rsidR="003B7476" w:rsidRDefault="003B7476" w:rsidP="003B7476">
      <w:pPr>
        <w:ind w:left="567" w:hanging="567"/>
        <w:rPr>
          <w:lang w:val="lt-LT"/>
        </w:rPr>
      </w:pPr>
      <w:r w:rsidRPr="00995B5E">
        <w:rPr>
          <w:lang w:val="lt-LT"/>
        </w:rPr>
        <w:t>5.</w:t>
      </w:r>
      <w:r w:rsidRPr="00995B5E">
        <w:rPr>
          <w:lang w:val="lt-LT"/>
        </w:rPr>
        <w:tab/>
        <w:t xml:space="preserve">Kaip laikyti </w:t>
      </w:r>
      <w:r w:rsidRPr="00995B5E">
        <w:rPr>
          <w:szCs w:val="28"/>
          <w:lang w:val="lt-LT"/>
        </w:rPr>
        <w:t>Alkeran</w:t>
      </w:r>
    </w:p>
    <w:p w:rsidR="003B7476" w:rsidRPr="00995B5E" w:rsidRDefault="003B7476" w:rsidP="003B7476">
      <w:pPr>
        <w:ind w:left="567" w:hanging="567"/>
        <w:rPr>
          <w:lang w:val="lt-LT"/>
        </w:rPr>
      </w:pPr>
      <w:r w:rsidRPr="00995B5E">
        <w:rPr>
          <w:lang w:val="lt-LT"/>
        </w:rPr>
        <w:t>6.</w:t>
      </w:r>
      <w:r w:rsidRPr="00995B5E">
        <w:rPr>
          <w:lang w:val="lt-LT"/>
        </w:rPr>
        <w:tab/>
      </w:r>
      <w:r w:rsidRPr="00995B5E">
        <w:rPr>
          <w:noProof/>
          <w:lang w:val="lt-LT"/>
        </w:rPr>
        <w:t xml:space="preserve">Pakuotės turinys ir kita </w:t>
      </w:r>
      <w:r w:rsidRPr="00995B5E">
        <w:rPr>
          <w:lang w:val="lt-LT"/>
        </w:rPr>
        <w:t>informacija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numPr>
          <w:ilvl w:val="12"/>
          <w:numId w:val="0"/>
        </w:numPr>
        <w:ind w:left="567" w:hanging="567"/>
        <w:outlineLvl w:val="0"/>
        <w:rPr>
          <w:b/>
          <w:caps/>
          <w:lang w:val="lt-LT"/>
        </w:rPr>
      </w:pPr>
      <w:r w:rsidRPr="00995B5E">
        <w:rPr>
          <w:b/>
          <w:lang w:val="lt-LT"/>
        </w:rPr>
        <w:t>1.</w:t>
      </w:r>
      <w:r w:rsidRPr="00995B5E">
        <w:rPr>
          <w:b/>
          <w:lang w:val="lt-LT"/>
        </w:rPr>
        <w:tab/>
        <w:t>Kas yra Alkeran ir kam jis vartojamas</w:t>
      </w:r>
    </w:p>
    <w:p w:rsidR="003B7476" w:rsidRPr="00995B5E" w:rsidRDefault="003B7476" w:rsidP="003B7476">
      <w:pPr>
        <w:rPr>
          <w:b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Alkeran table</w:t>
      </w:r>
      <w:r w:rsidRPr="00995B5E">
        <w:rPr>
          <w:rFonts w:hint="eastAsia"/>
          <w:lang w:val="lt-LT" w:eastAsia="lt-LT"/>
        </w:rPr>
        <w:t>č</w:t>
      </w:r>
      <w:r w:rsidRPr="00995B5E">
        <w:rPr>
          <w:lang w:val="lt-LT" w:eastAsia="lt-LT"/>
        </w:rPr>
        <w:t>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sud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tyje yra veikliosios medžiagos, vadinamos melfalanu, kuris priklauso grupei vaist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, vadinam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citotoksiniais vaistais (dar vadinam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chemoterapija), ir vartojamas tam tikr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r</w:t>
      </w:r>
      <w:r w:rsidRPr="00995B5E">
        <w:rPr>
          <w:rFonts w:hint="eastAsia"/>
          <w:lang w:val="lt-LT" w:eastAsia="lt-LT"/>
        </w:rPr>
        <w:t>ūš</w:t>
      </w:r>
      <w:r w:rsidRPr="00995B5E">
        <w:rPr>
          <w:lang w:val="lt-LT" w:eastAsia="lt-LT"/>
        </w:rPr>
        <w:t>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v</w:t>
      </w:r>
      <w:r w:rsidRPr="00995B5E">
        <w:rPr>
          <w:rFonts w:hint="eastAsia"/>
          <w:lang w:val="lt-LT" w:eastAsia="lt-LT"/>
        </w:rPr>
        <w:t>ėž</w:t>
      </w:r>
      <w:r w:rsidRPr="00995B5E">
        <w:rPr>
          <w:lang w:val="lt-LT" w:eastAsia="lt-LT"/>
        </w:rPr>
        <w:t>iui gydyti. Jis veikia sumažindamas organizmo gaminam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nenormali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l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steli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kiekį.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lastRenderedPageBreak/>
        <w:t>Alkeran tablet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vartojama, kai gydoma:</w:t>
      </w:r>
    </w:p>
    <w:p w:rsidR="003B7476" w:rsidRPr="00995B5E" w:rsidRDefault="003B7476" w:rsidP="003B7476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Daugin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mieloma</w:t>
      </w:r>
      <w:r w:rsidRPr="00995B5E">
        <w:rPr>
          <w:b/>
          <w:lang w:val="lt-LT" w:eastAsia="lt-LT"/>
        </w:rPr>
        <w:t> </w:t>
      </w:r>
      <w:r w:rsidRPr="00995B5E">
        <w:rPr>
          <w:lang w:val="lt-LT" w:eastAsia="lt-LT"/>
        </w:rPr>
        <w:noBreakHyphen/>
        <w:t>– v</w:t>
      </w:r>
      <w:r w:rsidRPr="00995B5E">
        <w:rPr>
          <w:rFonts w:hint="eastAsia"/>
          <w:lang w:val="lt-LT" w:eastAsia="lt-LT"/>
        </w:rPr>
        <w:t>ėž</w:t>
      </w:r>
      <w:r w:rsidRPr="00995B5E">
        <w:rPr>
          <w:lang w:val="lt-LT" w:eastAsia="lt-LT"/>
        </w:rPr>
        <w:t>ys, kuris išsivysto iš kaul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</w:t>
      </w:r>
      <w:r w:rsidRPr="00995B5E">
        <w:rPr>
          <w:rFonts w:hint="eastAsia"/>
          <w:lang w:val="lt-LT" w:eastAsia="lt-LT"/>
        </w:rPr>
        <w:t>č</w:t>
      </w:r>
      <w:r w:rsidRPr="00995B5E">
        <w:rPr>
          <w:lang w:val="lt-LT" w:eastAsia="lt-LT"/>
        </w:rPr>
        <w:t>iulp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l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steli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, vadinam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plazmocitais. Gamindami antik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nus, plazmocitai padeda kovojant su infekcijomis ir ligomis.</w:t>
      </w:r>
    </w:p>
    <w:p w:rsidR="003B7476" w:rsidRPr="00995B5E" w:rsidRDefault="003B7476" w:rsidP="003B7476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b/>
          <w:bCs/>
          <w:szCs w:val="22"/>
          <w:lang w:val="lt-LT"/>
        </w:rPr>
      </w:pPr>
      <w:r w:rsidRPr="00995B5E">
        <w:rPr>
          <w:lang w:val="lt-LT" w:eastAsia="lt-LT"/>
        </w:rPr>
        <w:t>Progresav</w:t>
      </w:r>
      <w:r w:rsidRPr="00995B5E">
        <w:rPr>
          <w:rFonts w:hint="eastAsia"/>
          <w:lang w:val="lt-LT" w:eastAsia="lt-LT"/>
        </w:rPr>
        <w:t>ę</w:t>
      </w:r>
      <w:r w:rsidRPr="00995B5E">
        <w:rPr>
          <w:lang w:val="lt-LT" w:eastAsia="lt-LT"/>
        </w:rPr>
        <w:t>s kiaušidži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v</w:t>
      </w:r>
      <w:r w:rsidRPr="00995B5E">
        <w:rPr>
          <w:rFonts w:hint="eastAsia"/>
          <w:lang w:val="lt-LT" w:eastAsia="lt-LT"/>
        </w:rPr>
        <w:t>ėž</w:t>
      </w:r>
      <w:r w:rsidRPr="00995B5E">
        <w:rPr>
          <w:lang w:val="lt-LT" w:eastAsia="lt-LT"/>
        </w:rPr>
        <w:t>ys.</w:t>
      </w:r>
    </w:p>
    <w:p w:rsidR="003B7476" w:rsidRPr="00995B5E" w:rsidRDefault="003B7476" w:rsidP="003B7476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b/>
          <w:bCs/>
          <w:szCs w:val="22"/>
          <w:lang w:val="lt-LT"/>
        </w:rPr>
      </w:pPr>
      <w:r w:rsidRPr="00995B5E">
        <w:rPr>
          <w:lang w:val="lt-LT" w:eastAsia="lt-LT"/>
        </w:rPr>
        <w:t>Progresav</w:t>
      </w:r>
      <w:r w:rsidRPr="00995B5E">
        <w:rPr>
          <w:rFonts w:hint="eastAsia"/>
          <w:lang w:val="lt-LT" w:eastAsia="lt-LT"/>
        </w:rPr>
        <w:t>ę</w:t>
      </w:r>
      <w:r w:rsidRPr="00995B5E">
        <w:rPr>
          <w:lang w:val="lt-LT" w:eastAsia="lt-LT"/>
        </w:rPr>
        <w:t>s kr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ties v</w:t>
      </w:r>
      <w:r w:rsidRPr="00995B5E">
        <w:rPr>
          <w:rFonts w:hint="eastAsia"/>
          <w:lang w:val="lt-LT" w:eastAsia="lt-LT"/>
        </w:rPr>
        <w:t>ėž</w:t>
      </w:r>
      <w:r w:rsidRPr="00995B5E">
        <w:rPr>
          <w:lang w:val="lt-LT" w:eastAsia="lt-LT"/>
        </w:rPr>
        <w:t>ys.</w:t>
      </w:r>
    </w:p>
    <w:p w:rsidR="003B7476" w:rsidRPr="00995B5E" w:rsidRDefault="003B7476" w:rsidP="003B7476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Tikroji policitemija</w:t>
      </w:r>
      <w:r w:rsidRPr="00995B5E">
        <w:rPr>
          <w:b/>
          <w:lang w:val="lt-LT" w:eastAsia="lt-LT"/>
        </w:rPr>
        <w:t> –</w:t>
      </w:r>
      <w:r w:rsidRPr="00995B5E">
        <w:rPr>
          <w:lang w:val="lt-LT" w:eastAsia="lt-LT"/>
        </w:rPr>
        <w:noBreakHyphen/>
        <w:t xml:space="preserve"> kraujo v</w:t>
      </w:r>
      <w:r w:rsidRPr="00995B5E">
        <w:rPr>
          <w:rFonts w:hint="eastAsia"/>
          <w:lang w:val="lt-LT" w:eastAsia="lt-LT"/>
        </w:rPr>
        <w:t>ėž</w:t>
      </w:r>
      <w:r w:rsidRPr="00995B5E">
        <w:rPr>
          <w:lang w:val="lt-LT" w:eastAsia="lt-LT"/>
        </w:rPr>
        <w:t>io r</w:t>
      </w:r>
      <w:r w:rsidRPr="00995B5E">
        <w:rPr>
          <w:rFonts w:hint="eastAsia"/>
          <w:lang w:val="lt-LT" w:eastAsia="lt-LT"/>
        </w:rPr>
        <w:t>ūš</w:t>
      </w:r>
      <w:r w:rsidRPr="00995B5E">
        <w:rPr>
          <w:lang w:val="lt-LT" w:eastAsia="lt-LT"/>
        </w:rPr>
        <w:t>is, kai 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l organizme nekontroliuojamos raudon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j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kraujo l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steli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gamybos padid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ja raudon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j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l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steli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kiekis kraujyje. 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l to tiršt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ja kraujas ir susidaro kraujo krešuli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bei gali atsirasti galvos skausmas, svaigulys ir dusulys.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Jei norite, paprašykite gydytojo, kad apie šias ligas paaiškint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daugiau.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numPr>
          <w:ilvl w:val="12"/>
          <w:numId w:val="0"/>
        </w:numPr>
        <w:rPr>
          <w:lang w:val="lt-LT"/>
        </w:rPr>
      </w:pPr>
      <w:r w:rsidRPr="00995B5E">
        <w:rPr>
          <w:lang w:val="lt-LT" w:eastAsia="lt-LT"/>
        </w:rPr>
        <w:t>Jei nesijau</w:t>
      </w:r>
      <w:r w:rsidRPr="00995B5E">
        <w:rPr>
          <w:rFonts w:hint="eastAsia"/>
          <w:lang w:val="lt-LT" w:eastAsia="lt-LT"/>
        </w:rPr>
        <w:t>č</w:t>
      </w:r>
      <w:r w:rsidRPr="00995B5E">
        <w:rPr>
          <w:lang w:val="lt-LT" w:eastAsia="lt-LT"/>
        </w:rPr>
        <w:t>iate geriau arba jau</w:t>
      </w:r>
      <w:r w:rsidRPr="00995B5E">
        <w:rPr>
          <w:rFonts w:hint="eastAsia"/>
          <w:lang w:val="lt-LT" w:eastAsia="lt-LT"/>
        </w:rPr>
        <w:t>č</w:t>
      </w:r>
      <w:r w:rsidRPr="00995B5E">
        <w:rPr>
          <w:lang w:val="lt-LT" w:eastAsia="lt-LT"/>
        </w:rPr>
        <w:t>iat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s pras</w:t>
      </w:r>
      <w:r w:rsidRPr="00995B5E">
        <w:rPr>
          <w:rFonts w:hint="eastAsia"/>
          <w:lang w:val="lt-LT" w:eastAsia="lt-LT"/>
        </w:rPr>
        <w:t>č</w:t>
      </w:r>
      <w:r w:rsidRPr="00995B5E">
        <w:rPr>
          <w:lang w:val="lt-LT" w:eastAsia="lt-LT"/>
        </w:rPr>
        <w:t>iau, privalote pasikalb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ti su gydytoju.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ind w:left="540" w:hanging="540"/>
        <w:rPr>
          <w:b/>
          <w:bCs/>
          <w:lang w:val="lt-LT"/>
        </w:rPr>
      </w:pPr>
      <w:r w:rsidRPr="00995B5E">
        <w:rPr>
          <w:b/>
          <w:bCs/>
          <w:lang w:val="lt-LT"/>
        </w:rPr>
        <w:t xml:space="preserve">2. </w:t>
      </w:r>
      <w:r w:rsidRPr="00995B5E">
        <w:rPr>
          <w:b/>
          <w:bCs/>
          <w:lang w:val="lt-LT"/>
        </w:rPr>
        <w:tab/>
        <w:t>Kas žinotina prieš vartojant Alkeran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tabs>
          <w:tab w:val="num" w:pos="720"/>
        </w:tabs>
        <w:rPr>
          <w:b/>
          <w:lang w:val="lt-LT"/>
        </w:rPr>
      </w:pPr>
      <w:r w:rsidRPr="00995B5E">
        <w:rPr>
          <w:b/>
          <w:lang w:val="lt-LT"/>
        </w:rPr>
        <w:t>Alkeran vartoti negalima:</w:t>
      </w:r>
    </w:p>
    <w:p w:rsidR="003B7476" w:rsidRPr="00995B5E" w:rsidRDefault="003B7476" w:rsidP="003B7476">
      <w:pPr>
        <w:tabs>
          <w:tab w:val="left" w:pos="540"/>
          <w:tab w:val="num" w:pos="720"/>
        </w:tabs>
        <w:ind w:left="540" w:hanging="540"/>
        <w:rPr>
          <w:lang w:val="lt-LT"/>
        </w:rPr>
      </w:pPr>
      <w:r w:rsidRPr="00995B5E">
        <w:rPr>
          <w:bCs/>
          <w:lang w:val="lt-LT"/>
        </w:rPr>
        <w:t>-</w:t>
      </w:r>
      <w:r w:rsidRPr="00995B5E">
        <w:rPr>
          <w:bCs/>
          <w:lang w:val="lt-LT"/>
        </w:rPr>
        <w:tab/>
        <w:t>jeigu yra alergija</w:t>
      </w:r>
      <w:r w:rsidRPr="00995B5E">
        <w:rPr>
          <w:lang w:val="lt-LT"/>
        </w:rPr>
        <w:t xml:space="preserve"> melfalanui arba bet kuriai pagalbinei šio vaisto medžiagai (jos išvardytos 6 skyriuje);</w:t>
      </w:r>
    </w:p>
    <w:p w:rsidR="003B7476" w:rsidRPr="00995B5E" w:rsidRDefault="003B7476" w:rsidP="003B7476">
      <w:pPr>
        <w:tabs>
          <w:tab w:val="left" w:pos="540"/>
          <w:tab w:val="num" w:pos="720"/>
        </w:tabs>
        <w:ind w:left="540" w:hanging="540"/>
        <w:rPr>
          <w:b/>
          <w:lang w:val="lt-LT"/>
        </w:rPr>
      </w:pPr>
      <w:r w:rsidRPr="00995B5E">
        <w:rPr>
          <w:lang w:val="lt-LT"/>
        </w:rPr>
        <w:t>-</w:t>
      </w:r>
      <w:r w:rsidRPr="00FE4F5B">
        <w:rPr>
          <w:lang w:val="lt-LT"/>
        </w:rPr>
        <w:tab/>
        <w:t>jeigu m</w:t>
      </w:r>
      <w:r w:rsidRPr="00AC3BF4">
        <w:rPr>
          <w:lang w:val="lt-LT"/>
        </w:rPr>
        <w:t>aitinate krūtimi</w:t>
      </w:r>
      <w:r w:rsidRPr="00FE4F5B">
        <w:rPr>
          <w:lang w:val="lt-LT"/>
        </w:rPr>
        <w:t>.</w:t>
      </w:r>
    </w:p>
    <w:p w:rsidR="003B7476" w:rsidRPr="00995B5E" w:rsidRDefault="003B7476" w:rsidP="003B7476">
      <w:pPr>
        <w:tabs>
          <w:tab w:val="num" w:pos="720"/>
        </w:tabs>
        <w:rPr>
          <w:rFonts w:eastAsia="SimSun"/>
          <w:lang w:val="lt-LT"/>
        </w:rPr>
      </w:pPr>
    </w:p>
    <w:p w:rsidR="003B7476" w:rsidRPr="00995B5E" w:rsidRDefault="003B7476" w:rsidP="003B7476">
      <w:pPr>
        <w:tabs>
          <w:tab w:val="num" w:pos="720"/>
        </w:tabs>
        <w:rPr>
          <w:rFonts w:eastAsia="SimSun"/>
          <w:lang w:val="lt-LT"/>
        </w:rPr>
      </w:pPr>
      <w:r w:rsidRPr="00995B5E">
        <w:rPr>
          <w:lang w:val="lt-LT" w:eastAsia="lt-LT"/>
        </w:rPr>
        <w:t>Jeigu abejojate, prieš prad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dami vartoti Alkeran, pasikalb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kite su gydytoju arba vaistininku</w:t>
      </w:r>
      <w:r w:rsidRPr="00995B5E">
        <w:rPr>
          <w:rFonts w:eastAsia="SimSun"/>
          <w:lang w:val="lt-LT"/>
        </w:rPr>
        <w:t>.</w:t>
      </w:r>
    </w:p>
    <w:p w:rsidR="003B7476" w:rsidRPr="00995B5E" w:rsidRDefault="003B7476" w:rsidP="003B7476">
      <w:pPr>
        <w:tabs>
          <w:tab w:val="num" w:pos="720"/>
        </w:tabs>
        <w:rPr>
          <w:b/>
          <w:lang w:val="lt-LT"/>
        </w:rPr>
      </w:pPr>
    </w:p>
    <w:p w:rsidR="003B7476" w:rsidRDefault="003B7476" w:rsidP="003B7476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 w:rsidRPr="00995B5E">
        <w:rPr>
          <w:rFonts w:ascii="Times New Roman" w:hAnsi="Times New Roman" w:hint="eastAsia"/>
          <w:bCs w:val="0"/>
          <w:sz w:val="22"/>
          <w:szCs w:val="22"/>
          <w:lang w:val="lt-LT"/>
        </w:rPr>
        <w:t>Į</w:t>
      </w:r>
      <w:r w:rsidRPr="00995B5E">
        <w:rPr>
          <w:rFonts w:ascii="Times New Roman" w:hAnsi="Times New Roman"/>
          <w:bCs w:val="0"/>
          <w:sz w:val="22"/>
          <w:szCs w:val="22"/>
          <w:lang w:val="lt-LT"/>
        </w:rPr>
        <w:t>sp</w:t>
      </w:r>
      <w:r w:rsidRPr="00995B5E">
        <w:rPr>
          <w:rFonts w:ascii="Times New Roman" w:hAnsi="Times New Roman" w:hint="eastAsia"/>
          <w:bCs w:val="0"/>
          <w:sz w:val="22"/>
          <w:szCs w:val="22"/>
          <w:lang w:val="lt-LT"/>
        </w:rPr>
        <w:t>ė</w:t>
      </w:r>
      <w:r w:rsidRPr="00995B5E">
        <w:rPr>
          <w:rFonts w:ascii="Times New Roman" w:hAnsi="Times New Roman"/>
          <w:bCs w:val="0"/>
          <w:sz w:val="22"/>
          <w:szCs w:val="22"/>
          <w:lang w:val="lt-LT"/>
        </w:rPr>
        <w:t>jimai ir atsargumo priemon</w:t>
      </w:r>
      <w:r w:rsidRPr="00995B5E">
        <w:rPr>
          <w:rFonts w:ascii="Times New Roman" w:hAnsi="Times New Roman" w:hint="eastAsia"/>
          <w:bCs w:val="0"/>
          <w:sz w:val="22"/>
          <w:szCs w:val="22"/>
          <w:lang w:val="lt-LT"/>
        </w:rPr>
        <w:t>ė</w:t>
      </w:r>
      <w:r w:rsidRPr="00995B5E">
        <w:rPr>
          <w:rFonts w:ascii="Times New Roman" w:hAnsi="Times New Roman"/>
          <w:bCs w:val="0"/>
          <w:sz w:val="22"/>
          <w:szCs w:val="22"/>
          <w:lang w:val="lt-LT"/>
        </w:rPr>
        <w:t>s</w:t>
      </w:r>
    </w:p>
    <w:p w:rsidR="003B7476" w:rsidRPr="00995B5E" w:rsidRDefault="003B7476" w:rsidP="003B7476">
      <w:pPr>
        <w:numPr>
          <w:ilvl w:val="12"/>
          <w:numId w:val="0"/>
        </w:numPr>
        <w:rPr>
          <w:lang w:val="lt-LT" w:eastAsia="lt-LT"/>
        </w:rPr>
      </w:pPr>
      <w:r w:rsidRPr="00995B5E">
        <w:rPr>
          <w:lang w:val="lt-LT" w:eastAsia="lt-LT"/>
        </w:rPr>
        <w:t>Pasitarkite su gydytoju arba slaugytoju, prieš pradėdami vartoti Alkeran.</w:t>
      </w:r>
    </w:p>
    <w:p w:rsidR="003B7476" w:rsidRPr="00995B5E" w:rsidRDefault="003B7476" w:rsidP="003B7476">
      <w:pPr>
        <w:numPr>
          <w:ilvl w:val="0"/>
          <w:numId w:val="2"/>
        </w:numPr>
        <w:tabs>
          <w:tab w:val="clear" w:pos="360"/>
          <w:tab w:val="num" w:pos="540"/>
          <w:tab w:val="num" w:pos="720"/>
        </w:tabs>
        <w:spacing w:after="0" w:line="240" w:lineRule="auto"/>
        <w:ind w:left="540" w:hanging="540"/>
        <w:rPr>
          <w:lang w:val="lt-LT"/>
        </w:rPr>
      </w:pPr>
      <w:r w:rsidRPr="00995B5E">
        <w:rPr>
          <w:lang w:val="lt-LT"/>
        </w:rPr>
        <w:t>jeigu Jums šiuo metu taikoma ar nesenai buvo taikyta spindulin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 xml:space="preserve"> terapija arba chemoterapija;</w:t>
      </w:r>
    </w:p>
    <w:p w:rsidR="003B7476" w:rsidRPr="00995B5E" w:rsidRDefault="003B7476" w:rsidP="003B7476">
      <w:pPr>
        <w:numPr>
          <w:ilvl w:val="0"/>
          <w:numId w:val="2"/>
        </w:numPr>
        <w:tabs>
          <w:tab w:val="clear" w:pos="360"/>
          <w:tab w:val="num" w:pos="540"/>
          <w:tab w:val="num" w:pos="720"/>
        </w:tabs>
        <w:spacing w:after="0" w:line="240" w:lineRule="auto"/>
        <w:ind w:left="540" w:hanging="540"/>
        <w:rPr>
          <w:lang w:val="lt-LT"/>
        </w:rPr>
      </w:pPr>
      <w:r w:rsidRPr="00995B5E">
        <w:rPr>
          <w:lang w:val="lt-LT"/>
        </w:rPr>
        <w:t>jeigu sergate inkst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liga;</w:t>
      </w:r>
    </w:p>
    <w:p w:rsidR="003B7476" w:rsidRPr="00995B5E" w:rsidRDefault="003B7476" w:rsidP="003B7476">
      <w:pPr>
        <w:numPr>
          <w:ilvl w:val="0"/>
          <w:numId w:val="2"/>
        </w:numPr>
        <w:tabs>
          <w:tab w:val="clear" w:pos="360"/>
          <w:tab w:val="num" w:pos="540"/>
          <w:tab w:val="num" w:pos="720"/>
        </w:tabs>
        <w:spacing w:after="0" w:line="240" w:lineRule="auto"/>
        <w:ind w:left="540" w:hanging="540"/>
        <w:rPr>
          <w:lang w:val="lt-LT"/>
        </w:rPr>
      </w:pPr>
      <w:r w:rsidRPr="00995B5E">
        <w:rPr>
          <w:lang w:val="lt-LT" w:eastAsia="lt-LT"/>
        </w:rPr>
        <w:t>jeigu ketinate skiepytis arba neseniai buvote paskiepyti. Taip yra tod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l, kad kai kurios vakcinos (pvz., nuo poliomielito, tym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, kiaulyt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s ir raudonuk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s) gali sukelti infekcij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, jei b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site jomis paskiepyti vartodami Alkeran;</w:t>
      </w:r>
    </w:p>
    <w:p w:rsidR="003B7476" w:rsidRPr="00AC3BF4" w:rsidRDefault="003B7476" w:rsidP="003B7476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lang w:val="lt-LT"/>
        </w:rPr>
      </w:pPr>
      <w:r w:rsidRPr="00995B5E">
        <w:rPr>
          <w:lang w:val="lt-LT"/>
        </w:rPr>
        <w:t xml:space="preserve">jeigu vartojate kombinuotus </w:t>
      </w:r>
      <w:r>
        <w:rPr>
          <w:lang w:val="lt-LT"/>
        </w:rPr>
        <w:t>geriamuosius</w:t>
      </w:r>
      <w:r w:rsidRPr="00995B5E">
        <w:rPr>
          <w:lang w:val="lt-LT"/>
        </w:rPr>
        <w:t xml:space="preserve"> kontracepti</w:t>
      </w:r>
      <w:r>
        <w:rPr>
          <w:lang w:val="lt-LT"/>
        </w:rPr>
        <w:t>nius vaistus,</w:t>
      </w:r>
      <w:r w:rsidRPr="00AC3BF4">
        <w:rPr>
          <w:lang w:val="lt-LT"/>
        </w:rPr>
        <w:t xml:space="preserve"> </w:t>
      </w:r>
      <w:r w:rsidRPr="00B40A1B">
        <w:rPr>
          <w:lang w:val="lt-LT"/>
        </w:rPr>
        <w:t>pasitarkite su savo gydytoju, kadangi, dėl venų tromboemboli</w:t>
      </w:r>
      <w:r>
        <w:rPr>
          <w:lang w:val="lt-LT"/>
        </w:rPr>
        <w:t>jos</w:t>
      </w:r>
      <w:r w:rsidRPr="00B40A1B">
        <w:rPr>
          <w:lang w:val="lt-LT"/>
        </w:rPr>
        <w:t xml:space="preserve"> rizikos, jis/ji gali norėti keisti Jūsų kontracepcijos metodą į kitą.</w:t>
      </w:r>
    </w:p>
    <w:p w:rsidR="003B7476" w:rsidRDefault="003B7476" w:rsidP="003B7476">
      <w:pPr>
        <w:rPr>
          <w:lang w:val="lt-LT"/>
        </w:rPr>
      </w:pPr>
    </w:p>
    <w:p w:rsidR="003B7476" w:rsidRPr="00827362" w:rsidRDefault="003B7476" w:rsidP="003B7476">
      <w:pPr>
        <w:autoSpaceDE w:val="0"/>
        <w:autoSpaceDN w:val="0"/>
        <w:adjustRightInd w:val="0"/>
        <w:jc w:val="both"/>
        <w:rPr>
          <w:lang w:val="lt-LT" w:eastAsia="lt-LT"/>
        </w:rPr>
      </w:pPr>
      <w:r w:rsidRPr="00827362">
        <w:rPr>
          <w:lang w:val="lt-LT" w:eastAsia="lt-LT"/>
        </w:rPr>
        <w:t xml:space="preserve">Alkeran, ypač vartojant kartu su lenalidomidu, talidomidu ir prednizolonu, mažai daliai pacientų gali didinti kitų tipų vėžinių susirgimų vystymąsi (pvz. </w:t>
      </w:r>
      <w:r w:rsidRPr="005652F4">
        <w:rPr>
          <w:lang w:val="lt-LT" w:eastAsia="lt-LT"/>
        </w:rPr>
        <w:t>antrųjų pirminių</w:t>
      </w:r>
      <w:r w:rsidRPr="00827362">
        <w:rPr>
          <w:lang w:val="lt-LT" w:eastAsia="lt-LT"/>
        </w:rPr>
        <w:t xml:space="preserve"> kietųjų navikų). Prieš skiriant Alkeran, Jūsų gydytojas turėtų atidžiai įvertinti naudą ir riziką.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Jei nesate tikri, ar kuris nors ir pirmiau min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dalyk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Jums tinka, prieš prad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dami vartoti Alkeran pasikalb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kite su gydytoju arba vaistininku.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/>
          <w:bCs/>
          <w:lang w:val="lt-LT"/>
        </w:rPr>
      </w:pPr>
      <w:r w:rsidRPr="00995B5E">
        <w:rPr>
          <w:b/>
          <w:lang w:val="lt-LT" w:eastAsia="lt-LT"/>
        </w:rPr>
        <w:t>Kiti vaistai ir Alkeran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Jeigu vartojate ar neseniai vartojote kit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vaist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arba 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l to nesate tikri, apie tai pasakykite gydytojui. Tai taikoma ir </w:t>
      </w:r>
      <w:r w:rsidRPr="00995B5E">
        <w:rPr>
          <w:rFonts w:hint="eastAsia"/>
          <w:lang w:val="lt-LT" w:eastAsia="lt-LT"/>
        </w:rPr>
        <w:t>ž</w:t>
      </w:r>
      <w:r w:rsidRPr="00995B5E">
        <w:rPr>
          <w:lang w:val="lt-LT" w:eastAsia="lt-LT"/>
        </w:rPr>
        <w:t>oliniams preparatams.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Ypač privalote pasakyti savo gydytojui apie bet kur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 xml:space="preserve"> iš ši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atvej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:</w:t>
      </w:r>
    </w:p>
    <w:p w:rsidR="003B7476" w:rsidRPr="00995B5E" w:rsidRDefault="003B7476" w:rsidP="003B7476">
      <w:pPr>
        <w:pStyle w:val="ListParagraph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vakcinos, kuri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sud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tyje yra gyv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organizm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(žr. „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>sp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jimai ir atsargumo priemon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s“);</w:t>
      </w:r>
    </w:p>
    <w:p w:rsidR="003B7476" w:rsidRPr="00995B5E" w:rsidRDefault="003B7476" w:rsidP="003B7476">
      <w:pPr>
        <w:pStyle w:val="ListParagraph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nalidikso r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 xml:space="preserve">gštis (antibiotikas, vartojamas </w:t>
      </w:r>
      <w:r w:rsidRPr="00995B5E">
        <w:rPr>
          <w:rFonts w:hint="eastAsia"/>
          <w:lang w:val="lt-LT" w:eastAsia="lt-LT"/>
        </w:rPr>
        <w:t>š</w:t>
      </w:r>
      <w:r w:rsidRPr="00995B5E">
        <w:rPr>
          <w:lang w:val="lt-LT" w:eastAsia="lt-LT"/>
        </w:rPr>
        <w:t>lapimo tak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infekcijoms gydyti);</w:t>
      </w:r>
    </w:p>
    <w:p w:rsidR="003B7476" w:rsidRPr="00995B5E" w:rsidRDefault="003B7476" w:rsidP="003B7476">
      <w:pPr>
        <w:pStyle w:val="ListParagraph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ciklosporinas (vartojamas siekiant išvengti organ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ar audini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atmetimo po transplantacijos arba tam tikroms odos ligoms, pvz., psoriazei ir egzemai, bei reumatoidiniam artritui gydyti)</w:t>
      </w:r>
      <w:r w:rsidRPr="00995B5E">
        <w:rPr>
          <w:szCs w:val="22"/>
          <w:lang w:val="lt-LT" w:eastAsia="lt-LT"/>
        </w:rPr>
        <w:t>;</w:t>
      </w:r>
    </w:p>
    <w:p w:rsidR="003B7476" w:rsidRPr="00995B5E" w:rsidRDefault="003B7476" w:rsidP="003B7476">
      <w:pPr>
        <w:pStyle w:val="ListParagraph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szCs w:val="22"/>
          <w:lang w:val="lt-LT"/>
        </w:rPr>
        <w:t>vaikams, busulfanas (priešvėžinis vaistas)</w:t>
      </w:r>
      <w:r w:rsidRPr="00995B5E">
        <w:rPr>
          <w:szCs w:val="22"/>
          <w:lang w:val="lt-LT" w:eastAsia="lt-LT"/>
        </w:rPr>
        <w:t>.</w:t>
      </w:r>
    </w:p>
    <w:p w:rsidR="003B7476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/>
          <w:bCs/>
          <w:lang w:val="lt-LT"/>
        </w:rPr>
      </w:pPr>
      <w:r w:rsidRPr="00995B5E">
        <w:rPr>
          <w:b/>
          <w:lang w:val="lt-LT" w:eastAsia="lt-LT"/>
        </w:rPr>
        <w:t>N</w:t>
      </w:r>
      <w:r w:rsidRPr="00995B5E">
        <w:rPr>
          <w:rFonts w:hint="eastAsia"/>
          <w:b/>
          <w:lang w:val="lt-LT" w:eastAsia="lt-LT"/>
        </w:rPr>
        <w:t>ėš</w:t>
      </w:r>
      <w:r w:rsidRPr="00995B5E">
        <w:rPr>
          <w:b/>
          <w:lang w:val="lt-LT" w:eastAsia="lt-LT"/>
        </w:rPr>
        <w:t xml:space="preserve">tumas, </w:t>
      </w:r>
      <w:r w:rsidRPr="00995B5E">
        <w:rPr>
          <w:rFonts w:hint="eastAsia"/>
          <w:b/>
          <w:lang w:val="lt-LT" w:eastAsia="lt-LT"/>
        </w:rPr>
        <w:t>ž</w:t>
      </w:r>
      <w:r w:rsidRPr="00995B5E">
        <w:rPr>
          <w:b/>
          <w:lang w:val="lt-LT" w:eastAsia="lt-LT"/>
        </w:rPr>
        <w:t>indymo laikotarpis ir vaisingumas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/>
          <w:bCs/>
          <w:lang w:val="lt-LT"/>
        </w:rPr>
      </w:pPr>
    </w:p>
    <w:p w:rsidR="003B7476" w:rsidRDefault="003B7476" w:rsidP="003B7476">
      <w:pPr>
        <w:autoSpaceDE w:val="0"/>
        <w:autoSpaceDN w:val="0"/>
        <w:adjustRightInd w:val="0"/>
        <w:rPr>
          <w:lang w:val="lt-LT" w:eastAsia="lt-LT"/>
        </w:rPr>
      </w:pPr>
      <w:r w:rsidRPr="00995B5E">
        <w:rPr>
          <w:lang w:val="lt-LT" w:eastAsia="lt-LT"/>
        </w:rPr>
        <w:t>N</w:t>
      </w:r>
      <w:r w:rsidRPr="00995B5E">
        <w:rPr>
          <w:rFonts w:hint="eastAsia"/>
          <w:lang w:val="lt-LT" w:eastAsia="lt-LT"/>
        </w:rPr>
        <w:t>ėš</w:t>
      </w:r>
      <w:r w:rsidRPr="00995B5E">
        <w:rPr>
          <w:lang w:val="lt-LT" w:eastAsia="lt-LT"/>
        </w:rPr>
        <w:t>tumas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Jeigu esate n</w:t>
      </w:r>
      <w:r w:rsidRPr="00995B5E">
        <w:rPr>
          <w:rFonts w:hint="eastAsia"/>
          <w:lang w:val="lt-LT" w:eastAsia="lt-LT"/>
        </w:rPr>
        <w:t>ėšč</w:t>
      </w:r>
      <w:r w:rsidRPr="00995B5E">
        <w:rPr>
          <w:lang w:val="lt-LT" w:eastAsia="lt-LT"/>
        </w:rPr>
        <w:t xml:space="preserve">ia, </w:t>
      </w:r>
      <w:r w:rsidRPr="00995B5E">
        <w:rPr>
          <w:rFonts w:hint="eastAsia"/>
          <w:lang w:val="lt-LT" w:eastAsia="lt-LT"/>
        </w:rPr>
        <w:t>ž</w:t>
      </w:r>
      <w:r w:rsidRPr="00995B5E">
        <w:rPr>
          <w:lang w:val="lt-LT" w:eastAsia="lt-LT"/>
        </w:rPr>
        <w:t>indote k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dik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>, manote, kad galb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t esate n</w:t>
      </w:r>
      <w:r w:rsidRPr="00995B5E">
        <w:rPr>
          <w:rFonts w:hint="eastAsia"/>
          <w:lang w:val="lt-LT" w:eastAsia="lt-LT"/>
        </w:rPr>
        <w:t>ėšč</w:t>
      </w:r>
      <w:r w:rsidRPr="00995B5E">
        <w:rPr>
          <w:lang w:val="lt-LT" w:eastAsia="lt-LT"/>
        </w:rPr>
        <w:t>ia, arba planuojate pastoti, tai prieš vartodama š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 xml:space="preserve"> vaist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pasitarkite su gydytoju.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Nevartokite Alkeran, jei planuojate pastoti. Tai taikytina tiek vyrams, tiek moterims.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B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tina naudoti patikimus kontracepcijos metodus, kad b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išvengta n</w:t>
      </w:r>
      <w:r w:rsidRPr="00995B5E">
        <w:rPr>
          <w:rFonts w:hint="eastAsia"/>
          <w:lang w:val="lt-LT" w:eastAsia="lt-LT"/>
        </w:rPr>
        <w:t>ėš</w:t>
      </w:r>
      <w:r w:rsidRPr="00995B5E">
        <w:rPr>
          <w:lang w:val="lt-LT" w:eastAsia="lt-LT"/>
        </w:rPr>
        <w:t>tumo, kol J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s arba J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s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partneris vartojate šias tabletes.</w:t>
      </w:r>
    </w:p>
    <w:p w:rsidR="003B7476" w:rsidRPr="00995B5E" w:rsidRDefault="003B7476" w:rsidP="003B7476">
      <w:pPr>
        <w:autoSpaceDE w:val="0"/>
        <w:autoSpaceDN w:val="0"/>
        <w:adjustRightInd w:val="0"/>
        <w:rPr>
          <w:lang w:val="lt-LT" w:eastAsia="lt-LT"/>
        </w:rPr>
      </w:pPr>
      <w:r w:rsidRPr="00995B5E">
        <w:rPr>
          <w:lang w:val="lt-LT" w:eastAsia="lt-LT"/>
        </w:rPr>
        <w:t>Jei jau esate n</w:t>
      </w:r>
      <w:r w:rsidRPr="00995B5E">
        <w:rPr>
          <w:rFonts w:hint="eastAsia"/>
          <w:lang w:val="lt-LT" w:eastAsia="lt-LT"/>
        </w:rPr>
        <w:t>ėšč</w:t>
      </w:r>
      <w:r w:rsidRPr="00995B5E">
        <w:rPr>
          <w:lang w:val="lt-LT" w:eastAsia="lt-LT"/>
        </w:rPr>
        <w:t>ia, svarbu prieš pradedant vartoti Alkeran pasikalb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ti su gydytoju.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lang w:val="lt-LT" w:eastAsia="lt-LT"/>
        </w:rPr>
      </w:pPr>
      <w:r w:rsidRPr="00995B5E">
        <w:rPr>
          <w:lang w:val="lt-LT" w:eastAsia="lt-LT"/>
        </w:rPr>
        <w:t>Žindymo laikotarpis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Vartojant Alkeran, k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 xml:space="preserve">dikio </w:t>
      </w:r>
      <w:r w:rsidRPr="00995B5E">
        <w:rPr>
          <w:rFonts w:hint="eastAsia"/>
          <w:lang w:val="lt-LT" w:eastAsia="lt-LT"/>
        </w:rPr>
        <w:t>ž</w:t>
      </w:r>
      <w:r w:rsidRPr="00995B5E">
        <w:rPr>
          <w:lang w:val="lt-LT" w:eastAsia="lt-LT"/>
        </w:rPr>
        <w:t>indyti negalima. Pasikonsultuokite su gydytoju.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Cs/>
          <w:lang w:val="lt-LT"/>
        </w:rPr>
      </w:pPr>
      <w:r w:rsidRPr="00995B5E">
        <w:rPr>
          <w:lang w:val="lt-LT" w:eastAsia="lt-LT"/>
        </w:rPr>
        <w:t>Vaisingumas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Alkeran gali paveikti kiaušides arba sperm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ir sukelti nevaisingum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(negal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jim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tur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ti k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dik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>). Moterims gali nutr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kti m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nesin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s (amenor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ja), o vyrai gali visiškai nebetur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ti gyvybing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spermatozoid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(azoospermija). Kadangi yra galimyb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, kad 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l gydymo Alkeran atsiras gyvybing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spermatozoid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stoka, </w:t>
      </w:r>
      <w:r w:rsidRPr="00995B5E">
        <w:rPr>
          <w:lang w:val="lt-LT" w:eastAsia="lt-LT"/>
        </w:rPr>
        <w:lastRenderedPageBreak/>
        <w:t>vyrams prieš pradedant gydym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rekomenduojama pasikonsultuoti dėl spermos konservavimo. Rekomenduojama, kad Alkeran gydomi vyrai neapvaisint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moters gydymo metu ir iki 6 m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nesi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po to.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/>
          <w:bCs/>
          <w:lang w:val="lt-LT"/>
        </w:rPr>
      </w:pPr>
      <w:r w:rsidRPr="00995B5E">
        <w:rPr>
          <w:b/>
          <w:lang w:val="lt-LT" w:eastAsia="lt-LT"/>
        </w:rPr>
        <w:t>Vairavimas ir mechanizm</w:t>
      </w:r>
      <w:r w:rsidRPr="00995B5E">
        <w:rPr>
          <w:rFonts w:hint="eastAsia"/>
          <w:b/>
          <w:lang w:val="lt-LT" w:eastAsia="lt-LT"/>
        </w:rPr>
        <w:t>ų</w:t>
      </w:r>
      <w:r w:rsidRPr="00995B5E">
        <w:rPr>
          <w:b/>
          <w:lang w:val="lt-LT" w:eastAsia="lt-LT"/>
        </w:rPr>
        <w:t xml:space="preserve"> valdymas</w:t>
      </w:r>
    </w:p>
    <w:p w:rsidR="003B7476" w:rsidRPr="00995B5E" w:rsidRDefault="003B7476" w:rsidP="003B7476">
      <w:pPr>
        <w:numPr>
          <w:ilvl w:val="12"/>
          <w:numId w:val="0"/>
        </w:numPr>
        <w:rPr>
          <w:lang w:val="lt-LT"/>
        </w:rPr>
      </w:pPr>
      <w:r w:rsidRPr="00995B5E">
        <w:rPr>
          <w:lang w:val="lt-LT" w:eastAsia="lt-LT"/>
        </w:rPr>
        <w:t>Poveikio gebėjimui vairuoti ir valdyti mechanizmus tyrimų neatlikta.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rPr>
          <w:lang w:val="lt-LT"/>
        </w:rPr>
      </w:pPr>
    </w:p>
    <w:p w:rsidR="003B7476" w:rsidRDefault="003B7476" w:rsidP="003B7476">
      <w:pPr>
        <w:tabs>
          <w:tab w:val="num" w:pos="540"/>
        </w:tabs>
        <w:rPr>
          <w:b/>
          <w:lang w:val="lt-LT"/>
        </w:rPr>
      </w:pPr>
      <w:r w:rsidRPr="00995B5E">
        <w:rPr>
          <w:b/>
          <w:lang w:val="lt-LT"/>
        </w:rPr>
        <w:t>3.</w:t>
      </w:r>
      <w:r w:rsidRPr="00995B5E">
        <w:rPr>
          <w:b/>
          <w:lang w:val="lt-LT"/>
        </w:rPr>
        <w:tab/>
        <w:t>Kaip vartoti Alkeran</w:t>
      </w:r>
    </w:p>
    <w:p w:rsidR="003B7476" w:rsidRPr="00995B5E" w:rsidRDefault="003B7476" w:rsidP="003B7476">
      <w:pPr>
        <w:rPr>
          <w:b/>
          <w:lang w:val="lt-LT"/>
        </w:rPr>
      </w:pPr>
    </w:p>
    <w:p w:rsidR="003B7476" w:rsidRDefault="003B7476" w:rsidP="003B7476">
      <w:pPr>
        <w:autoSpaceDE w:val="0"/>
        <w:autoSpaceDN w:val="0"/>
        <w:adjustRightInd w:val="0"/>
        <w:rPr>
          <w:lang w:val="lt-LT" w:eastAsia="lt-LT"/>
        </w:rPr>
      </w:pPr>
      <w:r w:rsidRPr="00995B5E">
        <w:rPr>
          <w:lang w:val="lt-LT" w:eastAsia="lt-LT"/>
        </w:rPr>
        <w:t>Alkeran Jums skirti gali tik gydytojas specialistas, turintis v</w:t>
      </w:r>
      <w:r w:rsidRPr="00995B5E">
        <w:rPr>
          <w:rFonts w:hint="eastAsia"/>
          <w:lang w:val="lt-LT" w:eastAsia="lt-LT"/>
        </w:rPr>
        <w:t>ėž</w:t>
      </w:r>
      <w:r w:rsidRPr="00995B5E">
        <w:rPr>
          <w:lang w:val="lt-LT" w:eastAsia="lt-LT"/>
        </w:rPr>
        <w:t>io gydymo patirties.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Alkeran yra aktyvus citotoksinis vaistas, skirtas vartoti nurodžius gydytojams, turintiems toki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vaist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skyrimo patirties.</w:t>
      </w:r>
    </w:p>
    <w:p w:rsidR="003B7476" w:rsidRPr="00995B5E" w:rsidRDefault="003B7476" w:rsidP="003B7476">
      <w:pPr>
        <w:numPr>
          <w:ilvl w:val="12"/>
          <w:numId w:val="0"/>
        </w:numPr>
        <w:rPr>
          <w:lang w:val="lt-LT"/>
        </w:rPr>
      </w:pPr>
    </w:p>
    <w:p w:rsidR="003B7476" w:rsidRPr="00995B5E" w:rsidRDefault="003B7476" w:rsidP="003B7476">
      <w:pPr>
        <w:rPr>
          <w:lang w:val="lt-LT"/>
        </w:rPr>
      </w:pPr>
      <w:r w:rsidRPr="00995B5E">
        <w:rPr>
          <w:lang w:val="lt-LT"/>
        </w:rPr>
        <w:t>Visada vartokite Alkeran tiksliai kaip nurod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 xml:space="preserve"> gydytojas. </w:t>
      </w:r>
      <w:r w:rsidRPr="00995B5E">
        <w:rPr>
          <w:lang w:val="lt-LT" w:eastAsia="lt-LT"/>
        </w:rPr>
        <w:t>Svarbu vaist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vartoti tinkamu laiku</w:t>
      </w:r>
      <w:r w:rsidRPr="00995B5E">
        <w:rPr>
          <w:rFonts w:eastAsia="SimSun"/>
          <w:lang w:val="lt-LT"/>
        </w:rPr>
        <w:t>.</w:t>
      </w:r>
      <w:r w:rsidRPr="00995B5E">
        <w:rPr>
          <w:lang w:val="lt-LT"/>
        </w:rPr>
        <w:t xml:space="preserve"> Ant pakuot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 esan</w:t>
      </w:r>
      <w:r w:rsidRPr="00995B5E">
        <w:rPr>
          <w:rFonts w:hint="eastAsia"/>
          <w:lang w:val="lt-LT"/>
        </w:rPr>
        <w:t>č</w:t>
      </w:r>
      <w:r w:rsidRPr="00995B5E">
        <w:rPr>
          <w:lang w:val="lt-LT"/>
        </w:rPr>
        <w:t>ioje etiket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je parašyta, po kiek ir kaip dažnai table</w:t>
      </w:r>
      <w:r w:rsidRPr="00995B5E">
        <w:rPr>
          <w:rFonts w:hint="eastAsia"/>
          <w:lang w:val="lt-LT"/>
        </w:rPr>
        <w:t>č</w:t>
      </w:r>
      <w:r w:rsidRPr="00995B5E">
        <w:rPr>
          <w:lang w:val="lt-LT"/>
        </w:rPr>
        <w:t>i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vartoti. </w:t>
      </w:r>
      <w:r w:rsidRPr="00995B5E">
        <w:rPr>
          <w:lang w:val="lt-LT" w:eastAsia="lt-LT"/>
        </w:rPr>
        <w:t>Jei etiket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je neparašyta arba </w:t>
      </w:r>
      <w:r w:rsidRPr="00995B5E">
        <w:rPr>
          <w:rFonts w:eastAsia="SimSun"/>
          <w:lang w:val="lt-LT"/>
        </w:rPr>
        <w:t>j</w:t>
      </w:r>
      <w:r w:rsidRPr="00995B5E">
        <w:rPr>
          <w:lang w:val="lt-LT"/>
        </w:rPr>
        <w:t>eigu abejojate, kreipkit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 xml:space="preserve">s </w:t>
      </w:r>
      <w:r w:rsidRPr="00995B5E">
        <w:rPr>
          <w:rFonts w:hint="eastAsia"/>
          <w:lang w:val="lt-LT"/>
        </w:rPr>
        <w:t>į</w:t>
      </w:r>
      <w:r w:rsidRPr="00995B5E">
        <w:rPr>
          <w:lang w:val="lt-LT"/>
        </w:rPr>
        <w:t xml:space="preserve"> gydytoj</w:t>
      </w:r>
      <w:r w:rsidRPr="00995B5E">
        <w:rPr>
          <w:rFonts w:hint="eastAsia"/>
          <w:lang w:val="lt-LT"/>
        </w:rPr>
        <w:t>ą</w:t>
      </w:r>
      <w:r w:rsidRPr="00995B5E">
        <w:rPr>
          <w:lang w:val="lt-LT"/>
        </w:rPr>
        <w:t xml:space="preserve"> arba vaistinink</w:t>
      </w:r>
      <w:r w:rsidRPr="00995B5E">
        <w:rPr>
          <w:rFonts w:hint="eastAsia"/>
          <w:lang w:val="lt-LT"/>
        </w:rPr>
        <w:t>ą</w:t>
      </w:r>
      <w:r w:rsidRPr="00995B5E">
        <w:rPr>
          <w:lang w:val="lt-LT"/>
        </w:rPr>
        <w:t>.</w:t>
      </w:r>
    </w:p>
    <w:p w:rsidR="003B7476" w:rsidRPr="00995B5E" w:rsidRDefault="003B7476" w:rsidP="003B7476">
      <w:pPr>
        <w:rPr>
          <w:b/>
          <w:lang w:val="lt-LT"/>
        </w:rPr>
      </w:pPr>
    </w:p>
    <w:p w:rsidR="003B7476" w:rsidRDefault="003B7476" w:rsidP="003B7476">
      <w:pPr>
        <w:tabs>
          <w:tab w:val="num" w:pos="1440"/>
        </w:tabs>
        <w:rPr>
          <w:lang w:val="lt-LT"/>
        </w:rPr>
      </w:pPr>
      <w:r w:rsidRPr="00995B5E">
        <w:rPr>
          <w:lang w:val="lt-LT"/>
        </w:rPr>
        <w:t>Tablet</w:t>
      </w:r>
      <w:r w:rsidRPr="00995B5E">
        <w:rPr>
          <w:rFonts w:hint="eastAsia"/>
          <w:lang w:val="lt-LT"/>
        </w:rPr>
        <w:t>ę</w:t>
      </w:r>
      <w:r w:rsidRPr="00995B5E">
        <w:rPr>
          <w:lang w:val="lt-LT"/>
        </w:rPr>
        <w:t xml:space="preserve"> nurykite, užgerdami stikline vandens. Table</w:t>
      </w:r>
      <w:r w:rsidRPr="00995B5E">
        <w:rPr>
          <w:rFonts w:hint="eastAsia"/>
          <w:lang w:val="lt-LT"/>
        </w:rPr>
        <w:t>č</w:t>
      </w:r>
      <w:r w:rsidRPr="00995B5E">
        <w:rPr>
          <w:lang w:val="lt-LT"/>
        </w:rPr>
        <w:t>i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negalima laužyti, smulkinti ar kramtyti.</w:t>
      </w:r>
    </w:p>
    <w:p w:rsidR="003B7476" w:rsidRPr="00995B5E" w:rsidRDefault="003B7476" w:rsidP="003B7476">
      <w:pPr>
        <w:tabs>
          <w:tab w:val="num" w:pos="1440"/>
        </w:tabs>
        <w:rPr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Alkeran doz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priklauso nuo J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s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kraujo sutrikimo arba v</w:t>
      </w:r>
      <w:r w:rsidRPr="00995B5E">
        <w:rPr>
          <w:rFonts w:hint="eastAsia"/>
          <w:lang w:val="lt-LT" w:eastAsia="lt-LT"/>
        </w:rPr>
        <w:t>ėž</w:t>
      </w:r>
      <w:r w:rsidRPr="00995B5E">
        <w:rPr>
          <w:lang w:val="lt-LT" w:eastAsia="lt-LT"/>
        </w:rPr>
        <w:t>io r</w:t>
      </w:r>
      <w:r w:rsidRPr="00995B5E">
        <w:rPr>
          <w:rFonts w:hint="eastAsia"/>
          <w:lang w:val="lt-LT" w:eastAsia="lt-LT"/>
        </w:rPr>
        <w:t>ūš</w:t>
      </w:r>
      <w:r w:rsidRPr="00995B5E">
        <w:rPr>
          <w:lang w:val="lt-LT" w:eastAsia="lt-LT"/>
        </w:rPr>
        <w:t>ies (žr. 1 skyri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).</w:t>
      </w:r>
    </w:p>
    <w:p w:rsidR="003B7476" w:rsidRPr="00995B5E" w:rsidRDefault="003B7476" w:rsidP="003B7476">
      <w:pPr>
        <w:pStyle w:val="ListParagraph"/>
        <w:numPr>
          <w:ilvl w:val="0"/>
          <w:numId w:val="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Gydymo metu gydytojas gali pakeisti Jums skiriam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doz</w:t>
      </w:r>
      <w:r w:rsidRPr="00995B5E">
        <w:rPr>
          <w:rFonts w:hint="eastAsia"/>
          <w:lang w:val="lt-LT" w:eastAsia="lt-LT"/>
        </w:rPr>
        <w:t>ę</w:t>
      </w:r>
      <w:r w:rsidRPr="00995B5E">
        <w:rPr>
          <w:lang w:val="lt-LT" w:eastAsia="lt-LT"/>
        </w:rPr>
        <w:t xml:space="preserve">, atsižvelgdamas 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 xml:space="preserve"> J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s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poreikius.</w:t>
      </w:r>
    </w:p>
    <w:p w:rsidR="003B7476" w:rsidRPr="00995B5E" w:rsidRDefault="003B7476" w:rsidP="003B7476">
      <w:pPr>
        <w:pStyle w:val="ListParagraph"/>
        <w:numPr>
          <w:ilvl w:val="0"/>
          <w:numId w:val="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Kartais doz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gali b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ti pakeista, jei esate vyresnio amžiaus arba sergate inkst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liga.</w:t>
      </w:r>
    </w:p>
    <w:p w:rsidR="003B7476" w:rsidRPr="00995B5E" w:rsidRDefault="003B7476" w:rsidP="003B7476">
      <w:pPr>
        <w:pStyle w:val="ListParagraph"/>
        <w:numPr>
          <w:ilvl w:val="0"/>
          <w:numId w:val="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Kol vartosite Alkeran, gydytojas reguliariai tirs J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s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krauj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, kad patikrint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J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s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kraujyje esan</w:t>
      </w:r>
      <w:r w:rsidRPr="00995B5E">
        <w:rPr>
          <w:rFonts w:hint="eastAsia"/>
          <w:lang w:val="lt-LT" w:eastAsia="lt-LT"/>
        </w:rPr>
        <w:t>č</w:t>
      </w:r>
      <w:r w:rsidRPr="00995B5E">
        <w:rPr>
          <w:lang w:val="lt-LT" w:eastAsia="lt-LT"/>
        </w:rPr>
        <w:t>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l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steli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kiekį. Remdamasis tyrimo rezultatais gydytojas kartais gali pakeisti Jums skiriam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doz</w:t>
      </w:r>
      <w:r w:rsidRPr="00995B5E">
        <w:rPr>
          <w:rFonts w:hint="eastAsia"/>
          <w:lang w:val="lt-LT" w:eastAsia="lt-LT"/>
        </w:rPr>
        <w:t>ę</w:t>
      </w:r>
      <w:r w:rsidRPr="00995B5E">
        <w:rPr>
          <w:lang w:val="lt-LT" w:eastAsia="lt-LT"/>
        </w:rPr>
        <w:t>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AC3BF4" w:rsidRDefault="003B7476" w:rsidP="003B7476">
      <w:pPr>
        <w:autoSpaceDE w:val="0"/>
        <w:autoSpaceDN w:val="0"/>
        <w:adjustRightInd w:val="0"/>
        <w:rPr>
          <w:rFonts w:eastAsia="SimSun"/>
          <w:b/>
          <w:i/>
          <w:lang w:val="lt-LT"/>
        </w:rPr>
      </w:pPr>
      <w:r w:rsidRPr="00AC3BF4">
        <w:rPr>
          <w:rFonts w:eastAsia="SimSun"/>
          <w:b/>
          <w:i/>
          <w:lang w:val="lt-LT"/>
        </w:rPr>
        <w:t>Tromboemboliniai reiškiniai</w:t>
      </w:r>
    </w:p>
    <w:p w:rsidR="003B7476" w:rsidRPr="00AC3BF4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AC3BF4">
        <w:rPr>
          <w:rFonts w:eastAsia="SimSun"/>
          <w:lang w:val="lt-LT"/>
        </w:rPr>
        <w:t xml:space="preserve">Jums turėtų būti paskirtas profilaktinis venų tromboembolijos gydymas bent pirmus 5 gydymo šiuo </w:t>
      </w:r>
      <w:r>
        <w:rPr>
          <w:rFonts w:eastAsia="SimSun"/>
          <w:lang w:val="lt-LT"/>
        </w:rPr>
        <w:t>vaistu</w:t>
      </w:r>
      <w:r w:rsidRPr="00AC3BF4">
        <w:rPr>
          <w:rFonts w:eastAsia="SimSun"/>
          <w:lang w:val="lt-LT"/>
        </w:rPr>
        <w:t xml:space="preserve"> mėnesius, ypatingai jei turite papildomų trombozinių rizikos veiksnių. Jūsų gydytojas, išsamiai įvertinęs Jūsų rizikos veiksnius, nuspręs, kokių priemonių reikia imtis.</w:t>
      </w:r>
    </w:p>
    <w:p w:rsidR="003B7476" w:rsidRPr="00AC3BF4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AC3BF4">
        <w:rPr>
          <w:rFonts w:eastAsia="SimSun"/>
          <w:lang w:val="lt-LT"/>
        </w:rPr>
        <w:t xml:space="preserve">Jei Jums atsirado bet kokių tromboembolinių reiškinių, kuo skubiau praneškite savo gydytojui, kadangi būtina nutraukti gydymą šiuo </w:t>
      </w:r>
      <w:r>
        <w:rPr>
          <w:rFonts w:eastAsia="SimSun"/>
          <w:lang w:val="lt-LT"/>
        </w:rPr>
        <w:t>vaistu</w:t>
      </w:r>
      <w:r w:rsidRPr="00AC3BF4">
        <w:rPr>
          <w:rFonts w:eastAsia="SimSun"/>
          <w:lang w:val="lt-LT"/>
        </w:rPr>
        <w:t xml:space="preserve"> ir pradėti įprastinį gydymą antikoaguliantais. Suvaldžius tromboembolinius reiškinius, Jūsų gydytojas nuspręs ar Jūs turėtumėte atnaujinti gydymą melfalano </w:t>
      </w:r>
      <w:r w:rsidRPr="00AC3BF4">
        <w:rPr>
          <w:rFonts w:eastAsia="SimSun"/>
          <w:lang w:val="lt-LT"/>
        </w:rPr>
        <w:lastRenderedPageBreak/>
        <w:t>deriniu su lenalidomidu ir prednizolonu ar talidomidu ir prednizolonu ar deksametazonu. Vartojant melfalaną, Jūs turėtumėte tęsti gydymą antikoaguliantais.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Cs/>
          <w:lang w:val="lt-LT"/>
        </w:rPr>
      </w:pPr>
      <w:r w:rsidRPr="00995B5E">
        <w:rPr>
          <w:lang w:val="lt-LT" w:eastAsia="lt-LT"/>
        </w:rPr>
        <w:t>Daugin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mieloma</w:t>
      </w:r>
    </w:p>
    <w:p w:rsidR="003B7476" w:rsidRPr="00995B5E" w:rsidRDefault="003B7476" w:rsidP="003B7476">
      <w:pPr>
        <w:pStyle w:val="ListParagraph"/>
        <w:numPr>
          <w:ilvl w:val="0"/>
          <w:numId w:val="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>prasta doz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yra 0,15 mg kilogramui k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no svorio kiekvien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dien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4 dien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laikotarpiu. Kartojama kas 6 savaites.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Cs/>
          <w:lang w:val="lt-LT"/>
        </w:rPr>
      </w:pPr>
      <w:r w:rsidRPr="00995B5E">
        <w:rPr>
          <w:lang w:val="lt-LT" w:eastAsia="lt-LT"/>
        </w:rPr>
        <w:t>Progresavusi kiaušidži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adenokarcinoma</w:t>
      </w:r>
    </w:p>
    <w:p w:rsidR="003B7476" w:rsidRPr="00995B5E" w:rsidRDefault="003B7476" w:rsidP="003B7476">
      <w:pPr>
        <w:pStyle w:val="ListParagraph"/>
        <w:numPr>
          <w:ilvl w:val="0"/>
          <w:numId w:val="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>prasta doz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yra 0,2 mg kilogramui k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no svorio kiekvien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dien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5 dien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laikotarpiu. Kartojama kas 4–8 savaites.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Cs/>
          <w:lang w:val="lt-LT"/>
        </w:rPr>
      </w:pPr>
      <w:r w:rsidRPr="00995B5E">
        <w:rPr>
          <w:lang w:val="lt-LT" w:eastAsia="lt-LT"/>
        </w:rPr>
        <w:t>Progresavusi kr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ties karcinoma</w:t>
      </w:r>
    </w:p>
    <w:p w:rsidR="003B7476" w:rsidRPr="00995B5E" w:rsidRDefault="003B7476" w:rsidP="003B7476">
      <w:pPr>
        <w:pStyle w:val="ListParagraph"/>
        <w:numPr>
          <w:ilvl w:val="0"/>
          <w:numId w:val="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>prasta doz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yra 0,15 mg kilogramui k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no svorio kiekvien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dien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5 dien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laikotarpiu. Kartojama kas 6 savaites.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Cs/>
          <w:lang w:val="lt-LT"/>
        </w:rPr>
      </w:pPr>
      <w:r w:rsidRPr="00995B5E">
        <w:rPr>
          <w:lang w:val="lt-LT" w:eastAsia="lt-LT"/>
        </w:rPr>
        <w:t>Tikroji policitemija</w:t>
      </w:r>
    </w:p>
    <w:p w:rsidR="003B7476" w:rsidRPr="00995B5E" w:rsidRDefault="003B7476" w:rsidP="003B7476">
      <w:pPr>
        <w:pStyle w:val="ListParagraph"/>
        <w:numPr>
          <w:ilvl w:val="0"/>
          <w:numId w:val="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Iš pradži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6–10 mg kiekvien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dien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5–7 dien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laikotarpiu. Tada doz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sumažinama iki 2–4 mg kiekvien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dien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/>
          <w:bCs/>
          <w:lang w:val="lt-LT"/>
        </w:rPr>
      </w:pPr>
      <w:r w:rsidRPr="00995B5E">
        <w:rPr>
          <w:b/>
          <w:lang w:val="lt-LT" w:eastAsia="lt-LT"/>
        </w:rPr>
        <w:t>Vartojimas vaikams</w:t>
      </w:r>
    </w:p>
    <w:p w:rsidR="003B7476" w:rsidRPr="00995B5E" w:rsidRDefault="003B7476" w:rsidP="003B7476">
      <w:pPr>
        <w:numPr>
          <w:ilvl w:val="12"/>
          <w:numId w:val="0"/>
        </w:numPr>
        <w:rPr>
          <w:rFonts w:eastAsia="SimSun"/>
          <w:lang w:val="lt-LT"/>
        </w:rPr>
      </w:pPr>
      <w:r w:rsidRPr="00995B5E">
        <w:rPr>
          <w:lang w:val="lt-LT" w:eastAsia="lt-LT"/>
        </w:rPr>
        <w:t>Alkeran tik retai skiriamas vaikams. Dozavimo rekomendacij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vaikams n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ra.</w:t>
      </w:r>
    </w:p>
    <w:p w:rsidR="003B7476" w:rsidRPr="00995B5E" w:rsidRDefault="003B7476" w:rsidP="003B7476">
      <w:pPr>
        <w:tabs>
          <w:tab w:val="num" w:pos="720"/>
        </w:tabs>
        <w:rPr>
          <w:b/>
          <w:lang w:val="lt-LT"/>
        </w:rPr>
      </w:pPr>
    </w:p>
    <w:p w:rsidR="003B7476" w:rsidRPr="00995B5E" w:rsidRDefault="003B7476" w:rsidP="003B7476">
      <w:pPr>
        <w:tabs>
          <w:tab w:val="num" w:pos="720"/>
        </w:tabs>
        <w:rPr>
          <w:lang w:val="lt-LT"/>
        </w:rPr>
      </w:pPr>
      <w:r w:rsidRPr="00995B5E">
        <w:rPr>
          <w:b/>
          <w:lang w:val="lt-LT"/>
        </w:rPr>
        <w:t>Ką daryti pavartojus per didel</w:t>
      </w:r>
      <w:r w:rsidRPr="00995B5E">
        <w:rPr>
          <w:rFonts w:hint="eastAsia"/>
          <w:b/>
          <w:lang w:val="lt-LT"/>
        </w:rPr>
        <w:t>ę</w:t>
      </w:r>
      <w:r w:rsidRPr="00995B5E">
        <w:rPr>
          <w:b/>
          <w:lang w:val="lt-LT"/>
        </w:rPr>
        <w:t xml:space="preserve"> Alkeran doz</w:t>
      </w:r>
      <w:r w:rsidRPr="00995B5E">
        <w:rPr>
          <w:rFonts w:hint="eastAsia"/>
          <w:b/>
          <w:lang w:val="lt-LT"/>
        </w:rPr>
        <w:t>ę</w:t>
      </w:r>
      <w:r w:rsidRPr="00995B5E">
        <w:rPr>
          <w:b/>
          <w:lang w:val="lt-LT"/>
        </w:rPr>
        <w:t>?</w:t>
      </w:r>
    </w:p>
    <w:p w:rsidR="003B7476" w:rsidRPr="00995B5E" w:rsidRDefault="003B7476" w:rsidP="003B7476">
      <w:pPr>
        <w:rPr>
          <w:lang w:val="lt-LT"/>
        </w:rPr>
      </w:pPr>
      <w:r w:rsidRPr="00995B5E">
        <w:rPr>
          <w:lang w:val="lt-LT"/>
        </w:rPr>
        <w:t>Jeigu J</w:t>
      </w:r>
      <w:r w:rsidRPr="00995B5E">
        <w:rPr>
          <w:rFonts w:hint="eastAsia"/>
          <w:lang w:val="lt-LT"/>
        </w:rPr>
        <w:t>ū</w:t>
      </w:r>
      <w:r w:rsidRPr="00995B5E">
        <w:rPr>
          <w:lang w:val="lt-LT"/>
        </w:rPr>
        <w:t>s išg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r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te daugiau Alkeran nei tur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jote, nedelsdami kreipkit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 xml:space="preserve">s </w:t>
      </w:r>
      <w:r w:rsidRPr="00995B5E">
        <w:rPr>
          <w:rFonts w:hint="eastAsia"/>
          <w:lang w:val="lt-LT"/>
        </w:rPr>
        <w:t>į</w:t>
      </w:r>
      <w:r w:rsidRPr="00995B5E">
        <w:rPr>
          <w:lang w:val="lt-LT"/>
        </w:rPr>
        <w:t xml:space="preserve"> gydytoj</w:t>
      </w:r>
      <w:r w:rsidRPr="00995B5E">
        <w:rPr>
          <w:rFonts w:hint="eastAsia"/>
          <w:lang w:val="lt-LT"/>
        </w:rPr>
        <w:t>ą</w:t>
      </w:r>
      <w:r w:rsidRPr="00995B5E">
        <w:rPr>
          <w:lang w:val="lt-LT"/>
        </w:rPr>
        <w:t xml:space="preserve"> arba iškart važiuokite </w:t>
      </w:r>
      <w:r w:rsidRPr="00995B5E">
        <w:rPr>
          <w:rFonts w:hint="eastAsia"/>
          <w:lang w:val="lt-LT"/>
        </w:rPr>
        <w:t>į</w:t>
      </w:r>
      <w:r w:rsidRPr="00995B5E">
        <w:rPr>
          <w:lang w:val="lt-LT"/>
        </w:rPr>
        <w:t xml:space="preserve"> ligonin</w:t>
      </w:r>
      <w:r w:rsidRPr="00995B5E">
        <w:rPr>
          <w:rFonts w:hint="eastAsia"/>
          <w:lang w:val="lt-LT"/>
        </w:rPr>
        <w:t>ę</w:t>
      </w:r>
      <w:r w:rsidRPr="00995B5E">
        <w:rPr>
          <w:lang w:val="lt-LT"/>
        </w:rPr>
        <w:t>. Pasiimkite vaisto pakuot</w:t>
      </w:r>
      <w:r w:rsidRPr="00995B5E">
        <w:rPr>
          <w:rFonts w:hint="eastAsia"/>
          <w:lang w:val="lt-LT"/>
        </w:rPr>
        <w:t>ę</w:t>
      </w:r>
      <w:r w:rsidRPr="00995B5E">
        <w:rPr>
          <w:lang w:val="lt-LT"/>
        </w:rPr>
        <w:t xml:space="preserve"> su savimi.</w:t>
      </w:r>
    </w:p>
    <w:p w:rsidR="003B7476" w:rsidRPr="00995B5E" w:rsidRDefault="003B7476" w:rsidP="003B7476">
      <w:pPr>
        <w:ind w:left="567" w:hanging="567"/>
        <w:rPr>
          <w:lang w:val="lt-LT"/>
        </w:rPr>
      </w:pPr>
    </w:p>
    <w:p w:rsidR="003B7476" w:rsidRPr="00995B5E" w:rsidRDefault="003B7476" w:rsidP="003B7476">
      <w:pPr>
        <w:tabs>
          <w:tab w:val="num" w:pos="720"/>
        </w:tabs>
        <w:rPr>
          <w:lang w:val="lt-LT"/>
        </w:rPr>
      </w:pPr>
      <w:r w:rsidRPr="00995B5E">
        <w:rPr>
          <w:b/>
          <w:lang w:val="lt-LT"/>
        </w:rPr>
        <w:t>Pamiršus pavartoti Alkeran</w:t>
      </w:r>
    </w:p>
    <w:p w:rsidR="003B7476" w:rsidRDefault="003B7476" w:rsidP="003B7476">
      <w:pPr>
        <w:rPr>
          <w:lang w:val="lt-LT"/>
        </w:rPr>
      </w:pPr>
      <w:r w:rsidRPr="00995B5E">
        <w:rPr>
          <w:lang w:val="lt-LT"/>
        </w:rPr>
        <w:t>Pasakykite gydytojui. Praleidus doz</w:t>
      </w:r>
      <w:r w:rsidRPr="00995B5E">
        <w:rPr>
          <w:rFonts w:hint="eastAsia"/>
          <w:lang w:val="lt-LT"/>
        </w:rPr>
        <w:t>ę</w:t>
      </w:r>
      <w:r w:rsidRPr="00995B5E">
        <w:rPr>
          <w:lang w:val="lt-LT"/>
        </w:rPr>
        <w:t>, v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liau vietoj jos dvigubos doz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 vartoti negalima.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/>
          <w:bCs/>
          <w:lang w:val="lt-LT"/>
        </w:rPr>
      </w:pPr>
      <w:r w:rsidRPr="00995B5E">
        <w:rPr>
          <w:b/>
          <w:lang w:val="lt-LT" w:eastAsia="lt-LT"/>
        </w:rPr>
        <w:t>Nustojus vartoti Alkeran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Jeigu kilt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daugiau klausim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l </w:t>
      </w:r>
      <w:r w:rsidRPr="00995B5E">
        <w:rPr>
          <w:rFonts w:hint="eastAsia"/>
          <w:lang w:val="lt-LT" w:eastAsia="lt-LT"/>
        </w:rPr>
        <w:t>š</w:t>
      </w:r>
      <w:r w:rsidRPr="00995B5E">
        <w:rPr>
          <w:lang w:val="lt-LT" w:eastAsia="lt-LT"/>
        </w:rPr>
        <w:t>io vaisto vartojimo, kreipkit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s 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 xml:space="preserve"> gydytoj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arba slaugytoj</w:t>
      </w:r>
      <w:r w:rsidRPr="00995B5E">
        <w:rPr>
          <w:rFonts w:hint="eastAsia"/>
          <w:lang w:val="lt-LT" w:eastAsia="lt-LT"/>
        </w:rPr>
        <w:t>ą</w:t>
      </w:r>
      <w:r w:rsidRPr="00995B5E">
        <w:rPr>
          <w:rFonts w:eastAsia="SimSun"/>
          <w:lang w:val="lt-LT"/>
        </w:rPr>
        <w:t>.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numPr>
          <w:ilvl w:val="12"/>
          <w:numId w:val="0"/>
        </w:numPr>
        <w:ind w:left="567" w:hanging="567"/>
        <w:outlineLvl w:val="0"/>
        <w:rPr>
          <w:b/>
          <w:caps/>
          <w:lang w:val="lt-LT"/>
        </w:rPr>
      </w:pPr>
      <w:r w:rsidRPr="00995B5E">
        <w:rPr>
          <w:b/>
          <w:caps/>
          <w:lang w:val="lt-LT"/>
        </w:rPr>
        <w:lastRenderedPageBreak/>
        <w:t>4.</w:t>
      </w:r>
      <w:r w:rsidRPr="00995B5E">
        <w:rPr>
          <w:b/>
          <w:caps/>
          <w:lang w:val="lt-LT"/>
        </w:rPr>
        <w:tab/>
      </w:r>
      <w:r w:rsidRPr="00995B5E">
        <w:rPr>
          <w:b/>
          <w:lang w:val="lt-LT"/>
        </w:rPr>
        <w:t>Galimas šalutinis poveikis</w:t>
      </w:r>
    </w:p>
    <w:p w:rsidR="003B7476" w:rsidRPr="00995B5E" w:rsidRDefault="003B7476" w:rsidP="003B7476">
      <w:pPr>
        <w:rPr>
          <w:b/>
          <w:lang w:val="lt-LT"/>
        </w:rPr>
      </w:pPr>
    </w:p>
    <w:p w:rsidR="003B7476" w:rsidRPr="00995B5E" w:rsidRDefault="003B7476" w:rsidP="003B7476">
      <w:pPr>
        <w:rPr>
          <w:lang w:val="lt-LT"/>
        </w:rPr>
      </w:pPr>
      <w:r w:rsidRPr="00995B5E">
        <w:rPr>
          <w:lang w:val="lt-LT"/>
        </w:rPr>
        <w:t>Šis vaistas, kaip ir visi kiti, gali sukelti šalutin</w:t>
      </w:r>
      <w:r w:rsidRPr="00995B5E">
        <w:rPr>
          <w:rFonts w:hint="eastAsia"/>
          <w:lang w:val="lt-LT"/>
        </w:rPr>
        <w:t>į</w:t>
      </w:r>
      <w:r w:rsidRPr="00995B5E">
        <w:rPr>
          <w:lang w:val="lt-LT"/>
        </w:rPr>
        <w:t xml:space="preserve"> poveik</w:t>
      </w:r>
      <w:r w:rsidRPr="00995B5E">
        <w:rPr>
          <w:rFonts w:hint="eastAsia"/>
          <w:lang w:val="lt-LT"/>
        </w:rPr>
        <w:t>į</w:t>
      </w:r>
      <w:r w:rsidRPr="00995B5E">
        <w:rPr>
          <w:lang w:val="lt-LT"/>
        </w:rPr>
        <w:t xml:space="preserve">, </w:t>
      </w:r>
      <w:r w:rsidRPr="00995B5E">
        <w:rPr>
          <w:noProof/>
          <w:lang w:val="lt-LT"/>
        </w:rPr>
        <w:t>nors jis pasireiškia ne visiems žmonėms.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Cs/>
          <w:lang w:val="lt-LT"/>
        </w:rPr>
      </w:pPr>
      <w:r w:rsidRPr="00995B5E">
        <w:rPr>
          <w:lang w:val="lt-LT" w:eastAsia="lt-LT"/>
        </w:rPr>
        <w:t>Jeigu Jums pasireišk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bet kuris iš ši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reiškini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, nedelsiant pasikalb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kite su gydytoju specialistu arba važiuokite tiesiai 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 xml:space="preserve"> ligonin</w:t>
      </w:r>
      <w:r w:rsidRPr="00995B5E">
        <w:rPr>
          <w:rFonts w:hint="eastAsia"/>
          <w:lang w:val="lt-LT" w:eastAsia="lt-LT"/>
        </w:rPr>
        <w:t>ę</w:t>
      </w:r>
      <w:r w:rsidRPr="00995B5E">
        <w:rPr>
          <w:lang w:val="lt-LT" w:eastAsia="lt-LT"/>
        </w:rPr>
        <w:t>:</w:t>
      </w:r>
    </w:p>
    <w:p w:rsidR="003B7476" w:rsidRPr="00995B5E" w:rsidRDefault="003B7476" w:rsidP="003B7476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alergin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reakcija, galimi požymiai:</w:t>
      </w:r>
    </w:p>
    <w:p w:rsidR="003B7476" w:rsidRPr="00995B5E" w:rsidRDefault="003B7476" w:rsidP="003B7476">
      <w:pPr>
        <w:pStyle w:val="ListParagraph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odos b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rimas, gumbeliai ar dilg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lin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,</w:t>
      </w:r>
    </w:p>
    <w:p w:rsidR="003B7476" w:rsidRPr="00995B5E" w:rsidRDefault="003B7476" w:rsidP="003B7476">
      <w:pPr>
        <w:pStyle w:val="ListParagraph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veido, aki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vok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ar l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p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tinimas,</w:t>
      </w:r>
    </w:p>
    <w:p w:rsidR="003B7476" w:rsidRPr="00995B5E" w:rsidRDefault="003B7476" w:rsidP="003B7476">
      <w:pPr>
        <w:pStyle w:val="ListParagraph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staigus švokštimas ir spaudimas kr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tin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je,</w:t>
      </w:r>
    </w:p>
    <w:p w:rsidR="003B7476" w:rsidRPr="00995B5E" w:rsidRDefault="003B7476" w:rsidP="003B7476">
      <w:pPr>
        <w:pStyle w:val="ListParagraph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kolapsas (d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l </w:t>
      </w:r>
      <w:r w:rsidRPr="00995B5E">
        <w:rPr>
          <w:rFonts w:hint="eastAsia"/>
          <w:lang w:val="lt-LT" w:eastAsia="lt-LT"/>
        </w:rPr>
        <w:t>š</w:t>
      </w:r>
      <w:r w:rsidRPr="00995B5E">
        <w:rPr>
          <w:lang w:val="lt-LT" w:eastAsia="lt-LT"/>
        </w:rPr>
        <w:t>irdies sustojimo);</w:t>
      </w:r>
    </w:p>
    <w:p w:rsidR="003B7476" w:rsidRPr="00995B5E" w:rsidRDefault="003B7476" w:rsidP="003B7476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bet kokie karš</w:t>
      </w:r>
      <w:r w:rsidRPr="00995B5E">
        <w:rPr>
          <w:rFonts w:hint="eastAsia"/>
          <w:lang w:val="lt-LT" w:eastAsia="lt-LT"/>
        </w:rPr>
        <w:t>č</w:t>
      </w:r>
      <w:r w:rsidRPr="00995B5E">
        <w:rPr>
          <w:lang w:val="lt-LT" w:eastAsia="lt-LT"/>
        </w:rPr>
        <w:t>iavimo ar infekcijos požymiai (gerkl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s skausmas, burnos skausmas ar </w:t>
      </w:r>
      <w:r w:rsidRPr="00995B5E">
        <w:rPr>
          <w:rFonts w:hint="eastAsia"/>
          <w:lang w:val="lt-LT" w:eastAsia="lt-LT"/>
        </w:rPr>
        <w:t>š</w:t>
      </w:r>
      <w:r w:rsidRPr="00995B5E">
        <w:rPr>
          <w:lang w:val="lt-LT" w:eastAsia="lt-LT"/>
        </w:rPr>
        <w:t>lapimo tak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sutrikimai);</w:t>
      </w:r>
    </w:p>
    <w:p w:rsidR="003B7476" w:rsidRPr="00995B5E" w:rsidRDefault="003B7476" w:rsidP="003B7476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 w:eastAsia="lt-LT"/>
        </w:rPr>
      </w:pPr>
      <w:r w:rsidRPr="00995B5E">
        <w:rPr>
          <w:lang w:val="lt-LT" w:eastAsia="lt-LT"/>
        </w:rPr>
        <w:t>bet kokios netik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tos kraujosruvos ar kraujavimas arba didelis nuovargis, svaigulys ar dusulys, nes tai gali reikšti, kad gaminama per mažai konkre</w:t>
      </w:r>
      <w:r w:rsidRPr="00995B5E">
        <w:rPr>
          <w:rFonts w:hint="eastAsia"/>
          <w:lang w:val="lt-LT" w:eastAsia="lt-LT"/>
        </w:rPr>
        <w:t>č</w:t>
      </w:r>
      <w:r w:rsidRPr="00995B5E">
        <w:rPr>
          <w:lang w:val="lt-LT" w:eastAsia="lt-LT"/>
        </w:rPr>
        <w:t>ios r</w:t>
      </w:r>
      <w:r w:rsidRPr="00995B5E">
        <w:rPr>
          <w:rFonts w:hint="eastAsia"/>
          <w:lang w:val="lt-LT" w:eastAsia="lt-LT"/>
        </w:rPr>
        <w:t>ūš</w:t>
      </w:r>
      <w:r w:rsidRPr="00995B5E">
        <w:rPr>
          <w:lang w:val="lt-LT" w:eastAsia="lt-LT"/>
        </w:rPr>
        <w:t>ies kraujo l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steli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;</w:t>
      </w:r>
    </w:p>
    <w:p w:rsidR="003B7476" w:rsidRPr="00995B5E" w:rsidRDefault="003B7476" w:rsidP="003B7476">
      <w:pPr>
        <w:pStyle w:val="ListParagraph"/>
        <w:numPr>
          <w:ilvl w:val="0"/>
          <w:numId w:val="7"/>
        </w:numPr>
        <w:tabs>
          <w:tab w:val="clear" w:pos="567"/>
        </w:tabs>
        <w:spacing w:line="240" w:lineRule="auto"/>
        <w:ind w:left="567" w:hanging="567"/>
        <w:rPr>
          <w:rFonts w:eastAsia="SimSun"/>
          <w:szCs w:val="22"/>
          <w:lang w:val="lt-LT" w:eastAsia="lt-LT"/>
        </w:rPr>
      </w:pPr>
      <w:r w:rsidRPr="00995B5E">
        <w:rPr>
          <w:lang w:val="lt-LT" w:eastAsia="lt-LT"/>
        </w:rPr>
        <w:t>jei staiga prastai pasijutote (net ir esant normaliai temperat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rai).</w:t>
      </w:r>
    </w:p>
    <w:p w:rsidR="003B7476" w:rsidRPr="00995B5E" w:rsidRDefault="003B7476" w:rsidP="003B7476">
      <w:pPr>
        <w:numPr>
          <w:ilvl w:val="12"/>
          <w:numId w:val="0"/>
        </w:numPr>
        <w:ind w:left="567" w:hanging="567"/>
        <w:rPr>
          <w:rFonts w:eastAsia="SimSun"/>
          <w:lang w:val="lt-LT" w:eastAsia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Pasikalb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kite su gydytoju, jei J</w:t>
      </w:r>
      <w:r w:rsidRPr="00995B5E">
        <w:rPr>
          <w:rFonts w:eastAsia="SimSun"/>
          <w:lang w:val="lt-LT" w:eastAsia="lt-LT"/>
        </w:rPr>
        <w:t>u</w:t>
      </w:r>
      <w:r w:rsidRPr="00995B5E">
        <w:rPr>
          <w:lang w:val="lt-LT" w:eastAsia="lt-LT"/>
        </w:rPr>
        <w:t>ms pasireišk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bet kuris iš ši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nepageidaujam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reiškini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, kurie taip pat gali atsirasti vartojant </w:t>
      </w:r>
      <w:r w:rsidRPr="00995B5E">
        <w:rPr>
          <w:rFonts w:hint="eastAsia"/>
          <w:lang w:val="lt-LT" w:eastAsia="lt-LT"/>
        </w:rPr>
        <w:t>šį</w:t>
      </w:r>
      <w:r w:rsidRPr="00995B5E">
        <w:rPr>
          <w:lang w:val="lt-LT" w:eastAsia="lt-LT"/>
        </w:rPr>
        <w:t xml:space="preserve"> vaist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: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Cs/>
          <w:lang w:val="lt-LT"/>
        </w:rPr>
      </w:pPr>
      <w:r w:rsidRPr="00995B5E">
        <w:rPr>
          <w:lang w:val="lt-LT" w:eastAsia="lt-LT"/>
        </w:rPr>
        <w:t>Labai dažni (pasireiškia daugiau kaip 1 iš 10 žmoni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):</w:t>
      </w:r>
    </w:p>
    <w:p w:rsidR="003B7476" w:rsidRPr="00995B5E" w:rsidRDefault="003B7476" w:rsidP="003B7476">
      <w:pPr>
        <w:pStyle w:val="ListParagraph"/>
        <w:numPr>
          <w:ilvl w:val="0"/>
          <w:numId w:val="9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kraujo l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steli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ir trombocit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kiekio sumaž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jimas;</w:t>
      </w:r>
    </w:p>
    <w:p w:rsidR="003B7476" w:rsidRPr="00995B5E" w:rsidRDefault="003B7476" w:rsidP="003B7476">
      <w:pPr>
        <w:pStyle w:val="ListParagraph"/>
        <w:numPr>
          <w:ilvl w:val="0"/>
          <w:numId w:val="9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pykinimas, v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mimas ir viduriavimas;</w:t>
      </w:r>
    </w:p>
    <w:p w:rsidR="003B7476" w:rsidRPr="00995B5E" w:rsidRDefault="003B7476" w:rsidP="003B7476">
      <w:pPr>
        <w:pStyle w:val="ListParagraph"/>
        <w:numPr>
          <w:ilvl w:val="0"/>
          <w:numId w:val="9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opos burnoje, vartojant dideles Alkeran dozes;</w:t>
      </w:r>
    </w:p>
    <w:p w:rsidR="003B7476" w:rsidRPr="00995B5E" w:rsidRDefault="003B7476" w:rsidP="003B7476">
      <w:pPr>
        <w:pStyle w:val="ListParagraph"/>
        <w:numPr>
          <w:ilvl w:val="0"/>
          <w:numId w:val="9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plauk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slinkimas, vartojant dideles Alkeran dozes.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Cs/>
          <w:lang w:val="lt-LT"/>
        </w:rPr>
      </w:pPr>
      <w:r w:rsidRPr="00995B5E">
        <w:rPr>
          <w:lang w:val="lt-LT" w:eastAsia="lt-LT"/>
        </w:rPr>
        <w:t>Dažni (pasireiškia mažiau kaip 1 iš 10 žmoni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):</w:t>
      </w:r>
    </w:p>
    <w:p w:rsidR="003B7476" w:rsidRPr="00995B5E" w:rsidRDefault="003B7476" w:rsidP="003B7476">
      <w:pPr>
        <w:pStyle w:val="ListParagraph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plauk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slinkimas, vartojant 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>prastas Alkeran dozes;</w:t>
      </w:r>
    </w:p>
    <w:p w:rsidR="003B7476" w:rsidRPr="00995B5E" w:rsidRDefault="003B7476" w:rsidP="003B7476">
      <w:pPr>
        <w:pStyle w:val="ListParagraph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didelis kiekis šlapalu vadinamos chemin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s medžiagos </w:t>
      </w:r>
      <w:r w:rsidRPr="00995B5E">
        <w:rPr>
          <w:rFonts w:hint="eastAsia"/>
          <w:lang w:val="lt-LT" w:eastAsia="lt-LT"/>
        </w:rPr>
        <w:t>ž</w:t>
      </w:r>
      <w:r w:rsidRPr="00995B5E">
        <w:rPr>
          <w:lang w:val="lt-LT" w:eastAsia="lt-LT"/>
        </w:rPr>
        <w:t>moni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, sergan</w:t>
      </w:r>
      <w:r w:rsidRPr="00995B5E">
        <w:rPr>
          <w:rFonts w:hint="eastAsia"/>
          <w:lang w:val="lt-LT" w:eastAsia="lt-LT"/>
        </w:rPr>
        <w:t>č</w:t>
      </w:r>
      <w:r w:rsidRPr="00995B5E">
        <w:rPr>
          <w:lang w:val="lt-LT" w:eastAsia="lt-LT"/>
        </w:rPr>
        <w:t>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inkst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ligomis ir gydom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nuo mielomos, kraujyje.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Cs/>
          <w:lang w:val="lt-LT"/>
        </w:rPr>
      </w:pPr>
      <w:r w:rsidRPr="00995B5E">
        <w:rPr>
          <w:lang w:val="lt-LT" w:eastAsia="lt-LT"/>
        </w:rPr>
        <w:t>Reti (pasireiškia mažiau kaip 1 iš 1 000 žmoni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):</w:t>
      </w:r>
    </w:p>
    <w:p w:rsidR="003B7476" w:rsidRPr="00995B5E" w:rsidRDefault="003B7476" w:rsidP="003B7476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liga, kai sumaž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ja raudon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j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kraujo l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steli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kiekis, nes jos yra pirma laiko suardomos, 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l to galite jaustis labai pavarg</w:t>
      </w:r>
      <w:r w:rsidRPr="00995B5E">
        <w:rPr>
          <w:rFonts w:hint="eastAsia"/>
          <w:lang w:val="lt-LT" w:eastAsia="lt-LT"/>
        </w:rPr>
        <w:t>ę</w:t>
      </w:r>
      <w:r w:rsidRPr="00995B5E">
        <w:rPr>
          <w:lang w:val="lt-LT" w:eastAsia="lt-LT"/>
        </w:rPr>
        <w:t>, dusti arba Jums gali svaigti galva, gali atsirasti galvos skausmai arba pagelsti oda ar akys;</w:t>
      </w:r>
    </w:p>
    <w:p w:rsidR="003B7476" w:rsidRPr="00995B5E" w:rsidRDefault="003B7476" w:rsidP="003B7476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plau</w:t>
      </w:r>
      <w:r w:rsidRPr="00995B5E">
        <w:rPr>
          <w:rFonts w:hint="eastAsia"/>
          <w:lang w:val="lt-LT" w:eastAsia="lt-LT"/>
        </w:rPr>
        <w:t>č</w:t>
      </w:r>
      <w:r w:rsidRPr="00995B5E">
        <w:rPr>
          <w:lang w:val="lt-LT" w:eastAsia="lt-LT"/>
        </w:rPr>
        <w:t>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sutrikimai, d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l kuri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galite kos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ti arba </w:t>
      </w:r>
      <w:r w:rsidRPr="00995B5E">
        <w:rPr>
          <w:rFonts w:hint="eastAsia"/>
          <w:lang w:val="lt-LT" w:eastAsia="lt-LT"/>
        </w:rPr>
        <w:t>š</w:t>
      </w:r>
      <w:r w:rsidRPr="00995B5E">
        <w:rPr>
          <w:lang w:val="lt-LT" w:eastAsia="lt-LT"/>
        </w:rPr>
        <w:t>vokšti ir Jums gali b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ti sunku kv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puoti;</w:t>
      </w:r>
    </w:p>
    <w:p w:rsidR="003B7476" w:rsidRPr="00995B5E" w:rsidRDefault="003B7476" w:rsidP="003B7476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kepen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sutrikimai, kuriuos gali rodyti J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s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kraujo tyrimai, arba kurie gali sukelti gelt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(aki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baltym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ir odos pageltim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);</w:t>
      </w:r>
    </w:p>
    <w:p w:rsidR="003B7476" w:rsidRPr="00995B5E" w:rsidRDefault="003B7476" w:rsidP="003B7476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 xml:space="preserve">opos burnoje, vartojant 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>prastas Alkeran dozes;</w:t>
      </w:r>
    </w:p>
    <w:p w:rsidR="003B7476" w:rsidRPr="00995B5E" w:rsidRDefault="003B7476" w:rsidP="003B7476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odos išb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rimas arba odos niež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jimas.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Cs/>
          <w:lang w:val="lt-LT"/>
        </w:rPr>
      </w:pPr>
      <w:r w:rsidRPr="00995B5E">
        <w:rPr>
          <w:lang w:val="lt-LT" w:eastAsia="lt-LT"/>
        </w:rPr>
        <w:t>Dažnis nežinomas (negali b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ti apskaičiuotas pagal turimus duomenis):</w:t>
      </w:r>
    </w:p>
    <w:p w:rsidR="003B7476" w:rsidRPr="00995B5E" w:rsidRDefault="003B7476" w:rsidP="003B7476">
      <w:pPr>
        <w:pStyle w:val="ListParagraph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leukemija – kraujo v</w:t>
      </w:r>
      <w:r w:rsidRPr="00995B5E">
        <w:rPr>
          <w:rFonts w:hint="eastAsia"/>
          <w:lang w:val="lt-LT" w:eastAsia="lt-LT"/>
        </w:rPr>
        <w:t>ėž</w:t>
      </w:r>
      <w:r w:rsidRPr="00995B5E">
        <w:rPr>
          <w:lang w:val="lt-LT" w:eastAsia="lt-LT"/>
        </w:rPr>
        <w:t>ys;</w:t>
      </w:r>
    </w:p>
    <w:p w:rsidR="003B7476" w:rsidRPr="00995B5E" w:rsidRDefault="003B7476" w:rsidP="003B7476">
      <w:pPr>
        <w:pStyle w:val="ListParagraph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moterims: nutr</w:t>
      </w:r>
      <w:r w:rsidRPr="00995B5E">
        <w:rPr>
          <w:rFonts w:hint="eastAsia"/>
          <w:lang w:val="lt-LT" w:eastAsia="lt-LT"/>
        </w:rPr>
        <w:t>ū</w:t>
      </w:r>
      <w:r w:rsidRPr="00995B5E">
        <w:rPr>
          <w:lang w:val="lt-LT" w:eastAsia="lt-LT"/>
        </w:rPr>
        <w:t>kusios m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nesin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s (amenor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>ja);</w:t>
      </w:r>
    </w:p>
    <w:p w:rsidR="003B7476" w:rsidRPr="00995B5E" w:rsidRDefault="003B7476" w:rsidP="003B7476">
      <w:pPr>
        <w:pStyle w:val="ListParagraph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lang w:val="lt-LT" w:eastAsia="lt-LT"/>
        </w:rPr>
        <w:t>vyrams: spermatozoid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nebuvimas spermoje (azoospermija)</w:t>
      </w:r>
      <w:r w:rsidRPr="00995B5E">
        <w:rPr>
          <w:szCs w:val="22"/>
          <w:lang w:val="lt-LT" w:eastAsia="lt-LT"/>
        </w:rPr>
        <w:t>;</w:t>
      </w:r>
    </w:p>
    <w:p w:rsidR="003B7476" w:rsidRPr="00995B5E" w:rsidRDefault="003B7476" w:rsidP="003B7476">
      <w:pPr>
        <w:pStyle w:val="ListParagraph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SimSun"/>
          <w:szCs w:val="22"/>
          <w:lang w:val="lt-LT"/>
        </w:rPr>
      </w:pPr>
      <w:r w:rsidRPr="00995B5E">
        <w:rPr>
          <w:color w:val="000000"/>
          <w:szCs w:val="22"/>
          <w:lang w:val="lt-LT"/>
        </w:rPr>
        <w:t>giliųjų venų trombozė (kraujo krešulio, vadinamo trombu, susiformavimas giliosiose venose, dažniausiai kojose) ir plaučių emboli</w:t>
      </w:r>
      <w:r>
        <w:rPr>
          <w:color w:val="000000"/>
          <w:szCs w:val="22"/>
          <w:lang w:val="lt-LT"/>
        </w:rPr>
        <w:t>ja</w:t>
      </w:r>
      <w:r w:rsidRPr="00995B5E">
        <w:rPr>
          <w:color w:val="000000"/>
          <w:szCs w:val="22"/>
          <w:lang w:val="lt-LT"/>
        </w:rPr>
        <w:t xml:space="preserve"> (reiškinys, kai atitrūkęs kraujo krešulys nukeliauja iki plaučių ir užkemša pagrindinę plaučių arteriją ar jos atšakas)</w:t>
      </w:r>
      <w:r w:rsidRPr="00995B5E">
        <w:rPr>
          <w:szCs w:val="22"/>
          <w:lang w:val="lt-LT" w:eastAsia="lt-LT"/>
        </w:rPr>
        <w:t>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Jeigu pasireišk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 sunkus šalutinis poveikis arba pasteb</w:t>
      </w:r>
      <w:r w:rsidRPr="00995B5E">
        <w:rPr>
          <w:rFonts w:hint="eastAsia"/>
          <w:lang w:val="lt-LT" w:eastAsia="lt-LT"/>
        </w:rPr>
        <w:t>ė</w:t>
      </w:r>
      <w:r w:rsidRPr="00995B5E">
        <w:rPr>
          <w:lang w:val="lt-LT" w:eastAsia="lt-LT"/>
        </w:rPr>
        <w:t xml:space="preserve">jote </w:t>
      </w:r>
      <w:r w:rsidRPr="00995B5E">
        <w:rPr>
          <w:rFonts w:hint="eastAsia"/>
          <w:lang w:val="lt-LT" w:eastAsia="lt-LT"/>
        </w:rPr>
        <w:t>š</w:t>
      </w:r>
      <w:r w:rsidRPr="00995B5E">
        <w:rPr>
          <w:lang w:val="lt-LT" w:eastAsia="lt-LT"/>
        </w:rPr>
        <w:t>iame lapelyje nenurodyt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 xml:space="preserve"> šalutin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 xml:space="preserve"> poveik</w:t>
      </w:r>
      <w:r w:rsidRPr="00995B5E">
        <w:rPr>
          <w:rFonts w:hint="eastAsia"/>
          <w:lang w:val="lt-LT" w:eastAsia="lt-LT"/>
        </w:rPr>
        <w:t>į</w:t>
      </w:r>
      <w:r w:rsidRPr="00995B5E">
        <w:rPr>
          <w:lang w:val="lt-LT" w:eastAsia="lt-LT"/>
        </w:rPr>
        <w:t>, pasakykite gydytojui arba vaistininkui.</w:t>
      </w: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b/>
          <w:bCs/>
          <w:lang w:val="lt-LT"/>
        </w:rPr>
      </w:pPr>
      <w:r w:rsidRPr="00995B5E">
        <w:rPr>
          <w:b/>
          <w:lang w:val="lt-LT" w:eastAsia="lt-LT"/>
        </w:rPr>
        <w:t>Pranešimas apie šalutin</w:t>
      </w:r>
      <w:r w:rsidRPr="00995B5E">
        <w:rPr>
          <w:rFonts w:hint="eastAsia"/>
          <w:b/>
          <w:lang w:val="lt-LT" w:eastAsia="lt-LT"/>
        </w:rPr>
        <w:t>į</w:t>
      </w:r>
      <w:r w:rsidRPr="00995B5E">
        <w:rPr>
          <w:b/>
          <w:lang w:val="lt-LT" w:eastAsia="lt-LT"/>
        </w:rPr>
        <w:t xml:space="preserve"> poveik</w:t>
      </w:r>
      <w:r w:rsidRPr="00995B5E">
        <w:rPr>
          <w:rFonts w:hint="eastAsia"/>
          <w:b/>
          <w:lang w:val="lt-LT" w:eastAsia="lt-LT"/>
        </w:rPr>
        <w:t>į</w:t>
      </w:r>
    </w:p>
    <w:p w:rsidR="003B7476" w:rsidRPr="00995B5E" w:rsidRDefault="003B7476" w:rsidP="003B7476">
      <w:pPr>
        <w:tabs>
          <w:tab w:val="num" w:pos="720"/>
        </w:tabs>
        <w:rPr>
          <w:lang w:val="lt-LT"/>
        </w:rPr>
      </w:pPr>
      <w:r w:rsidRPr="003D4752">
        <w:rPr>
          <w:lang w:val="lt-LT" w:eastAsia="lt-LT"/>
        </w:rPr>
        <w:t>Jeigu pasireišk</w:t>
      </w:r>
      <w:r w:rsidRPr="003D4752">
        <w:rPr>
          <w:rFonts w:hint="eastAsia"/>
          <w:lang w:val="lt-LT" w:eastAsia="lt-LT"/>
        </w:rPr>
        <w:t>ė</w:t>
      </w:r>
      <w:r w:rsidRPr="00155613">
        <w:rPr>
          <w:lang w:val="lt-LT" w:eastAsia="lt-LT"/>
        </w:rPr>
        <w:t xml:space="preserve"> šalutinis poveikis, </w:t>
      </w:r>
      <w:r w:rsidRPr="007F77B4">
        <w:rPr>
          <w:rFonts w:hint="eastAsia"/>
          <w:lang w:val="lt-LT" w:eastAsia="lt-LT"/>
        </w:rPr>
        <w:t>į</w:t>
      </w:r>
      <w:r w:rsidRPr="0061720D">
        <w:rPr>
          <w:lang w:val="lt-LT" w:eastAsia="lt-LT"/>
        </w:rPr>
        <w:t>skaitant šiame lapelyje nenurodyt</w:t>
      </w:r>
      <w:r w:rsidRPr="0061720D">
        <w:rPr>
          <w:rFonts w:hint="eastAsia"/>
          <w:lang w:val="lt-LT" w:eastAsia="lt-LT"/>
        </w:rPr>
        <w:t>ą</w:t>
      </w:r>
      <w:r w:rsidRPr="0061720D">
        <w:rPr>
          <w:lang w:val="lt-LT" w:eastAsia="lt-LT"/>
        </w:rPr>
        <w:t xml:space="preserve">, pasakykite gydytojui arba slaugytojai. </w:t>
      </w:r>
      <w:r w:rsidRPr="003D4752">
        <w:rPr>
          <w:lang w:val="lt-LT"/>
        </w:rPr>
        <w:t>Apie šalutinį poveikį taip pat galite pranešti Valstybinei vaistų kontrolės tarnybai prie Lietuvos Respublikos sveikatos apsaugos ministerijos nemokamu t</w:t>
      </w:r>
      <w:r w:rsidRPr="003D4752">
        <w:rPr>
          <w:lang w:val="lt-LT" w:eastAsia="zh-CN"/>
        </w:rPr>
        <w:t>elefonu 8 800 73568</w:t>
      </w:r>
      <w:r w:rsidRPr="003D4752">
        <w:rPr>
          <w:lang w:val="lt-LT"/>
        </w:rPr>
        <w:t xml:space="preserve"> arba užpildyti interneto svetainėje </w:t>
      </w:r>
      <w:hyperlink r:id="rId5" w:history="1">
        <w:r w:rsidRPr="003D4752">
          <w:rPr>
            <w:rStyle w:val="Hyperlink"/>
            <w:rFonts w:eastAsia="SimSun"/>
          </w:rPr>
          <w:t>www.vvkt.lt</w:t>
        </w:r>
      </w:hyperlink>
      <w:r w:rsidRPr="003D4752"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155613">
        <w:rPr>
          <w:lang w:val="lt-LT" w:eastAsia="zh-CN"/>
        </w:rPr>
        <w:t xml:space="preserve">nemokamu </w:t>
      </w:r>
      <w:r w:rsidRPr="007F77B4">
        <w:rPr>
          <w:lang w:val="lt-LT"/>
        </w:rPr>
        <w:t>fakso numeriu 8 800 20131</w:t>
      </w:r>
      <w:r w:rsidRPr="003D4752">
        <w:rPr>
          <w:lang w:val="lt-LT" w:eastAsia="zh-CN"/>
        </w:rPr>
        <w:t xml:space="preserve">, </w:t>
      </w:r>
      <w:r w:rsidRPr="003D4752">
        <w:rPr>
          <w:lang w:val="lt-LT"/>
        </w:rPr>
        <w:t>el. paštu</w:t>
      </w:r>
      <w:r w:rsidRPr="00995B5E">
        <w:rPr>
          <w:lang w:val="lt-LT"/>
        </w:rPr>
        <w:t xml:space="preserve"> </w:t>
      </w:r>
      <w:hyperlink r:id="rId6" w:history="1">
        <w:r w:rsidRPr="003D4752">
          <w:rPr>
            <w:rStyle w:val="Hyperlink"/>
            <w:rFonts w:eastAsia="SimSun"/>
          </w:rPr>
          <w:t>NepageidaujamaR@vvkt.lt</w:t>
        </w:r>
      </w:hyperlink>
      <w:r w:rsidRPr="003D4752"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3D4752">
          <w:rPr>
            <w:rStyle w:val="Hyperlink"/>
            <w:rFonts w:eastAsia="SimSun"/>
          </w:rPr>
          <w:t>http://www.vvkt.lt</w:t>
        </w:r>
      </w:hyperlink>
      <w:r w:rsidRPr="003D4752">
        <w:rPr>
          <w:lang w:val="lt-LT"/>
        </w:rPr>
        <w:t>). Pranešdami apie šalutinį poveikį galite mums padėti gauti daugiau inf</w:t>
      </w:r>
      <w:r w:rsidRPr="00155613">
        <w:rPr>
          <w:lang w:val="lt-LT"/>
        </w:rPr>
        <w:t>ormacijos apie šio vaisto saugumą.</w:t>
      </w:r>
    </w:p>
    <w:p w:rsidR="003B7476" w:rsidRDefault="003B7476" w:rsidP="003B7476">
      <w:pPr>
        <w:tabs>
          <w:tab w:val="num" w:pos="720"/>
        </w:tabs>
        <w:rPr>
          <w:lang w:val="lt-LT"/>
        </w:rPr>
      </w:pPr>
    </w:p>
    <w:p w:rsidR="003B7476" w:rsidRPr="00995B5E" w:rsidRDefault="003B7476" w:rsidP="003B7476">
      <w:pPr>
        <w:tabs>
          <w:tab w:val="num" w:pos="720"/>
        </w:tabs>
        <w:rPr>
          <w:lang w:val="lt-LT"/>
        </w:rPr>
      </w:pPr>
    </w:p>
    <w:p w:rsidR="003B7476" w:rsidRDefault="003B7476" w:rsidP="003B7476">
      <w:pPr>
        <w:tabs>
          <w:tab w:val="num" w:pos="720"/>
        </w:tabs>
        <w:rPr>
          <w:b/>
          <w:caps/>
          <w:lang w:val="lt-LT"/>
        </w:rPr>
      </w:pPr>
      <w:r w:rsidRPr="00995B5E">
        <w:rPr>
          <w:b/>
          <w:caps/>
          <w:lang w:val="lt-LT"/>
        </w:rPr>
        <w:t>5.</w:t>
      </w:r>
      <w:r w:rsidRPr="00995B5E">
        <w:rPr>
          <w:b/>
          <w:caps/>
          <w:lang w:val="lt-LT"/>
        </w:rPr>
        <w:tab/>
      </w:r>
      <w:r w:rsidRPr="00995B5E">
        <w:rPr>
          <w:b/>
          <w:lang w:val="lt-LT"/>
        </w:rPr>
        <w:t>Kaip laikyti Alkeran</w:t>
      </w:r>
    </w:p>
    <w:p w:rsidR="003B7476" w:rsidRPr="00995B5E" w:rsidRDefault="003B7476" w:rsidP="003B7476">
      <w:pPr>
        <w:rPr>
          <w:b/>
          <w:lang w:val="lt-LT"/>
        </w:rPr>
      </w:pPr>
    </w:p>
    <w:p w:rsidR="003B7476" w:rsidRPr="00995B5E" w:rsidRDefault="003B7476" w:rsidP="003B7476">
      <w:pPr>
        <w:rPr>
          <w:lang w:val="lt-LT"/>
        </w:rPr>
      </w:pPr>
      <w:r w:rsidRPr="00995B5E">
        <w:rPr>
          <w:noProof/>
          <w:lang w:val="lt-LT"/>
        </w:rPr>
        <w:t>Š</w:t>
      </w:r>
      <w:r w:rsidRPr="00995B5E">
        <w:rPr>
          <w:rFonts w:hint="eastAsia"/>
          <w:noProof/>
          <w:lang w:val="lt-LT"/>
        </w:rPr>
        <w:t>į</w:t>
      </w:r>
      <w:r w:rsidRPr="00995B5E">
        <w:rPr>
          <w:noProof/>
          <w:lang w:val="lt-LT"/>
        </w:rPr>
        <w:t xml:space="preserve"> vaist</w:t>
      </w:r>
      <w:r w:rsidRPr="00995B5E">
        <w:rPr>
          <w:rFonts w:hint="eastAsia"/>
          <w:noProof/>
          <w:lang w:val="lt-LT"/>
        </w:rPr>
        <w:t>ą</w:t>
      </w:r>
      <w:r w:rsidRPr="00995B5E">
        <w:rPr>
          <w:noProof/>
          <w:lang w:val="lt-LT"/>
        </w:rPr>
        <w:t xml:space="preserve"> laikykite vaikams nepastebimoje ir nepasiekiamoje vietoje</w:t>
      </w:r>
      <w:r w:rsidRPr="00995B5E">
        <w:rPr>
          <w:lang w:val="lt-LT"/>
        </w:rPr>
        <w:t>.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Del="004D353A" w:rsidRDefault="003B7476" w:rsidP="003B7476">
      <w:pPr>
        <w:rPr>
          <w:lang w:val="lt-LT"/>
        </w:rPr>
      </w:pPr>
    </w:p>
    <w:p w:rsidR="003B7476" w:rsidRPr="00995B5E" w:rsidRDefault="003B7476" w:rsidP="003B7476">
      <w:pPr>
        <w:rPr>
          <w:lang w:val="lt-LT"/>
        </w:rPr>
      </w:pPr>
      <w:r w:rsidRPr="00995B5E">
        <w:rPr>
          <w:lang w:val="lt-LT"/>
        </w:rPr>
        <w:t>Ant d</w:t>
      </w:r>
      <w:r w:rsidRPr="00995B5E">
        <w:rPr>
          <w:rFonts w:hint="eastAsia"/>
          <w:lang w:val="lt-LT"/>
        </w:rPr>
        <w:t>ėž</w:t>
      </w:r>
      <w:r w:rsidRPr="00995B5E">
        <w:rPr>
          <w:lang w:val="lt-LT"/>
        </w:rPr>
        <w:t>ut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 xml:space="preserve">s po </w:t>
      </w:r>
      <w:r w:rsidRPr="00995B5E">
        <w:rPr>
          <w:rFonts w:hint="eastAsia"/>
          <w:lang w:val="lt-LT"/>
        </w:rPr>
        <w:t>„</w:t>
      </w:r>
      <w:r>
        <w:rPr>
          <w:lang w:val="lt-LT"/>
        </w:rPr>
        <w:t>EXP</w:t>
      </w:r>
      <w:r w:rsidRPr="00995B5E">
        <w:rPr>
          <w:lang w:val="lt-LT"/>
        </w:rPr>
        <w:t xml:space="preserve">“ ir buteliuko po </w:t>
      </w:r>
      <w:r w:rsidRPr="00995B5E">
        <w:rPr>
          <w:rFonts w:hint="eastAsia"/>
          <w:lang w:val="lt-LT"/>
        </w:rPr>
        <w:t>„</w:t>
      </w:r>
      <w:r w:rsidRPr="00995B5E">
        <w:rPr>
          <w:lang w:val="lt-LT"/>
        </w:rPr>
        <w:t>EXP“ nurodytam tinkamumo laikui pasibaigus, šio vaisto vartoti negalima. Vaistas tinkamas vartoti iki paskutin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 nurodyto m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nesio dienos.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rPr>
          <w:lang w:val="lt-LT"/>
        </w:rPr>
      </w:pPr>
      <w:r w:rsidRPr="00995B5E">
        <w:rPr>
          <w:lang w:val="lt-LT"/>
        </w:rPr>
        <w:t xml:space="preserve">Laikyti šaldytuve (2 </w:t>
      </w:r>
      <w:r w:rsidRPr="00995B5E">
        <w:rPr>
          <w:lang w:val="lt-LT"/>
        </w:rPr>
        <w:sym w:font="Symbol" w:char="F0B0"/>
      </w:r>
      <w:r w:rsidRPr="00995B5E">
        <w:rPr>
          <w:lang w:val="lt-LT"/>
        </w:rPr>
        <w:t xml:space="preserve">C – 8 </w:t>
      </w:r>
      <w:r w:rsidRPr="00995B5E">
        <w:rPr>
          <w:lang w:val="lt-LT"/>
        </w:rPr>
        <w:sym w:font="Symbol" w:char="F0B0"/>
      </w:r>
      <w:r w:rsidRPr="00995B5E">
        <w:rPr>
          <w:lang w:val="lt-LT"/>
        </w:rPr>
        <w:t>C).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autoSpaceDE w:val="0"/>
        <w:autoSpaceDN w:val="0"/>
        <w:adjustRightInd w:val="0"/>
        <w:rPr>
          <w:rFonts w:eastAsia="SimSun"/>
          <w:lang w:val="lt-LT"/>
        </w:rPr>
      </w:pPr>
      <w:r w:rsidRPr="00995B5E">
        <w:rPr>
          <w:lang w:val="lt-LT" w:eastAsia="lt-LT"/>
        </w:rPr>
        <w:t>Jei gydytojas nurodo nutraukti table</w:t>
      </w:r>
      <w:r w:rsidRPr="00995B5E">
        <w:rPr>
          <w:rFonts w:hint="eastAsia"/>
          <w:lang w:val="lt-LT" w:eastAsia="lt-LT"/>
        </w:rPr>
        <w:t>č</w:t>
      </w:r>
      <w:r w:rsidRPr="00995B5E">
        <w:rPr>
          <w:lang w:val="lt-LT" w:eastAsia="lt-LT"/>
        </w:rPr>
        <w:t>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vartojim</w:t>
      </w:r>
      <w:r w:rsidRPr="00995B5E">
        <w:rPr>
          <w:rFonts w:hint="eastAsia"/>
          <w:lang w:val="lt-LT" w:eastAsia="lt-LT"/>
        </w:rPr>
        <w:t>ą</w:t>
      </w:r>
      <w:r w:rsidRPr="00995B5E">
        <w:rPr>
          <w:lang w:val="lt-LT" w:eastAsia="lt-LT"/>
        </w:rPr>
        <w:t>, svarbu gr</w:t>
      </w:r>
      <w:r w:rsidRPr="00995B5E">
        <w:rPr>
          <w:rFonts w:hint="eastAsia"/>
          <w:lang w:val="lt-LT" w:eastAsia="lt-LT"/>
        </w:rPr>
        <w:t>ąž</w:t>
      </w:r>
      <w:r w:rsidRPr="00995B5E">
        <w:rPr>
          <w:lang w:val="lt-LT" w:eastAsia="lt-LT"/>
        </w:rPr>
        <w:t>inti visas likusias tabletes vaistininkui, kuris jas sunaikins laikydamasis pavojing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medžiag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 xml:space="preserve"> šalinimo gairi</w:t>
      </w:r>
      <w:r w:rsidRPr="00995B5E">
        <w:rPr>
          <w:rFonts w:hint="eastAsia"/>
          <w:lang w:val="lt-LT" w:eastAsia="lt-LT"/>
        </w:rPr>
        <w:t>ų</w:t>
      </w:r>
      <w:r w:rsidRPr="00995B5E">
        <w:rPr>
          <w:lang w:val="lt-LT" w:eastAsia="lt-LT"/>
        </w:rPr>
        <w:t>. Tabletes pasilikite, tik jei taip liepia gydytojas</w:t>
      </w:r>
      <w:r w:rsidRPr="00995B5E">
        <w:rPr>
          <w:rFonts w:eastAsia="SimSun"/>
          <w:lang w:val="lt-LT"/>
        </w:rPr>
        <w:t>.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rPr>
          <w:lang w:val="lt-LT"/>
        </w:rPr>
      </w:pPr>
      <w:r w:rsidRPr="00995B5E">
        <w:rPr>
          <w:lang w:val="lt-LT"/>
        </w:rPr>
        <w:t>Vaist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negalima išpilti </w:t>
      </w:r>
      <w:r w:rsidRPr="00995B5E">
        <w:rPr>
          <w:rFonts w:hint="eastAsia"/>
          <w:lang w:val="lt-LT"/>
        </w:rPr>
        <w:t>į</w:t>
      </w:r>
      <w:r w:rsidRPr="00995B5E">
        <w:rPr>
          <w:lang w:val="lt-LT"/>
        </w:rPr>
        <w:t xml:space="preserve"> kanalizacij</w:t>
      </w:r>
      <w:r w:rsidRPr="00995B5E">
        <w:rPr>
          <w:rFonts w:hint="eastAsia"/>
          <w:lang w:val="lt-LT"/>
        </w:rPr>
        <w:t>ą</w:t>
      </w:r>
      <w:r w:rsidRPr="00995B5E">
        <w:rPr>
          <w:lang w:val="lt-LT"/>
        </w:rPr>
        <w:t xml:space="preserve"> arba išmesti su buitin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 xml:space="preserve">mis atliekomis. Kaip tvarkyti nereikalingus vaistus, klauskite vaistininko. </w:t>
      </w:r>
      <w:r w:rsidRPr="00995B5E">
        <w:rPr>
          <w:rFonts w:hint="eastAsia"/>
          <w:lang w:val="lt-LT"/>
        </w:rPr>
        <w:t>Š</w:t>
      </w:r>
      <w:r w:rsidRPr="00995B5E">
        <w:rPr>
          <w:lang w:val="lt-LT"/>
        </w:rPr>
        <w:t>ios priemon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 pad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 apsaugoti aplink</w:t>
      </w:r>
      <w:r w:rsidRPr="00995B5E">
        <w:rPr>
          <w:rFonts w:hint="eastAsia"/>
          <w:lang w:val="lt-LT"/>
        </w:rPr>
        <w:t>ą</w:t>
      </w:r>
      <w:r w:rsidRPr="00995B5E">
        <w:rPr>
          <w:lang w:val="lt-LT"/>
        </w:rPr>
        <w:t>.</w:t>
      </w:r>
    </w:p>
    <w:p w:rsidR="003B7476" w:rsidRPr="00995B5E" w:rsidRDefault="003B7476" w:rsidP="003B7476">
      <w:pPr>
        <w:numPr>
          <w:ilvl w:val="12"/>
          <w:numId w:val="0"/>
        </w:numPr>
        <w:ind w:left="567" w:hanging="567"/>
        <w:outlineLvl w:val="0"/>
        <w:rPr>
          <w:b/>
          <w:lang w:val="lt-LT"/>
        </w:rPr>
      </w:pPr>
    </w:p>
    <w:p w:rsidR="003B7476" w:rsidRPr="00995B5E" w:rsidRDefault="003B7476" w:rsidP="003B7476">
      <w:pPr>
        <w:numPr>
          <w:ilvl w:val="12"/>
          <w:numId w:val="0"/>
        </w:numPr>
        <w:ind w:left="567" w:hanging="567"/>
        <w:outlineLvl w:val="0"/>
        <w:rPr>
          <w:b/>
          <w:lang w:val="lt-LT"/>
        </w:rPr>
      </w:pPr>
    </w:p>
    <w:p w:rsidR="003B7476" w:rsidRPr="00995B5E" w:rsidRDefault="003B7476" w:rsidP="003B7476">
      <w:pPr>
        <w:numPr>
          <w:ilvl w:val="12"/>
          <w:numId w:val="0"/>
        </w:numPr>
        <w:ind w:left="567" w:hanging="567"/>
        <w:outlineLvl w:val="0"/>
        <w:rPr>
          <w:b/>
          <w:lang w:val="lt-LT"/>
        </w:rPr>
      </w:pPr>
      <w:r w:rsidRPr="00995B5E">
        <w:rPr>
          <w:b/>
          <w:lang w:val="lt-LT"/>
        </w:rPr>
        <w:t>6.</w:t>
      </w:r>
      <w:r w:rsidRPr="00995B5E">
        <w:rPr>
          <w:lang w:val="lt-LT"/>
        </w:rPr>
        <w:tab/>
      </w:r>
      <w:r w:rsidRPr="00995B5E">
        <w:rPr>
          <w:b/>
          <w:lang w:val="lt-LT"/>
        </w:rPr>
        <w:t>Pakuot</w:t>
      </w:r>
      <w:r w:rsidRPr="00995B5E">
        <w:rPr>
          <w:rFonts w:hint="eastAsia"/>
          <w:b/>
          <w:lang w:val="lt-LT"/>
        </w:rPr>
        <w:t>ė</w:t>
      </w:r>
      <w:r w:rsidRPr="00995B5E">
        <w:rPr>
          <w:b/>
          <w:lang w:val="lt-LT"/>
        </w:rPr>
        <w:t>s turinys ir kita informacija</w:t>
      </w:r>
    </w:p>
    <w:p w:rsidR="003B7476" w:rsidRPr="00995B5E" w:rsidRDefault="003B7476" w:rsidP="003B7476">
      <w:pPr>
        <w:ind w:left="567" w:hanging="567"/>
        <w:rPr>
          <w:lang w:val="lt-LT"/>
        </w:rPr>
      </w:pPr>
    </w:p>
    <w:p w:rsidR="003B7476" w:rsidRPr="00995B5E" w:rsidRDefault="003B7476" w:rsidP="003B7476">
      <w:pPr>
        <w:ind w:left="567" w:hanging="567"/>
        <w:rPr>
          <w:b/>
          <w:lang w:val="lt-LT"/>
        </w:rPr>
      </w:pPr>
      <w:r w:rsidRPr="00995B5E">
        <w:rPr>
          <w:b/>
          <w:lang w:val="lt-LT"/>
        </w:rPr>
        <w:t>Alkeran sud</w:t>
      </w:r>
      <w:r w:rsidRPr="00995B5E">
        <w:rPr>
          <w:rFonts w:hint="eastAsia"/>
          <w:b/>
          <w:lang w:val="lt-LT"/>
        </w:rPr>
        <w:t>ė</w:t>
      </w:r>
      <w:r w:rsidRPr="00995B5E">
        <w:rPr>
          <w:b/>
          <w:lang w:val="lt-LT"/>
        </w:rPr>
        <w:t>tis</w:t>
      </w:r>
    </w:p>
    <w:p w:rsidR="003B7476" w:rsidRPr="00995B5E" w:rsidRDefault="003B7476" w:rsidP="003B7476">
      <w:pPr>
        <w:ind w:left="567" w:hanging="567"/>
        <w:rPr>
          <w:b/>
          <w:lang w:val="lt-LT"/>
        </w:rPr>
      </w:pPr>
    </w:p>
    <w:p w:rsidR="003B7476" w:rsidRDefault="003B7476" w:rsidP="003B7476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67" w:hanging="567"/>
        <w:rPr>
          <w:lang w:val="lt-LT"/>
        </w:rPr>
      </w:pPr>
      <w:r w:rsidRPr="00995B5E">
        <w:rPr>
          <w:lang w:val="lt-LT"/>
        </w:rPr>
        <w:t>Veiklioji medžiaga yra melfalanas. Kiekvienoje tablet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je yra   2 mg melfalano.</w:t>
      </w:r>
    </w:p>
    <w:p w:rsidR="003B7476" w:rsidRDefault="003B7476" w:rsidP="003B7476">
      <w:pPr>
        <w:ind w:left="540" w:hanging="540"/>
        <w:rPr>
          <w:lang w:val="lt-LT"/>
        </w:rPr>
      </w:pPr>
      <w:r w:rsidRPr="00995B5E">
        <w:rPr>
          <w:lang w:val="lt-LT"/>
        </w:rPr>
        <w:t>-</w:t>
      </w:r>
      <w:r w:rsidRPr="00995B5E">
        <w:rPr>
          <w:lang w:val="lt-LT"/>
        </w:rPr>
        <w:tab/>
        <w:t>Pagalbin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 medžiagos tablet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 branduolyje yra mikrokristalin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 xml:space="preserve"> celiulioz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, krospovidonas, bevandenis koloidinis silicio dioksidas, magnio stearatas; tablet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 pl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vel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je</w:t>
      </w:r>
      <w:r w:rsidRPr="00995B5E">
        <w:rPr>
          <w:rFonts w:eastAsia="Courier New"/>
          <w:lang w:val="lt-LT"/>
        </w:rPr>
        <w:t xml:space="preserve"> - h</w:t>
      </w:r>
      <w:r w:rsidRPr="00995B5E">
        <w:rPr>
          <w:lang w:val="lt-LT"/>
        </w:rPr>
        <w:t>ipromelioz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, titano dioksidas (E171) ir makrogolis.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rPr>
          <w:b/>
          <w:lang w:val="lt-LT"/>
        </w:rPr>
      </w:pPr>
      <w:r w:rsidRPr="00995B5E">
        <w:rPr>
          <w:b/>
          <w:lang w:val="lt-LT"/>
        </w:rPr>
        <w:t>Alkeran išvaizda ir kiekis pakuot</w:t>
      </w:r>
      <w:r w:rsidRPr="00995B5E">
        <w:rPr>
          <w:rFonts w:hint="eastAsia"/>
          <w:b/>
          <w:lang w:val="lt-LT"/>
        </w:rPr>
        <w:t>ė</w:t>
      </w:r>
      <w:r w:rsidRPr="00995B5E">
        <w:rPr>
          <w:b/>
          <w:lang w:val="lt-LT"/>
        </w:rPr>
        <w:t>je</w:t>
      </w:r>
    </w:p>
    <w:p w:rsidR="003B7476" w:rsidRPr="00995B5E" w:rsidRDefault="003B7476" w:rsidP="003B7476">
      <w:pPr>
        <w:rPr>
          <w:b/>
          <w:lang w:val="lt-LT"/>
        </w:rPr>
      </w:pPr>
    </w:p>
    <w:p w:rsidR="003B7476" w:rsidRPr="00995B5E" w:rsidRDefault="003B7476" w:rsidP="003B7476">
      <w:pPr>
        <w:rPr>
          <w:lang w:val="lt-LT"/>
        </w:rPr>
      </w:pPr>
      <w:r w:rsidRPr="00995B5E">
        <w:rPr>
          <w:lang w:val="lt-LT"/>
        </w:rPr>
        <w:t>Tablet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 yra baltos arba balkšvos spalvos, apvalios, abipus išgaubtos, dengtos pl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vele. J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vienoje pus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 xml:space="preserve">je </w:t>
      </w:r>
      <w:r w:rsidRPr="00995B5E">
        <w:rPr>
          <w:rFonts w:hint="eastAsia"/>
          <w:lang w:val="lt-LT"/>
        </w:rPr>
        <w:t>į</w:t>
      </w:r>
      <w:r w:rsidRPr="00995B5E">
        <w:rPr>
          <w:lang w:val="lt-LT"/>
        </w:rPr>
        <w:t xml:space="preserve">spausta </w:t>
      </w:r>
      <w:r w:rsidRPr="00995B5E">
        <w:rPr>
          <w:rFonts w:hint="eastAsia"/>
          <w:lang w:val="lt-LT"/>
        </w:rPr>
        <w:t>„</w:t>
      </w:r>
      <w:r w:rsidRPr="00995B5E">
        <w:rPr>
          <w:lang w:val="lt-LT"/>
        </w:rPr>
        <w:t xml:space="preserve">GX EH3“, kitoje </w:t>
      </w:r>
      <w:r w:rsidRPr="00995B5E">
        <w:rPr>
          <w:rFonts w:hint="eastAsia"/>
          <w:lang w:val="lt-LT"/>
        </w:rPr>
        <w:t>–</w:t>
      </w:r>
      <w:r w:rsidRPr="00995B5E">
        <w:rPr>
          <w:lang w:val="lt-LT"/>
        </w:rPr>
        <w:t xml:space="preserve"> </w:t>
      </w:r>
      <w:r w:rsidRPr="00995B5E">
        <w:rPr>
          <w:rFonts w:hint="eastAsia"/>
          <w:lang w:val="lt-LT"/>
        </w:rPr>
        <w:t>„</w:t>
      </w:r>
      <w:r w:rsidRPr="00995B5E">
        <w:rPr>
          <w:lang w:val="lt-LT"/>
        </w:rPr>
        <w:t>A“.</w:t>
      </w:r>
    </w:p>
    <w:p w:rsidR="003B7476" w:rsidRPr="00995B5E" w:rsidRDefault="003B7476" w:rsidP="003B7476">
      <w:pPr>
        <w:ind w:left="567" w:hanging="567"/>
        <w:rPr>
          <w:lang w:val="lt-LT"/>
        </w:rPr>
      </w:pPr>
    </w:p>
    <w:p w:rsidR="003B7476" w:rsidRPr="00995B5E" w:rsidRDefault="003B7476" w:rsidP="003B7476">
      <w:pPr>
        <w:rPr>
          <w:lang w:val="lt-LT"/>
        </w:rPr>
      </w:pPr>
      <w:r w:rsidRPr="00995B5E">
        <w:rPr>
          <w:lang w:val="lt-LT"/>
        </w:rPr>
        <w:t>Alkeran tablet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 tiekiamos gintaro spalvos stikliniame buteliuke su vaikams neatidaromu dangteliu. Kartonin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je d</w:t>
      </w:r>
      <w:r w:rsidRPr="00995B5E">
        <w:rPr>
          <w:rFonts w:hint="eastAsia"/>
          <w:lang w:val="lt-LT"/>
        </w:rPr>
        <w:t>ėž</w:t>
      </w:r>
      <w:r w:rsidRPr="00995B5E">
        <w:rPr>
          <w:lang w:val="lt-LT"/>
        </w:rPr>
        <w:t>ut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je yra 1 buteliukas, kuriame yra 25 tablet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</w:t>
      </w:r>
    </w:p>
    <w:p w:rsidR="003B7476" w:rsidRPr="00995B5E" w:rsidRDefault="003B7476" w:rsidP="003B7476">
      <w:pPr>
        <w:ind w:left="567" w:hanging="567"/>
        <w:rPr>
          <w:lang w:val="lt-LT"/>
        </w:rPr>
      </w:pPr>
    </w:p>
    <w:p w:rsidR="003B7476" w:rsidRPr="00995B5E" w:rsidRDefault="003B7476" w:rsidP="003B7476">
      <w:pPr>
        <w:ind w:left="567" w:hanging="567"/>
        <w:rPr>
          <w:lang w:val="lt-LT"/>
        </w:rPr>
      </w:pPr>
    </w:p>
    <w:p w:rsidR="003B7476" w:rsidRPr="00995B5E" w:rsidRDefault="003B7476" w:rsidP="003B7476">
      <w:pPr>
        <w:tabs>
          <w:tab w:val="left" w:pos="567"/>
        </w:tabs>
        <w:rPr>
          <w:b/>
          <w:lang w:val="lt-LT"/>
        </w:rPr>
      </w:pPr>
      <w:r w:rsidRPr="00995B5E">
        <w:rPr>
          <w:b/>
          <w:lang w:val="lt-LT"/>
        </w:rPr>
        <w:t>Registruotojas</w:t>
      </w:r>
    </w:p>
    <w:p w:rsidR="003B7476" w:rsidRDefault="003B7476" w:rsidP="003B7476">
      <w:pPr>
        <w:tabs>
          <w:tab w:val="left" w:pos="567"/>
        </w:tabs>
        <w:rPr>
          <w:lang w:val="lt-LT"/>
        </w:rPr>
      </w:pPr>
      <w:r w:rsidRPr="00995B5E">
        <w:rPr>
          <w:lang w:val="lt-LT"/>
        </w:rPr>
        <w:t>Aspen Pharma Trading Limited</w:t>
      </w:r>
    </w:p>
    <w:p w:rsidR="003B7476" w:rsidRPr="00995B5E" w:rsidRDefault="003B7476" w:rsidP="003B7476">
      <w:pPr>
        <w:tabs>
          <w:tab w:val="left" w:pos="567"/>
        </w:tabs>
        <w:rPr>
          <w:lang w:val="lt-LT"/>
        </w:rPr>
      </w:pPr>
      <w:r w:rsidRPr="00995B5E">
        <w:rPr>
          <w:lang w:val="lt-LT"/>
        </w:rPr>
        <w:t>3016 Lake Drive</w:t>
      </w:r>
    </w:p>
    <w:p w:rsidR="003B7476" w:rsidRDefault="003B7476" w:rsidP="003B7476">
      <w:pPr>
        <w:tabs>
          <w:tab w:val="left" w:pos="567"/>
        </w:tabs>
        <w:rPr>
          <w:lang w:val="lt-LT"/>
        </w:rPr>
      </w:pPr>
      <w:r w:rsidRPr="00995B5E">
        <w:rPr>
          <w:lang w:val="lt-LT"/>
        </w:rPr>
        <w:t>Citywest Business Campus</w:t>
      </w:r>
    </w:p>
    <w:p w:rsidR="003B7476" w:rsidRDefault="003B7476" w:rsidP="003B7476">
      <w:pPr>
        <w:tabs>
          <w:tab w:val="left" w:pos="567"/>
        </w:tabs>
        <w:rPr>
          <w:lang w:val="lt-LT"/>
        </w:rPr>
      </w:pPr>
      <w:r w:rsidRPr="00995B5E">
        <w:rPr>
          <w:lang w:val="lt-LT"/>
        </w:rPr>
        <w:t>Dublin 24</w:t>
      </w:r>
    </w:p>
    <w:p w:rsidR="003B7476" w:rsidRPr="00995B5E" w:rsidRDefault="003B7476" w:rsidP="003B7476">
      <w:pPr>
        <w:tabs>
          <w:tab w:val="left" w:pos="567"/>
        </w:tabs>
        <w:rPr>
          <w:lang w:val="lt-LT"/>
        </w:rPr>
      </w:pPr>
      <w:r w:rsidRPr="00995B5E">
        <w:rPr>
          <w:lang w:val="lt-LT"/>
        </w:rPr>
        <w:t>Airija</w:t>
      </w:r>
    </w:p>
    <w:p w:rsidR="003B7476" w:rsidRPr="00995B5E" w:rsidRDefault="003B7476" w:rsidP="003B7476">
      <w:pPr>
        <w:tabs>
          <w:tab w:val="left" w:pos="567"/>
        </w:tabs>
        <w:rPr>
          <w:lang w:val="lt-LT"/>
        </w:rPr>
      </w:pPr>
      <w:r w:rsidRPr="00995B5E">
        <w:rPr>
          <w:lang w:val="lt-LT"/>
        </w:rPr>
        <w:t>Tel: +370 5 214 0291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rPr>
          <w:b/>
          <w:lang w:val="lt-LT"/>
        </w:rPr>
      </w:pPr>
      <w:r w:rsidRPr="00995B5E">
        <w:rPr>
          <w:b/>
          <w:lang w:val="lt-LT"/>
        </w:rPr>
        <w:t>Gamintojas</w:t>
      </w:r>
    </w:p>
    <w:p w:rsidR="003B7476" w:rsidRPr="000F53D2" w:rsidRDefault="003B7476" w:rsidP="003B7476">
      <w:pPr>
        <w:rPr>
          <w:lang w:val="lt-LT"/>
        </w:rPr>
      </w:pPr>
      <w:r w:rsidRPr="000F53D2">
        <w:rPr>
          <w:rStyle w:val="HTMLTypewriter"/>
          <w:rFonts w:ascii="Times New Roman" w:hAnsi="Times New Roman" w:cs="Times New Roman"/>
          <w:lang w:val="lt-LT"/>
        </w:rPr>
        <w:t>EXCELLA GmbH &amp; Co. KG</w:t>
      </w:r>
    </w:p>
    <w:p w:rsidR="003B7476" w:rsidRDefault="003B7476" w:rsidP="003B7476">
      <w:pPr>
        <w:rPr>
          <w:rStyle w:val="HTMLTypewriter"/>
          <w:rFonts w:ascii="Times New Roman" w:hAnsi="Times New Roman" w:cs="Times New Roman"/>
          <w:lang w:val="lt-LT"/>
        </w:rPr>
      </w:pPr>
      <w:r w:rsidRPr="000F53D2">
        <w:rPr>
          <w:rStyle w:val="HTMLTypewriter"/>
          <w:rFonts w:ascii="Times New Roman" w:hAnsi="Times New Roman" w:cs="Times New Roman"/>
          <w:lang w:val="lt-LT"/>
        </w:rPr>
        <w:t>Nürnberger Strasse 12</w:t>
      </w:r>
    </w:p>
    <w:p w:rsidR="003B7476" w:rsidRPr="000F53D2" w:rsidRDefault="003B7476" w:rsidP="003B7476">
      <w:pPr>
        <w:rPr>
          <w:lang w:val="lt-LT"/>
        </w:rPr>
      </w:pPr>
      <w:r w:rsidRPr="000F53D2">
        <w:rPr>
          <w:rStyle w:val="HTMLTypewriter"/>
          <w:rFonts w:ascii="Times New Roman" w:hAnsi="Times New Roman" w:cs="Times New Roman"/>
          <w:lang w:val="lt-LT"/>
        </w:rPr>
        <w:t>90537 Feucht</w:t>
      </w:r>
    </w:p>
    <w:p w:rsidR="003B7476" w:rsidRPr="000F53D2" w:rsidRDefault="003B7476" w:rsidP="003B7476">
      <w:pPr>
        <w:rPr>
          <w:lang w:val="lt-LT"/>
        </w:rPr>
      </w:pPr>
      <w:r w:rsidRPr="000F53D2">
        <w:rPr>
          <w:lang w:val="lt-LT"/>
        </w:rPr>
        <w:t>Vokietija</w:t>
      </w:r>
    </w:p>
    <w:p w:rsidR="003B7476" w:rsidRPr="00995B5E" w:rsidRDefault="003B7476" w:rsidP="003B7476">
      <w:pPr>
        <w:rPr>
          <w:lang w:val="lt-LT"/>
        </w:rPr>
      </w:pPr>
    </w:p>
    <w:p w:rsidR="003B7476" w:rsidRPr="004249E2" w:rsidRDefault="003B7476" w:rsidP="003B7476">
      <w:pPr>
        <w:rPr>
          <w:lang w:val="lt-LT"/>
        </w:rPr>
      </w:pPr>
      <w:r w:rsidRPr="004249E2">
        <w:rPr>
          <w:lang w:val="lt-LT"/>
        </w:rPr>
        <w:t>GlaxoSmithKline Pharmaceuticals S.A.</w:t>
      </w:r>
    </w:p>
    <w:p w:rsidR="003B7476" w:rsidRPr="004249E2" w:rsidRDefault="003B7476" w:rsidP="003B7476">
      <w:pPr>
        <w:rPr>
          <w:lang w:val="lt-LT"/>
        </w:rPr>
      </w:pPr>
      <w:r w:rsidRPr="004249E2">
        <w:rPr>
          <w:lang w:val="lt-LT"/>
        </w:rPr>
        <w:t>ul. Grunwaldzka 189</w:t>
      </w:r>
    </w:p>
    <w:p w:rsidR="003B7476" w:rsidRPr="004249E2" w:rsidRDefault="003B7476" w:rsidP="003B7476">
      <w:pPr>
        <w:rPr>
          <w:lang w:val="lt-LT"/>
        </w:rPr>
      </w:pPr>
      <w:r w:rsidRPr="004249E2">
        <w:rPr>
          <w:lang w:val="lt-LT"/>
        </w:rPr>
        <w:t>60-322 Poznan</w:t>
      </w:r>
    </w:p>
    <w:p w:rsidR="003B7476" w:rsidRPr="00995B5E" w:rsidRDefault="003B7476" w:rsidP="003B7476">
      <w:pPr>
        <w:rPr>
          <w:lang w:val="lt-LT"/>
        </w:rPr>
      </w:pPr>
      <w:r w:rsidRPr="004249E2">
        <w:rPr>
          <w:lang w:val="lt-LT"/>
        </w:rPr>
        <w:t>Lenkija</w:t>
      </w:r>
    </w:p>
    <w:p w:rsidR="003B7476" w:rsidRPr="00995B5E" w:rsidRDefault="003B7476" w:rsidP="003B7476">
      <w:pPr>
        <w:rPr>
          <w:lang w:val="lt-LT"/>
        </w:rPr>
      </w:pPr>
    </w:p>
    <w:p w:rsidR="003B7476" w:rsidRPr="00995B5E" w:rsidRDefault="003B7476" w:rsidP="003B7476">
      <w:pPr>
        <w:ind w:left="567" w:hanging="567"/>
        <w:rPr>
          <w:lang w:val="lt-LT"/>
        </w:rPr>
      </w:pPr>
    </w:p>
    <w:p w:rsidR="003B7476" w:rsidRPr="00995B5E" w:rsidRDefault="003B7476" w:rsidP="003B7476">
      <w:pPr>
        <w:ind w:left="567" w:hanging="567"/>
        <w:rPr>
          <w:b/>
          <w:bCs/>
          <w:lang w:val="lt-LT"/>
        </w:rPr>
      </w:pPr>
      <w:r w:rsidRPr="00995B5E">
        <w:rPr>
          <w:b/>
          <w:lang w:val="lt-LT"/>
        </w:rPr>
        <w:t>Šis pakuot</w:t>
      </w:r>
      <w:r w:rsidRPr="00995B5E">
        <w:rPr>
          <w:rFonts w:hint="eastAsia"/>
          <w:b/>
          <w:lang w:val="lt-LT"/>
        </w:rPr>
        <w:t>ė</w:t>
      </w:r>
      <w:r w:rsidRPr="00995B5E">
        <w:rPr>
          <w:b/>
          <w:lang w:val="lt-LT"/>
        </w:rPr>
        <w:t>s lapelis paskutin</w:t>
      </w:r>
      <w:r w:rsidRPr="00995B5E">
        <w:rPr>
          <w:rFonts w:hint="eastAsia"/>
          <w:b/>
          <w:lang w:val="lt-LT"/>
        </w:rPr>
        <w:t>į</w:t>
      </w:r>
      <w:r w:rsidRPr="00995B5E">
        <w:rPr>
          <w:b/>
          <w:lang w:val="lt-LT"/>
        </w:rPr>
        <w:t xml:space="preserve"> kart</w:t>
      </w:r>
      <w:r w:rsidRPr="00995B5E">
        <w:rPr>
          <w:rFonts w:hint="eastAsia"/>
          <w:b/>
          <w:lang w:val="lt-LT"/>
        </w:rPr>
        <w:t>ą</w:t>
      </w:r>
      <w:r w:rsidRPr="00995B5E">
        <w:rPr>
          <w:b/>
          <w:lang w:val="lt-LT"/>
        </w:rPr>
        <w:t xml:space="preserve"> peržiūrėtas</w:t>
      </w:r>
      <w:r>
        <w:rPr>
          <w:b/>
          <w:lang w:val="lt-LT"/>
        </w:rPr>
        <w:t xml:space="preserve"> 2019-07-22.</w:t>
      </w:r>
    </w:p>
    <w:p w:rsidR="003B7476" w:rsidRPr="00995B5E" w:rsidRDefault="003B7476" w:rsidP="003B7476">
      <w:pPr>
        <w:ind w:left="567" w:hanging="567"/>
        <w:rPr>
          <w:b/>
          <w:bCs/>
          <w:lang w:val="lt-LT"/>
        </w:rPr>
      </w:pPr>
    </w:p>
    <w:p w:rsidR="003B7476" w:rsidRPr="00995B5E" w:rsidRDefault="003B7476" w:rsidP="003B7476">
      <w:pPr>
        <w:rPr>
          <w:b/>
          <w:lang w:val="lt-LT"/>
        </w:rPr>
      </w:pPr>
    </w:p>
    <w:p w:rsidR="003B7476" w:rsidRPr="00995B5E" w:rsidRDefault="003B7476" w:rsidP="003B7476">
      <w:pPr>
        <w:pStyle w:val="BodyText"/>
        <w:widowControl w:val="0"/>
        <w:tabs>
          <w:tab w:val="left" w:pos="3960"/>
        </w:tabs>
        <w:suppressAutoHyphens/>
      </w:pPr>
      <w:r w:rsidRPr="00995B5E">
        <w:rPr>
          <w:szCs w:val="22"/>
        </w:rPr>
        <w:t>Išsami informacija apie šį vaistą pateikiama Valstybinės vaistų kontrolės tarnybos prie Lietuvos Respublikos sveikatos apsaugos ministerijos tinklalapyje http://www.vvkt.lt/.</w:t>
      </w:r>
    </w:p>
    <w:p w:rsidR="003B7476" w:rsidRPr="00995B5E" w:rsidRDefault="003B7476" w:rsidP="003B7476">
      <w:pPr>
        <w:numPr>
          <w:ilvl w:val="12"/>
          <w:numId w:val="0"/>
        </w:numPr>
        <w:ind w:right="-2"/>
        <w:rPr>
          <w:lang w:val="lt-LT"/>
        </w:rPr>
      </w:pPr>
    </w:p>
    <w:p w:rsidR="003B7476" w:rsidRPr="00995B5E" w:rsidRDefault="003B7476" w:rsidP="003B7476">
      <w:pPr>
        <w:numPr>
          <w:ilvl w:val="12"/>
          <w:numId w:val="0"/>
        </w:numPr>
        <w:ind w:right="-2"/>
        <w:rPr>
          <w:lang w:val="lt-LT"/>
        </w:rPr>
      </w:pPr>
      <w:r w:rsidRPr="00995B5E">
        <w:rPr>
          <w:lang w:val="lt-LT"/>
        </w:rPr>
        <w:t>Toliau pateikta informacija skirta tik sveikatos prieži</w:t>
      </w:r>
      <w:r w:rsidRPr="00995B5E">
        <w:rPr>
          <w:rFonts w:hint="eastAsia"/>
          <w:lang w:val="lt-LT"/>
        </w:rPr>
        <w:t>ū</w:t>
      </w:r>
      <w:r w:rsidRPr="00995B5E">
        <w:rPr>
          <w:lang w:val="lt-LT"/>
        </w:rPr>
        <w:t>ros specialistams:</w:t>
      </w:r>
    </w:p>
    <w:p w:rsidR="003B7476" w:rsidRPr="00995B5E" w:rsidRDefault="003B7476" w:rsidP="003B7476">
      <w:pPr>
        <w:rPr>
          <w:b/>
          <w:lang w:val="lt-LT"/>
        </w:rPr>
      </w:pPr>
    </w:p>
    <w:p w:rsidR="003B7476" w:rsidRDefault="003B7476" w:rsidP="003B7476">
      <w:pPr>
        <w:rPr>
          <w:lang w:val="lt-LT"/>
        </w:rPr>
      </w:pPr>
      <w:r w:rsidRPr="00995B5E">
        <w:rPr>
          <w:i/>
          <w:iCs/>
          <w:lang w:val="lt-LT"/>
        </w:rPr>
        <w:t>Saugus darbas su Alkeran tablet</w:t>
      </w:r>
      <w:r w:rsidRPr="00995B5E">
        <w:rPr>
          <w:rFonts w:hint="eastAsia"/>
          <w:i/>
          <w:iCs/>
          <w:lang w:val="lt-LT"/>
        </w:rPr>
        <w:t>ė</w:t>
      </w:r>
      <w:r w:rsidRPr="00995B5E">
        <w:rPr>
          <w:i/>
          <w:iCs/>
          <w:lang w:val="lt-LT"/>
        </w:rPr>
        <w:t>mis</w:t>
      </w:r>
      <w:r w:rsidRPr="00995B5E">
        <w:rPr>
          <w:lang w:val="lt-LT"/>
        </w:rPr>
        <w:t>. Dirbant su Alkeran tablet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mis reikia laikytis darbo su citotoksiniais vaistais reikalavim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>, nustatyt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vietin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se rekomendacijose ir (arba) teis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>s aktuose.</w:t>
      </w:r>
    </w:p>
    <w:p w:rsidR="003B7476" w:rsidRPr="00995B5E" w:rsidRDefault="003B7476" w:rsidP="003B7476">
      <w:pPr>
        <w:rPr>
          <w:lang w:val="lt-LT"/>
        </w:rPr>
      </w:pPr>
    </w:p>
    <w:p w:rsidR="003B7476" w:rsidRDefault="003B7476" w:rsidP="003B7476">
      <w:pPr>
        <w:rPr>
          <w:lang w:val="lt-LT"/>
        </w:rPr>
      </w:pPr>
      <w:r w:rsidRPr="00995B5E">
        <w:rPr>
          <w:lang w:val="lt-LT"/>
        </w:rPr>
        <w:t>Jei išorin</w:t>
      </w:r>
      <w:r w:rsidRPr="00995B5E">
        <w:rPr>
          <w:rFonts w:hint="eastAsia"/>
          <w:lang w:val="lt-LT"/>
        </w:rPr>
        <w:t>ė</w:t>
      </w:r>
      <w:r w:rsidRPr="00995B5E">
        <w:rPr>
          <w:lang w:val="lt-LT"/>
        </w:rPr>
        <w:t xml:space="preserve"> table</w:t>
      </w:r>
      <w:r w:rsidRPr="00995B5E">
        <w:rPr>
          <w:rFonts w:hint="eastAsia"/>
          <w:lang w:val="lt-LT"/>
        </w:rPr>
        <w:t>č</w:t>
      </w:r>
      <w:r w:rsidRPr="00995B5E">
        <w:rPr>
          <w:lang w:val="lt-LT"/>
        </w:rPr>
        <w:t>i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danga nepažeista, su Alkeran dirbti nepavojinga.</w:t>
      </w:r>
    </w:p>
    <w:p w:rsidR="003B7476" w:rsidRPr="00995B5E" w:rsidRDefault="003B7476" w:rsidP="003B7476">
      <w:pPr>
        <w:rPr>
          <w:lang w:val="lt-LT"/>
        </w:rPr>
      </w:pPr>
    </w:p>
    <w:p w:rsidR="003B7476" w:rsidRDefault="003B7476" w:rsidP="003B7476">
      <w:pPr>
        <w:rPr>
          <w:lang w:val="lt-LT"/>
        </w:rPr>
      </w:pPr>
      <w:r w:rsidRPr="00995B5E">
        <w:rPr>
          <w:lang w:val="lt-LT"/>
        </w:rPr>
        <w:t>Alkeran table</w:t>
      </w:r>
      <w:r w:rsidRPr="00995B5E">
        <w:rPr>
          <w:rFonts w:hint="eastAsia"/>
          <w:lang w:val="lt-LT"/>
        </w:rPr>
        <w:t>č</w:t>
      </w:r>
      <w:r w:rsidRPr="00995B5E">
        <w:rPr>
          <w:lang w:val="lt-LT"/>
        </w:rPr>
        <w:t>i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negalima smulkinti.</w:t>
      </w:r>
    </w:p>
    <w:p w:rsidR="003B7476" w:rsidRPr="00995B5E" w:rsidRDefault="003B7476" w:rsidP="003B7476">
      <w:pPr>
        <w:rPr>
          <w:lang w:val="lt-LT"/>
        </w:rPr>
      </w:pPr>
    </w:p>
    <w:p w:rsidR="003B7476" w:rsidRDefault="003B7476" w:rsidP="003B7476">
      <w:pPr>
        <w:rPr>
          <w:lang w:val="lt-LT"/>
        </w:rPr>
      </w:pPr>
      <w:r w:rsidRPr="00995B5E">
        <w:rPr>
          <w:i/>
          <w:iCs/>
          <w:lang w:val="lt-LT"/>
        </w:rPr>
        <w:t>Naikinimas</w:t>
      </w:r>
      <w:r w:rsidRPr="00995B5E">
        <w:rPr>
          <w:lang w:val="lt-LT"/>
        </w:rPr>
        <w:t>. Alkeran tabletes reikia naikinti laikantis citotoksini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vaist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naikinimo vietini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 xml:space="preserve"> reikalavim</w:t>
      </w:r>
      <w:r w:rsidRPr="00995B5E">
        <w:rPr>
          <w:rFonts w:hint="eastAsia"/>
          <w:lang w:val="lt-LT"/>
        </w:rPr>
        <w:t>ų</w:t>
      </w:r>
      <w:r w:rsidRPr="00995B5E">
        <w:rPr>
          <w:lang w:val="lt-LT"/>
        </w:rPr>
        <w:t>.</w:t>
      </w:r>
    </w:p>
    <w:p w:rsidR="00555224" w:rsidRDefault="00555224"/>
    <w:sectPr w:rsidR="0055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325"/>
    <w:multiLevelType w:val="hybridMultilevel"/>
    <w:tmpl w:val="D6B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45A8"/>
    <w:multiLevelType w:val="hybridMultilevel"/>
    <w:tmpl w:val="EA8E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C07"/>
    <w:multiLevelType w:val="hybridMultilevel"/>
    <w:tmpl w:val="66E4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F94"/>
    <w:multiLevelType w:val="hybridMultilevel"/>
    <w:tmpl w:val="ACBC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52D9"/>
    <w:multiLevelType w:val="hybridMultilevel"/>
    <w:tmpl w:val="1AC0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3383"/>
    <w:multiLevelType w:val="hybridMultilevel"/>
    <w:tmpl w:val="D3AC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E61C4"/>
    <w:multiLevelType w:val="hybridMultilevel"/>
    <w:tmpl w:val="5972EEFA"/>
    <w:lvl w:ilvl="0" w:tplc="D1F0660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022DA7"/>
    <w:multiLevelType w:val="hybridMultilevel"/>
    <w:tmpl w:val="25C2F1A8"/>
    <w:lvl w:ilvl="0" w:tplc="7EA4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51CE3"/>
    <w:multiLevelType w:val="hybridMultilevel"/>
    <w:tmpl w:val="A9D0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1474"/>
    <w:multiLevelType w:val="hybridMultilevel"/>
    <w:tmpl w:val="A0C4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95671"/>
    <w:multiLevelType w:val="hybridMultilevel"/>
    <w:tmpl w:val="B0BA8756"/>
    <w:lvl w:ilvl="0" w:tplc="452AB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C67333"/>
    <w:multiLevelType w:val="hybridMultilevel"/>
    <w:tmpl w:val="8EE0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855143">
    <w:abstractNumId w:val="6"/>
  </w:num>
  <w:num w:numId="2" w16cid:durableId="1804032230">
    <w:abstractNumId w:val="10"/>
  </w:num>
  <w:num w:numId="3" w16cid:durableId="723061135">
    <w:abstractNumId w:val="2"/>
  </w:num>
  <w:num w:numId="4" w16cid:durableId="1498303800">
    <w:abstractNumId w:val="11"/>
  </w:num>
  <w:num w:numId="5" w16cid:durableId="879710922">
    <w:abstractNumId w:val="8"/>
  </w:num>
  <w:num w:numId="6" w16cid:durableId="1736125044">
    <w:abstractNumId w:val="1"/>
  </w:num>
  <w:num w:numId="7" w16cid:durableId="1601451480">
    <w:abstractNumId w:val="0"/>
  </w:num>
  <w:num w:numId="8" w16cid:durableId="1273708004">
    <w:abstractNumId w:val="7"/>
  </w:num>
  <w:num w:numId="9" w16cid:durableId="374934384">
    <w:abstractNumId w:val="4"/>
  </w:num>
  <w:num w:numId="10" w16cid:durableId="2070884502">
    <w:abstractNumId w:val="3"/>
  </w:num>
  <w:num w:numId="11" w16cid:durableId="930551772">
    <w:abstractNumId w:val="9"/>
  </w:num>
  <w:num w:numId="12" w16cid:durableId="2094084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76"/>
    <w:rsid w:val="003B7476"/>
    <w:rsid w:val="0055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92E4-132B-4425-BDA6-1234DD5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3B7476"/>
    <w:pPr>
      <w:keepNext/>
      <w:tabs>
        <w:tab w:val="left" w:pos="567"/>
      </w:tabs>
      <w:spacing w:after="0" w:line="260" w:lineRule="exact"/>
      <w:jc w:val="both"/>
      <w:outlineLvl w:val="3"/>
    </w:pPr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7476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3B7476"/>
    <w:pPr>
      <w:spacing w:after="0" w:line="240" w:lineRule="auto"/>
    </w:pPr>
    <w:rPr>
      <w:rFonts w:ascii="Times New Roman" w:eastAsia="Times New Roman" w:hAnsi="Times New Roman" w:cs="Times New Roman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rsid w:val="003B7476"/>
    <w:rPr>
      <w:rFonts w:ascii="Times New Roman" w:eastAsia="Times New Roman" w:hAnsi="Times New Roman" w:cs="Times New Roman"/>
      <w:szCs w:val="24"/>
      <w:lang w:val="lt-LT"/>
    </w:rPr>
  </w:style>
  <w:style w:type="character" w:styleId="Hyperlink">
    <w:name w:val="Hyperlink"/>
    <w:basedOn w:val="DefaultParagraphFont"/>
    <w:uiPriority w:val="99"/>
    <w:rsid w:val="003B7476"/>
    <w:rPr>
      <w:color w:val="0000FF"/>
      <w:u w:val="single"/>
    </w:rPr>
  </w:style>
  <w:style w:type="character" w:styleId="HTMLTypewriter">
    <w:name w:val="HTML Typewriter"/>
    <w:basedOn w:val="DefaultParagraphFont"/>
    <w:rsid w:val="003B7476"/>
    <w:rPr>
      <w:rFonts w:ascii="Arial Unicode MS" w:eastAsia="Courier New" w:hAnsi="Arial Unicode MS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7476"/>
    <w:pPr>
      <w:tabs>
        <w:tab w:val="left" w:pos="567"/>
      </w:tabs>
      <w:spacing w:after="0" w:line="260" w:lineRule="exact"/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2022-07-19T14:01:00Z</dcterms:created>
  <dcterms:modified xsi:type="dcterms:W3CDTF">2022-07-19T14:01:00Z</dcterms:modified>
</cp:coreProperties>
</file>