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0581" w14:textId="77777777" w:rsidR="00E4788D" w:rsidRPr="006D5EB2" w:rsidRDefault="00E4788D" w:rsidP="00E4788D">
      <w:pPr>
        <w:pStyle w:val="Title"/>
      </w:pPr>
      <w:bookmarkStart w:id="0" w:name="_Toc129243138"/>
      <w:bookmarkStart w:id="1" w:name="_Toc129243263"/>
    </w:p>
    <w:p w14:paraId="14950D44" w14:textId="77777777" w:rsidR="00E4788D" w:rsidRDefault="00E4788D" w:rsidP="00E4788D">
      <w:pPr>
        <w:pStyle w:val="Title"/>
      </w:pPr>
    </w:p>
    <w:p w14:paraId="352AB6A8" w14:textId="77777777" w:rsidR="00E4788D" w:rsidRDefault="00E4788D" w:rsidP="00E4788D">
      <w:pPr>
        <w:pStyle w:val="Title"/>
      </w:pPr>
    </w:p>
    <w:p w14:paraId="42AE136A" w14:textId="77777777" w:rsidR="00E4788D" w:rsidRDefault="00E4788D" w:rsidP="00E4788D">
      <w:pPr>
        <w:pStyle w:val="Title"/>
      </w:pPr>
    </w:p>
    <w:p w14:paraId="2B2B8ED1" w14:textId="77777777" w:rsidR="00E4788D" w:rsidRDefault="00E4788D" w:rsidP="00E4788D">
      <w:pPr>
        <w:pStyle w:val="Title"/>
      </w:pPr>
    </w:p>
    <w:p w14:paraId="4112C270" w14:textId="77777777" w:rsidR="00E4788D" w:rsidRDefault="00E4788D" w:rsidP="00E4788D">
      <w:pPr>
        <w:pStyle w:val="Title"/>
      </w:pPr>
    </w:p>
    <w:p w14:paraId="07BA2CB7" w14:textId="77777777" w:rsidR="00E4788D" w:rsidRDefault="00E4788D" w:rsidP="00E4788D">
      <w:pPr>
        <w:pStyle w:val="Title"/>
      </w:pPr>
    </w:p>
    <w:p w14:paraId="0C521CC9" w14:textId="77777777" w:rsidR="00E4788D" w:rsidRDefault="00E4788D" w:rsidP="00E4788D">
      <w:pPr>
        <w:pStyle w:val="Title"/>
      </w:pPr>
    </w:p>
    <w:p w14:paraId="4526F641" w14:textId="77777777" w:rsidR="00E4788D" w:rsidRDefault="00E4788D" w:rsidP="00E4788D">
      <w:pPr>
        <w:pStyle w:val="Title"/>
      </w:pPr>
    </w:p>
    <w:p w14:paraId="02C1EE0A" w14:textId="77777777" w:rsidR="00E4788D" w:rsidRDefault="00E4788D" w:rsidP="00E4788D">
      <w:pPr>
        <w:pStyle w:val="Title"/>
      </w:pPr>
    </w:p>
    <w:p w14:paraId="64D5A19D" w14:textId="77777777" w:rsidR="00E4788D" w:rsidRDefault="00E4788D" w:rsidP="00E4788D">
      <w:pPr>
        <w:pStyle w:val="Title"/>
      </w:pPr>
    </w:p>
    <w:p w14:paraId="72A5F5C7" w14:textId="77777777" w:rsidR="00E4788D" w:rsidRDefault="00E4788D" w:rsidP="00E4788D">
      <w:pPr>
        <w:pStyle w:val="Title"/>
      </w:pPr>
    </w:p>
    <w:p w14:paraId="63D2B9CB" w14:textId="77777777" w:rsidR="00E4788D" w:rsidRDefault="00E4788D" w:rsidP="00E4788D">
      <w:pPr>
        <w:pStyle w:val="Title"/>
      </w:pPr>
    </w:p>
    <w:p w14:paraId="262E8D2B" w14:textId="77777777" w:rsidR="00E4788D" w:rsidRDefault="00E4788D" w:rsidP="00E4788D">
      <w:pPr>
        <w:pStyle w:val="Title"/>
      </w:pPr>
    </w:p>
    <w:p w14:paraId="62EA7E17" w14:textId="77777777" w:rsidR="00E4788D" w:rsidRDefault="00E4788D" w:rsidP="00E4788D">
      <w:pPr>
        <w:pStyle w:val="Title"/>
      </w:pPr>
    </w:p>
    <w:p w14:paraId="58F41F88" w14:textId="77777777" w:rsidR="00E4788D" w:rsidRDefault="00E4788D" w:rsidP="00E4788D">
      <w:pPr>
        <w:pStyle w:val="Title"/>
      </w:pPr>
    </w:p>
    <w:p w14:paraId="286A82D1" w14:textId="77777777" w:rsidR="00E4788D" w:rsidRDefault="00E4788D" w:rsidP="00E4788D">
      <w:pPr>
        <w:pStyle w:val="Title"/>
      </w:pPr>
    </w:p>
    <w:p w14:paraId="192960AC" w14:textId="77777777" w:rsidR="00E4788D" w:rsidRDefault="00E4788D" w:rsidP="00E4788D">
      <w:pPr>
        <w:pStyle w:val="Title"/>
      </w:pPr>
    </w:p>
    <w:p w14:paraId="636E6AAB" w14:textId="77777777" w:rsidR="00E4788D" w:rsidRDefault="00E4788D" w:rsidP="00E4788D">
      <w:pPr>
        <w:pStyle w:val="Title"/>
      </w:pPr>
    </w:p>
    <w:p w14:paraId="1DFF0734" w14:textId="77777777" w:rsidR="00E4788D" w:rsidRDefault="00E4788D" w:rsidP="00E4788D">
      <w:pPr>
        <w:pStyle w:val="Title"/>
      </w:pPr>
    </w:p>
    <w:p w14:paraId="5BC40AA4" w14:textId="77777777" w:rsidR="00E4788D" w:rsidRDefault="00E4788D" w:rsidP="00E4788D">
      <w:pPr>
        <w:pStyle w:val="Title"/>
      </w:pPr>
    </w:p>
    <w:p w14:paraId="0AD90AA0" w14:textId="77777777" w:rsidR="00E4788D" w:rsidRDefault="00E4788D" w:rsidP="00E4788D">
      <w:pPr>
        <w:pStyle w:val="Title"/>
      </w:pPr>
    </w:p>
    <w:p w14:paraId="437955D2" w14:textId="77777777" w:rsidR="00E4788D" w:rsidRDefault="00E4788D" w:rsidP="00E4788D">
      <w:pPr>
        <w:pStyle w:val="Title"/>
      </w:pPr>
    </w:p>
    <w:p w14:paraId="20DE2DE3" w14:textId="77777777" w:rsidR="00E4788D" w:rsidRDefault="00E4788D" w:rsidP="00E4788D">
      <w:pPr>
        <w:pStyle w:val="Title"/>
      </w:pPr>
    </w:p>
    <w:p w14:paraId="069313B7" w14:textId="77777777" w:rsidR="00E4788D" w:rsidRDefault="00E4788D" w:rsidP="00E4788D">
      <w:pPr>
        <w:pStyle w:val="Title"/>
      </w:pPr>
    </w:p>
    <w:p w14:paraId="53681A70" w14:textId="77777777" w:rsidR="00E4788D" w:rsidRPr="006D5EB2" w:rsidRDefault="00E4788D" w:rsidP="00E4788D">
      <w:pPr>
        <w:pStyle w:val="Title"/>
      </w:pPr>
      <w:r w:rsidRPr="006D5EB2">
        <w:t>A. ŽENKLINIMAS</w:t>
      </w:r>
      <w:r w:rsidR="00234C03">
        <w:fldChar w:fldCharType="begin"/>
      </w:r>
      <w:r w:rsidR="00234C03">
        <w:instrText xml:space="preserve"> DOCVARIABLE VAULT_ND_860cfeda-f08d-43eb-803e-6ecd638540c7 \* MERGEFORMAT </w:instrText>
      </w:r>
      <w:r w:rsidR="00234C03">
        <w:fldChar w:fldCharType="separate"/>
      </w:r>
      <w:r>
        <w:t xml:space="preserve"> </w:t>
      </w:r>
      <w:r w:rsidR="00234C03">
        <w:fldChar w:fldCharType="end"/>
      </w:r>
    </w:p>
    <w:p w14:paraId="5BCB150D"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lang w:val="lt-LT"/>
        </w:rPr>
        <w:br w:type="page"/>
      </w:r>
      <w:r w:rsidRPr="002F0D85">
        <w:rPr>
          <w:rFonts w:ascii="Times New Roman" w:eastAsia="Times New Roman" w:hAnsi="Times New Roman" w:cs="Times New Roman"/>
          <w:b/>
          <w:bCs/>
          <w:noProof/>
          <w:lang w:val="lt-LT"/>
        </w:rPr>
        <w:lastRenderedPageBreak/>
        <w:t>INFORMACIJA ANT IŠORINĖS PAKUOTĖS</w:t>
      </w:r>
    </w:p>
    <w:p w14:paraId="18F36FD0"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p>
    <w:p w14:paraId="4E153B1B"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KARTONINĖ DĖŽUTĖ</w:t>
      </w:r>
    </w:p>
    <w:p w14:paraId="1F894BA9"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7128457E"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1.</w:t>
      </w:r>
      <w:r w:rsidRPr="002F0D85">
        <w:rPr>
          <w:rFonts w:ascii="Times New Roman" w:eastAsia="Times New Roman" w:hAnsi="Times New Roman" w:cs="Times New Roman"/>
          <w:b/>
          <w:bCs/>
          <w:noProof/>
          <w:lang w:val="lt-LT"/>
        </w:rPr>
        <w:tab/>
        <w:t>VAISTINIO PREPARATO PAVADINIMAS</w:t>
      </w:r>
    </w:p>
    <w:p w14:paraId="30FEEE55"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3F09FA96" w14:textId="77777777" w:rsidR="00E4788D" w:rsidRPr="002F0D85" w:rsidRDefault="00E4788D" w:rsidP="00E4788D">
      <w:pPr>
        <w:spacing w:after="0"/>
        <w:rPr>
          <w:rFonts w:ascii="Times New Roman" w:eastAsia="Times New Roman" w:hAnsi="Times New Roman" w:cs="Times New Roman"/>
          <w:lang w:val="lt-LT"/>
        </w:rPr>
      </w:pPr>
      <w:r w:rsidRPr="00081056">
        <w:rPr>
          <w:rFonts w:ascii="Times New Roman" w:eastAsia="Times New Roman" w:hAnsi="Times New Roman" w:cs="Times New Roman"/>
          <w:lang w:val="lt-LT"/>
        </w:rPr>
        <w:t>SALBUTAMOL EIPICO</w:t>
      </w:r>
      <w:r w:rsidRPr="002F0D85">
        <w:rPr>
          <w:rFonts w:ascii="Times New Roman" w:eastAsia="Times New Roman" w:hAnsi="Times New Roman" w:cs="Times New Roman"/>
          <w:lang w:val="lt-LT"/>
        </w:rPr>
        <w:t xml:space="preserve"> 2 mg/5 ml sirupas</w:t>
      </w:r>
    </w:p>
    <w:p w14:paraId="7CDF1FCF" w14:textId="77777777" w:rsidR="00E4788D" w:rsidRPr="002F0D85" w:rsidRDefault="00E4788D" w:rsidP="00E4788D">
      <w:pPr>
        <w:spacing w:after="0"/>
        <w:rPr>
          <w:rFonts w:ascii="Times New Roman" w:eastAsia="Times New Roman" w:hAnsi="Times New Roman" w:cs="Times New Roman"/>
          <w:lang w:val="lt-LT"/>
        </w:rPr>
      </w:pPr>
      <w:r>
        <w:rPr>
          <w:rFonts w:ascii="Times New Roman" w:eastAsia="Times New Roman" w:hAnsi="Times New Roman" w:cs="Times New Roman"/>
          <w:lang w:val="lt-LT"/>
        </w:rPr>
        <w:t>s</w:t>
      </w:r>
      <w:r w:rsidRPr="002F0D85">
        <w:rPr>
          <w:rFonts w:ascii="Times New Roman" w:eastAsia="Times New Roman" w:hAnsi="Times New Roman" w:cs="Times New Roman"/>
          <w:lang w:val="lt-LT"/>
        </w:rPr>
        <w:t>albutamolis</w:t>
      </w:r>
    </w:p>
    <w:p w14:paraId="16D447CE"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68D36A32"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119E017E"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2.</w:t>
      </w:r>
      <w:r w:rsidRPr="002F0D85">
        <w:rPr>
          <w:rFonts w:ascii="Times New Roman" w:eastAsia="Times New Roman" w:hAnsi="Times New Roman" w:cs="Times New Roman"/>
          <w:b/>
          <w:bCs/>
          <w:noProof/>
          <w:lang w:val="lt-LT"/>
        </w:rPr>
        <w:tab/>
        <w:t>VEIKLIOJI MEDŽIAGA IR JOS KIEKIS</w:t>
      </w:r>
    </w:p>
    <w:p w14:paraId="75AC05E1"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636A7109" w14:textId="2F8344AD" w:rsidR="00E4788D" w:rsidRPr="002F0D85" w:rsidRDefault="00E4788D" w:rsidP="00E4788D">
      <w:pPr>
        <w:spacing w:after="0"/>
        <w:rPr>
          <w:rFonts w:ascii="Times New Roman" w:eastAsia="Times New Roman" w:hAnsi="Times New Roman" w:cs="Times New Roman"/>
          <w:lang w:val="lt-LT"/>
        </w:rPr>
      </w:pPr>
      <w:r w:rsidRPr="002F0D85">
        <w:rPr>
          <w:rFonts w:ascii="Times New Roman" w:eastAsia="Times New Roman" w:hAnsi="Times New Roman" w:cs="Times New Roman"/>
          <w:lang w:val="lt-LT"/>
        </w:rPr>
        <w:t>5 ml sirupo</w:t>
      </w:r>
      <w:r w:rsidRPr="002F0D85" w:rsidDel="00C15224">
        <w:rPr>
          <w:rFonts w:ascii="Times New Roman" w:eastAsia="Times New Roman" w:hAnsi="Times New Roman" w:cs="Times New Roman"/>
          <w:lang w:val="lt-LT"/>
        </w:rPr>
        <w:t xml:space="preserve"> </w:t>
      </w:r>
      <w:r w:rsidRPr="002F0D85">
        <w:rPr>
          <w:rFonts w:ascii="Times New Roman" w:eastAsia="Times New Roman" w:hAnsi="Times New Roman" w:cs="Times New Roman"/>
          <w:lang w:val="lt-LT"/>
        </w:rPr>
        <w:t>yra 2 mg salbutamolio (salbutamolio sulfato pavidalu).</w:t>
      </w:r>
    </w:p>
    <w:p w14:paraId="057F607B"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02A50BFB"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10C93FA1"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3.</w:t>
      </w:r>
      <w:r w:rsidRPr="002F0D85">
        <w:rPr>
          <w:rFonts w:ascii="Times New Roman" w:eastAsia="Times New Roman" w:hAnsi="Times New Roman" w:cs="Times New Roman"/>
          <w:b/>
          <w:bCs/>
          <w:noProof/>
          <w:lang w:val="lt-LT"/>
        </w:rPr>
        <w:tab/>
        <w:t>PAGALBINIŲ MEDŽIAGŲ SĄRAŠAS</w:t>
      </w:r>
    </w:p>
    <w:p w14:paraId="139AB3BF"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30EE6FF8"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464A3ECE"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29584A24"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4.</w:t>
      </w:r>
      <w:r w:rsidRPr="002F0D85">
        <w:rPr>
          <w:rFonts w:ascii="Times New Roman" w:eastAsia="Times New Roman" w:hAnsi="Times New Roman" w:cs="Times New Roman"/>
          <w:b/>
          <w:bCs/>
          <w:noProof/>
          <w:lang w:val="lt-LT"/>
        </w:rPr>
        <w:tab/>
        <w:t>FARMACINĖ FORMA IR KIEKIS PAKUOTĖJE</w:t>
      </w:r>
    </w:p>
    <w:p w14:paraId="3B2110BC"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7E8BC4F9" w14:textId="77777777" w:rsidR="00E4788D" w:rsidRPr="002F0D85" w:rsidRDefault="00E4788D" w:rsidP="00E4788D">
      <w:pPr>
        <w:spacing w:after="0"/>
        <w:rPr>
          <w:rFonts w:ascii="Times New Roman" w:eastAsia="Times New Roman" w:hAnsi="Times New Roman" w:cs="Times New Roman"/>
          <w:lang w:val="lt-LT"/>
        </w:rPr>
      </w:pPr>
      <w:r w:rsidRPr="002F0D85">
        <w:rPr>
          <w:rFonts w:ascii="Times New Roman" w:hAnsi="Times New Roman"/>
          <w:highlight w:val="lightGray"/>
          <w:lang w:val="lt-LT"/>
        </w:rPr>
        <w:t>Sirupas</w:t>
      </w:r>
    </w:p>
    <w:p w14:paraId="53108C00" w14:textId="77777777" w:rsidR="00E4788D" w:rsidRPr="002F0D85" w:rsidRDefault="00E4788D" w:rsidP="00E4788D">
      <w:pPr>
        <w:spacing w:after="0"/>
        <w:rPr>
          <w:rFonts w:ascii="Times New Roman" w:eastAsia="Times New Roman" w:hAnsi="Times New Roman" w:cs="Times New Roman"/>
          <w:lang w:val="lt-LT"/>
        </w:rPr>
      </w:pPr>
      <w:r w:rsidRPr="002F0D85">
        <w:rPr>
          <w:rFonts w:ascii="Times New Roman" w:eastAsia="Times New Roman" w:hAnsi="Times New Roman" w:cs="Times New Roman"/>
          <w:lang w:val="lt-LT"/>
        </w:rPr>
        <w:t>1</w:t>
      </w:r>
      <w:r>
        <w:rPr>
          <w:rFonts w:ascii="Times New Roman" w:eastAsia="Times New Roman" w:hAnsi="Times New Roman" w:cs="Times New Roman"/>
          <w:lang w:val="lt-LT"/>
        </w:rPr>
        <w:t>25</w:t>
      </w:r>
      <w:r w:rsidRPr="002F0D85">
        <w:rPr>
          <w:rFonts w:ascii="Times New Roman" w:eastAsia="Times New Roman" w:hAnsi="Times New Roman" w:cs="Times New Roman"/>
          <w:lang w:val="lt-LT"/>
        </w:rPr>
        <w:t> ml sirupo</w:t>
      </w:r>
    </w:p>
    <w:p w14:paraId="3CD7CC78" w14:textId="77777777" w:rsidR="00E4788D" w:rsidRPr="002F0D85" w:rsidRDefault="00E4788D" w:rsidP="00E4788D">
      <w:pPr>
        <w:spacing w:after="0"/>
        <w:rPr>
          <w:rFonts w:ascii="Times New Roman" w:eastAsia="Times New Roman" w:hAnsi="Times New Roman" w:cs="Times New Roman"/>
          <w:lang w:val="lt-LT"/>
        </w:rPr>
      </w:pPr>
      <w:r w:rsidRPr="002F0D85">
        <w:rPr>
          <w:rFonts w:ascii="Times New Roman" w:eastAsia="Times New Roman" w:hAnsi="Times New Roman" w:cs="Times New Roman"/>
          <w:lang w:val="lt-LT"/>
        </w:rPr>
        <w:t xml:space="preserve">Pakuotėje yra </w:t>
      </w:r>
      <w:r>
        <w:rPr>
          <w:rFonts w:ascii="Times New Roman" w:eastAsia="Times New Roman" w:hAnsi="Times New Roman" w:cs="Times New Roman"/>
          <w:lang w:val="lt-LT"/>
        </w:rPr>
        <w:t>dozavimo taurelė</w:t>
      </w:r>
      <w:r w:rsidRPr="002F0D85">
        <w:rPr>
          <w:rFonts w:ascii="Times New Roman" w:eastAsia="Times New Roman" w:hAnsi="Times New Roman" w:cs="Times New Roman"/>
          <w:lang w:val="lt-LT"/>
        </w:rPr>
        <w:t>.</w:t>
      </w:r>
    </w:p>
    <w:p w14:paraId="3DCBE3B9"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51EBF8A9"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64AF5E08"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5.</w:t>
      </w:r>
      <w:r w:rsidRPr="002F0D85">
        <w:rPr>
          <w:rFonts w:ascii="Times New Roman" w:eastAsia="Times New Roman" w:hAnsi="Times New Roman" w:cs="Times New Roman"/>
          <w:b/>
          <w:bCs/>
          <w:noProof/>
          <w:lang w:val="lt-LT"/>
        </w:rPr>
        <w:tab/>
        <w:t>VARTOJIMO METODAS IR BŪDAS (-AI)</w:t>
      </w:r>
    </w:p>
    <w:p w14:paraId="36B755AA"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325E1ECB" w14:textId="77777777" w:rsidR="00E4788D" w:rsidRPr="002F0D85" w:rsidRDefault="00E4788D" w:rsidP="00E4788D">
      <w:pPr>
        <w:spacing w:after="0"/>
        <w:rPr>
          <w:rFonts w:ascii="Times New Roman" w:eastAsia="Times New Roman" w:hAnsi="Times New Roman" w:cs="Times New Roman"/>
          <w:lang w:val="lt-LT"/>
        </w:rPr>
      </w:pPr>
      <w:r w:rsidRPr="002F0D85">
        <w:rPr>
          <w:rFonts w:ascii="Times New Roman" w:eastAsia="Times New Roman" w:hAnsi="Times New Roman" w:cs="Times New Roman"/>
          <w:lang w:val="lt-LT"/>
        </w:rPr>
        <w:t>Vartoti per burną.</w:t>
      </w:r>
    </w:p>
    <w:p w14:paraId="5FD028E3" w14:textId="77777777" w:rsidR="00E4788D" w:rsidRPr="002F0D85" w:rsidRDefault="00E4788D" w:rsidP="00E4788D">
      <w:pPr>
        <w:spacing w:after="0"/>
        <w:rPr>
          <w:rFonts w:ascii="Times New Roman" w:eastAsia="Times New Roman" w:hAnsi="Times New Roman" w:cs="Times New Roman"/>
          <w:lang w:val="lt-LT"/>
        </w:rPr>
      </w:pPr>
      <w:r w:rsidRPr="002F0D85">
        <w:rPr>
          <w:rFonts w:ascii="Times New Roman" w:eastAsia="Times New Roman" w:hAnsi="Times New Roman" w:cs="Times New Roman"/>
          <w:lang w:val="lt-LT"/>
        </w:rPr>
        <w:t xml:space="preserve">Prieš vartojimą perskaitykite </w:t>
      </w:r>
      <w:r w:rsidRPr="002F0D85" w:rsidDel="00306704">
        <w:rPr>
          <w:rFonts w:ascii="Times New Roman" w:eastAsia="Times New Roman" w:hAnsi="Times New Roman" w:cs="Times New Roman"/>
          <w:lang w:val="lt-LT"/>
        </w:rPr>
        <w:t>pakuotės</w:t>
      </w:r>
      <w:r w:rsidRPr="002F0D85">
        <w:rPr>
          <w:rFonts w:ascii="Times New Roman" w:eastAsia="Times New Roman" w:hAnsi="Times New Roman" w:cs="Times New Roman"/>
          <w:lang w:val="lt-LT"/>
        </w:rPr>
        <w:t xml:space="preserve"> lapelį.</w:t>
      </w:r>
    </w:p>
    <w:p w14:paraId="4FBD6FD2"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31779F96"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5531FE3B"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6.</w:t>
      </w:r>
      <w:r w:rsidRPr="002F0D85">
        <w:rPr>
          <w:rFonts w:ascii="Times New Roman" w:eastAsia="Times New Roman" w:hAnsi="Times New Roman" w:cs="Times New Roman"/>
          <w:b/>
          <w:bCs/>
          <w:noProof/>
          <w:lang w:val="lt-LT"/>
        </w:rPr>
        <w:tab/>
        <w:t>SPECIALUS ĮSPĖJIMAS, KAD VAISTINĮ PREPARATĄ BŪTINA LAIKYTI VAIKAMS NEPASTEBIMOJE IR NEPASIEKIAMOJE VIETOJE</w:t>
      </w:r>
    </w:p>
    <w:p w14:paraId="79F2F4DF"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78A90E3D" w14:textId="77777777" w:rsidR="00E4788D" w:rsidRPr="002F0D85" w:rsidRDefault="00E4788D" w:rsidP="00E4788D">
      <w:pPr>
        <w:spacing w:after="0"/>
        <w:rPr>
          <w:rFonts w:ascii="Times New Roman" w:eastAsia="Times New Roman" w:hAnsi="Times New Roman" w:cs="Times New Roman"/>
          <w:lang w:val="lt-LT"/>
        </w:rPr>
      </w:pPr>
      <w:r w:rsidRPr="002F0D85">
        <w:rPr>
          <w:rFonts w:ascii="Times New Roman" w:eastAsia="Times New Roman" w:hAnsi="Times New Roman" w:cs="Times New Roman"/>
          <w:lang w:val="lt-LT"/>
        </w:rPr>
        <w:t>Laikyti vaikams nepastebimoje ir nepasiekiamoje vietoje.</w:t>
      </w:r>
    </w:p>
    <w:p w14:paraId="0894247D"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3648794C"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156220B1"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7.</w:t>
      </w:r>
      <w:r w:rsidRPr="002F0D85">
        <w:rPr>
          <w:rFonts w:ascii="Times New Roman" w:eastAsia="Times New Roman" w:hAnsi="Times New Roman" w:cs="Times New Roman"/>
          <w:b/>
          <w:bCs/>
          <w:noProof/>
          <w:lang w:val="lt-LT"/>
        </w:rPr>
        <w:tab/>
        <w:t>KITAS (-I) SPECIALUS (-ŪS) ĮSPĖJIMAS (-AI) (JEI REIKIA)</w:t>
      </w:r>
    </w:p>
    <w:p w14:paraId="708CF619"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6ACA0814"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63A4CFCA"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8.</w:t>
      </w:r>
      <w:r w:rsidRPr="002F0D85">
        <w:rPr>
          <w:rFonts w:ascii="Times New Roman" w:eastAsia="Times New Roman" w:hAnsi="Times New Roman" w:cs="Times New Roman"/>
          <w:b/>
          <w:bCs/>
          <w:noProof/>
          <w:lang w:val="lt-LT"/>
        </w:rPr>
        <w:tab/>
        <w:t>TINKAMUMO LAIKAS</w:t>
      </w:r>
    </w:p>
    <w:p w14:paraId="44C46135"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3CD20C84" w14:textId="77777777" w:rsidR="00E4788D" w:rsidRPr="002F0D85" w:rsidRDefault="00E4788D" w:rsidP="00E4788D">
      <w:pPr>
        <w:spacing w:after="0"/>
        <w:rPr>
          <w:rFonts w:ascii="Times New Roman" w:eastAsia="Times New Roman" w:hAnsi="Times New Roman" w:cs="Times New Roman"/>
          <w:lang w:val="lt-LT"/>
        </w:rPr>
      </w:pPr>
      <w:r w:rsidRPr="002F0D85">
        <w:rPr>
          <w:rFonts w:ascii="Times New Roman" w:hAnsi="Times New Roman"/>
          <w:highlight w:val="lightGray"/>
          <w:lang w:val="lt-LT"/>
        </w:rPr>
        <w:t>Tinka iki {mm/MMMM}</w:t>
      </w:r>
    </w:p>
    <w:p w14:paraId="6136EAC2" w14:textId="77777777" w:rsidR="00E4788D" w:rsidRPr="002F0D85" w:rsidRDefault="00E4788D" w:rsidP="00E4788D">
      <w:pPr>
        <w:spacing w:after="0"/>
        <w:rPr>
          <w:rFonts w:ascii="Times New Roman" w:eastAsia="Times New Roman" w:hAnsi="Times New Roman" w:cs="Times New Roman"/>
          <w:lang w:val="lt-LT"/>
        </w:rPr>
      </w:pPr>
      <w:r w:rsidRPr="002F0D85">
        <w:rPr>
          <w:rFonts w:ascii="Times New Roman" w:eastAsia="Times New Roman" w:hAnsi="Times New Roman" w:cs="Times New Roman"/>
          <w:lang w:val="lt-LT"/>
        </w:rPr>
        <w:t>EXP</w:t>
      </w:r>
    </w:p>
    <w:p w14:paraId="12D90745"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2AF8A009"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1F203511"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9.</w:t>
      </w:r>
      <w:r w:rsidRPr="002F0D85">
        <w:rPr>
          <w:rFonts w:ascii="Times New Roman" w:eastAsia="Times New Roman" w:hAnsi="Times New Roman" w:cs="Times New Roman"/>
          <w:b/>
          <w:bCs/>
          <w:noProof/>
          <w:lang w:val="lt-LT"/>
        </w:rPr>
        <w:tab/>
        <w:t>SPECIALIOS LAIKYMO SĄLYGOS</w:t>
      </w:r>
    </w:p>
    <w:p w14:paraId="31A07EB4"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75299BB3" w14:textId="77777777" w:rsidR="00E4788D" w:rsidRPr="00BE2D95" w:rsidRDefault="00E4788D" w:rsidP="00E4788D">
      <w:pPr>
        <w:spacing w:after="0" w:line="240" w:lineRule="auto"/>
        <w:rPr>
          <w:rFonts w:ascii="Times New Roman" w:eastAsia="Times New Roman" w:hAnsi="Times New Roman" w:cs="Times New Roman"/>
          <w:lang w:val="lt-LT"/>
        </w:rPr>
      </w:pPr>
      <w:r w:rsidRPr="00BE2D95">
        <w:rPr>
          <w:rFonts w:ascii="Times New Roman" w:eastAsia="Times New Roman" w:hAnsi="Times New Roman" w:cs="Times New Roman"/>
          <w:lang w:val="lt-LT"/>
        </w:rPr>
        <w:t>Laikyti ne aukštesnėje kaip 25</w:t>
      </w:r>
      <w:r w:rsidRPr="00BE2D95">
        <w:rPr>
          <w:rFonts w:ascii="Times New Roman" w:eastAsia="Times New Roman" w:hAnsi="Times New Roman" w:cs="Times New Roman"/>
          <w:lang w:val="lt-LT"/>
        </w:rPr>
        <w:sym w:font="Symbol" w:char="F0B0"/>
      </w:r>
      <w:r w:rsidRPr="00BE2D95">
        <w:rPr>
          <w:rFonts w:ascii="Times New Roman" w:eastAsia="Times New Roman" w:hAnsi="Times New Roman" w:cs="Times New Roman"/>
          <w:lang w:val="lt-LT"/>
        </w:rPr>
        <w:t>C temperatūroje.</w:t>
      </w:r>
    </w:p>
    <w:p w14:paraId="584719D6" w14:textId="77777777" w:rsidR="00E4788D" w:rsidRPr="008A18BC" w:rsidRDefault="00E4788D" w:rsidP="00E4788D">
      <w:pPr>
        <w:spacing w:after="0" w:line="240" w:lineRule="auto"/>
        <w:rPr>
          <w:rFonts w:ascii="Times New Roman" w:eastAsia="Times New Roman" w:hAnsi="Times New Roman" w:cs="Times New Roman"/>
          <w:lang w:val="lt-LT"/>
        </w:rPr>
      </w:pPr>
      <w:r w:rsidRPr="00BE2D95">
        <w:rPr>
          <w:rFonts w:ascii="Times New Roman" w:eastAsia="Times New Roman" w:hAnsi="Times New Roman" w:cs="Times New Roman"/>
          <w:lang w:val="lt-LT"/>
        </w:rPr>
        <w:t>Laikyti gamintojo pakuotėje.</w:t>
      </w:r>
    </w:p>
    <w:p w14:paraId="3AB711AA" w14:textId="77777777" w:rsidR="00E4788D" w:rsidRPr="002F0D85" w:rsidRDefault="00E4788D" w:rsidP="00E4788D">
      <w:pPr>
        <w:spacing w:after="0"/>
        <w:rPr>
          <w:rFonts w:ascii="Times New Roman" w:eastAsia="Times New Roman" w:hAnsi="Times New Roman" w:cs="Times New Roman"/>
          <w:highlight w:val="cyan"/>
          <w:lang w:val="lt-LT"/>
        </w:rPr>
      </w:pPr>
    </w:p>
    <w:p w14:paraId="1C2D8851" w14:textId="77777777" w:rsidR="00E4788D" w:rsidRPr="002F0D85" w:rsidRDefault="00E4788D" w:rsidP="00E4788D">
      <w:pPr>
        <w:spacing w:after="0"/>
        <w:rPr>
          <w:rFonts w:ascii="Times New Roman" w:eastAsia="Times New Roman" w:hAnsi="Times New Roman" w:cs="Times New Roman"/>
          <w:lang w:val="lt-LT"/>
        </w:rPr>
      </w:pPr>
      <w:r w:rsidRPr="00E66416">
        <w:rPr>
          <w:rFonts w:ascii="Times New Roman" w:eastAsia="Times New Roman" w:hAnsi="Times New Roman" w:cs="Times New Roman"/>
          <w:lang w:val="lt-LT"/>
        </w:rPr>
        <w:lastRenderedPageBreak/>
        <w:t>SALBUTAMOL EIPICO</w:t>
      </w:r>
      <w:r w:rsidRPr="002F0D85">
        <w:rPr>
          <w:rFonts w:ascii="Times New Roman" w:eastAsia="Times New Roman" w:hAnsi="Times New Roman" w:cs="Times New Roman"/>
          <w:lang w:val="lt-LT"/>
        </w:rPr>
        <w:t xml:space="preserve"> galima skiesti šviežiu išgrynintu vandeniu. Atskiesto vaisto tinkamumo laikas – 28 dienos.</w:t>
      </w:r>
    </w:p>
    <w:p w14:paraId="19D351F0"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5AFB14BD"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6D578B79"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10.</w:t>
      </w:r>
      <w:r w:rsidRPr="002F0D85">
        <w:rPr>
          <w:rFonts w:ascii="Times New Roman" w:eastAsia="Times New Roman" w:hAnsi="Times New Roman" w:cs="Times New Roman"/>
          <w:b/>
          <w:bCs/>
          <w:noProof/>
          <w:lang w:val="lt-LT"/>
        </w:rPr>
        <w:tab/>
        <w:t>SPECIALIOS ATSARGUMO PRIEMONĖS DĖL NESUVARTOTO VAISTINIO PREPARATO AR JO ATLIEKŲ TVARKYMO (JEI REIKIA)</w:t>
      </w:r>
    </w:p>
    <w:p w14:paraId="528E819D"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400F4A2A"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259CF6D7"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11.</w:t>
      </w:r>
      <w:r w:rsidRPr="002F0D85">
        <w:rPr>
          <w:rFonts w:ascii="Times New Roman" w:eastAsia="Times New Roman" w:hAnsi="Times New Roman" w:cs="Times New Roman"/>
          <w:b/>
          <w:bCs/>
          <w:noProof/>
          <w:lang w:val="lt-LT"/>
        </w:rPr>
        <w:tab/>
      </w:r>
      <w:r w:rsidRPr="00D6480A">
        <w:rPr>
          <w:rFonts w:ascii="Times New Roman" w:eastAsia="Times New Roman" w:hAnsi="Times New Roman" w:cs="Times New Roman"/>
          <w:b/>
          <w:bCs/>
          <w:noProof/>
          <w:lang w:val="lt-LT"/>
        </w:rPr>
        <w:t>LYGIAGRETUS IMPORTUOTOJAS</w:t>
      </w:r>
    </w:p>
    <w:p w14:paraId="11B657D2"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1B53D23B" w14:textId="77777777" w:rsidR="00E4788D" w:rsidRPr="00BE1A30" w:rsidRDefault="00E4788D" w:rsidP="00E4788D">
      <w:pPr>
        <w:spacing w:after="0" w:line="240" w:lineRule="auto"/>
        <w:rPr>
          <w:rFonts w:ascii="Times New Roman" w:hAnsi="Times New Roman" w:cs="Times New Roman"/>
          <w:lang w:eastAsia="lt-LT"/>
        </w:rPr>
      </w:pPr>
      <w:r w:rsidRPr="00476604">
        <w:rPr>
          <w:rFonts w:ascii="Times New Roman" w:hAnsi="Times New Roman" w:cs="Times New Roman"/>
        </w:rPr>
        <w:t>UAB Niromed</w:t>
      </w:r>
    </w:p>
    <w:p w14:paraId="79B4EB16"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2CAB9A0A"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12.</w:t>
      </w:r>
      <w:r w:rsidRPr="002F0D85">
        <w:rPr>
          <w:rFonts w:ascii="Times New Roman" w:eastAsia="Times New Roman" w:hAnsi="Times New Roman" w:cs="Times New Roman"/>
          <w:b/>
          <w:bCs/>
          <w:noProof/>
          <w:lang w:val="lt-LT"/>
        </w:rPr>
        <w:tab/>
      </w:r>
      <w:r w:rsidRPr="002C1794">
        <w:rPr>
          <w:rFonts w:ascii="Times New Roman" w:hAnsi="Times New Roman" w:cs="Times New Roman"/>
          <w:b/>
          <w:lang w:eastAsia="lt-LT"/>
        </w:rPr>
        <w:t>LYGIAGRETAUS IMPORTO LEIDIMO NUMERIS (-IAI)</w:t>
      </w:r>
    </w:p>
    <w:p w14:paraId="4E412C9A"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3558E7E9" w14:textId="46F1332D" w:rsidR="00E4788D" w:rsidRPr="002F0D85" w:rsidRDefault="00E4788D" w:rsidP="00E4788D">
      <w:pPr>
        <w:spacing w:after="0"/>
        <w:rPr>
          <w:rFonts w:ascii="Times New Roman" w:eastAsia="Times New Roman" w:hAnsi="Times New Roman" w:cs="Times New Roman"/>
          <w:lang w:val="lt-LT"/>
        </w:rPr>
      </w:pPr>
      <w:r w:rsidRPr="002F0D85">
        <w:rPr>
          <w:rFonts w:ascii="Times New Roman" w:eastAsia="Times New Roman" w:hAnsi="Times New Roman" w:cs="Times New Roman"/>
          <w:lang w:val="lt-LT"/>
        </w:rPr>
        <w:t>LT/</w:t>
      </w:r>
      <w:r>
        <w:rPr>
          <w:rFonts w:ascii="Times New Roman" w:eastAsia="Times New Roman" w:hAnsi="Times New Roman" w:cs="Times New Roman"/>
          <w:lang w:val="lt-LT"/>
        </w:rPr>
        <w:t>L/</w:t>
      </w:r>
      <w:r w:rsidR="00FA38E6">
        <w:rPr>
          <w:rFonts w:ascii="Times New Roman" w:eastAsia="Times New Roman" w:hAnsi="Times New Roman" w:cs="Times New Roman"/>
          <w:lang w:val="lt-LT"/>
        </w:rPr>
        <w:t>22/1766/001</w:t>
      </w:r>
    </w:p>
    <w:p w14:paraId="2EC5B8ED"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7254296C"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21C5FF75"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13.</w:t>
      </w:r>
      <w:r w:rsidRPr="002F0D85">
        <w:rPr>
          <w:rFonts w:ascii="Times New Roman" w:eastAsia="Times New Roman" w:hAnsi="Times New Roman" w:cs="Times New Roman"/>
          <w:b/>
          <w:bCs/>
          <w:noProof/>
          <w:lang w:val="lt-LT"/>
        </w:rPr>
        <w:tab/>
        <w:t>SERIJOS NUMERIS</w:t>
      </w:r>
    </w:p>
    <w:p w14:paraId="43E602A5"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6A00574B" w14:textId="77777777" w:rsidR="00E4788D" w:rsidRPr="002F0D85" w:rsidRDefault="00E4788D" w:rsidP="00E4788D">
      <w:pPr>
        <w:spacing w:after="0"/>
        <w:rPr>
          <w:rFonts w:ascii="Times New Roman" w:eastAsia="Times New Roman" w:hAnsi="Times New Roman" w:cs="Times New Roman"/>
          <w:lang w:val="lt-LT"/>
        </w:rPr>
      </w:pPr>
      <w:r w:rsidRPr="002F0D85">
        <w:rPr>
          <w:rFonts w:ascii="Times New Roman" w:hAnsi="Times New Roman"/>
          <w:highlight w:val="lightGray"/>
          <w:lang w:val="lt-LT"/>
        </w:rPr>
        <w:t>Serija</w:t>
      </w:r>
    </w:p>
    <w:p w14:paraId="2A21D2E8" w14:textId="77777777" w:rsidR="00E4788D" w:rsidRPr="002F0D85" w:rsidRDefault="00E4788D" w:rsidP="00E4788D">
      <w:pPr>
        <w:spacing w:after="0"/>
        <w:rPr>
          <w:rFonts w:ascii="Times New Roman" w:eastAsia="Times New Roman" w:hAnsi="Times New Roman" w:cs="Times New Roman"/>
          <w:lang w:val="lt-LT"/>
        </w:rPr>
      </w:pPr>
      <w:r w:rsidRPr="002F0D85">
        <w:rPr>
          <w:rFonts w:ascii="Times New Roman" w:eastAsia="Times New Roman" w:hAnsi="Times New Roman" w:cs="Times New Roman"/>
          <w:lang w:val="lt-LT"/>
        </w:rPr>
        <w:t>Lot</w:t>
      </w:r>
    </w:p>
    <w:p w14:paraId="6EA4CF04"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43A6CA42"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70AA1EEA"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14.</w:t>
      </w:r>
      <w:r w:rsidRPr="002F0D85">
        <w:rPr>
          <w:rFonts w:ascii="Times New Roman" w:eastAsia="Times New Roman" w:hAnsi="Times New Roman" w:cs="Times New Roman"/>
          <w:b/>
          <w:bCs/>
          <w:noProof/>
          <w:lang w:val="lt-LT"/>
        </w:rPr>
        <w:tab/>
        <w:t>PARDAVIMO (IŠDAVIMO) TVARKA</w:t>
      </w:r>
    </w:p>
    <w:p w14:paraId="4970E826"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0B86DE70" w14:textId="77777777" w:rsidR="00E4788D" w:rsidRPr="002F0D85" w:rsidRDefault="00E4788D" w:rsidP="00E4788D">
      <w:pPr>
        <w:spacing w:after="0"/>
        <w:rPr>
          <w:rFonts w:ascii="Times New Roman" w:eastAsia="Times New Roman" w:hAnsi="Times New Roman" w:cs="Times New Roman"/>
          <w:lang w:val="lt-LT"/>
        </w:rPr>
      </w:pPr>
      <w:r w:rsidRPr="002F0D85">
        <w:rPr>
          <w:rFonts w:ascii="Times New Roman" w:eastAsia="Times New Roman" w:hAnsi="Times New Roman" w:cs="Times New Roman"/>
          <w:lang w:val="lt-LT"/>
        </w:rPr>
        <w:t>Receptinis vaistas.</w:t>
      </w:r>
    </w:p>
    <w:p w14:paraId="50101FFD"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15A81AAF"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6D146305"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15.</w:t>
      </w:r>
      <w:r w:rsidRPr="002F0D85">
        <w:rPr>
          <w:rFonts w:ascii="Times New Roman" w:eastAsia="Times New Roman" w:hAnsi="Times New Roman" w:cs="Times New Roman"/>
          <w:b/>
          <w:bCs/>
          <w:noProof/>
          <w:lang w:val="lt-LT"/>
        </w:rPr>
        <w:tab/>
        <w:t>VARTOJIMO INSTRUKCIJA</w:t>
      </w:r>
    </w:p>
    <w:p w14:paraId="4227A08A"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0546B35D"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045BB97A" w14:textId="77777777" w:rsidR="00E4788D" w:rsidRPr="002F0D85" w:rsidRDefault="00E4788D" w:rsidP="00E4788D">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lt-LT"/>
        </w:rPr>
      </w:pPr>
      <w:r w:rsidRPr="002F0D85">
        <w:rPr>
          <w:rFonts w:ascii="Times New Roman" w:eastAsia="Times New Roman" w:hAnsi="Times New Roman" w:cs="Times New Roman"/>
          <w:b/>
          <w:bCs/>
          <w:noProof/>
          <w:lang w:val="lt-LT"/>
        </w:rPr>
        <w:t>16.</w:t>
      </w:r>
      <w:r w:rsidRPr="002F0D85">
        <w:rPr>
          <w:rFonts w:ascii="Times New Roman" w:eastAsia="Times New Roman" w:hAnsi="Times New Roman" w:cs="Times New Roman"/>
          <w:b/>
          <w:bCs/>
          <w:noProof/>
          <w:lang w:val="lt-LT"/>
        </w:rPr>
        <w:tab/>
        <w:t>INFORMACIJA BRAILIO RAŠTU</w:t>
      </w:r>
    </w:p>
    <w:p w14:paraId="4DE723C2"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3753AA49"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salbutamol eipico</w:t>
      </w:r>
      <w:r w:rsidRPr="002F0D85">
        <w:rPr>
          <w:rFonts w:ascii="Times New Roman" w:eastAsia="Times New Roman" w:hAnsi="Times New Roman" w:cs="Times New Roman"/>
          <w:lang w:val="lt-LT" w:eastAsia="lt-LT"/>
        </w:rPr>
        <w:t xml:space="preserve"> 2 mg/5 ml</w:t>
      </w:r>
    </w:p>
    <w:p w14:paraId="1FB88013" w14:textId="77777777" w:rsidR="00E4788D" w:rsidRPr="002F0D85" w:rsidRDefault="00E4788D" w:rsidP="00E4788D">
      <w:pPr>
        <w:keepNext/>
        <w:tabs>
          <w:tab w:val="left" w:pos="540"/>
        </w:tabs>
        <w:spacing w:after="0" w:line="240" w:lineRule="auto"/>
        <w:rPr>
          <w:rFonts w:ascii="Times New Roman" w:eastAsia="Times New Roman" w:hAnsi="Times New Roman" w:cs="Times New Roman"/>
          <w:lang w:val="lt-LT" w:eastAsia="lt-LT"/>
        </w:rPr>
      </w:pPr>
    </w:p>
    <w:p w14:paraId="04160C4F" w14:textId="77777777" w:rsidR="00E4788D" w:rsidRPr="002F0D85" w:rsidRDefault="00E4788D" w:rsidP="00E4788D">
      <w:pPr>
        <w:tabs>
          <w:tab w:val="left" w:pos="567"/>
        </w:tabs>
        <w:spacing w:after="0" w:line="260" w:lineRule="exact"/>
        <w:rPr>
          <w:rFonts w:ascii="Times New Roman" w:eastAsia="Times New Roman" w:hAnsi="Times New Roman" w:cs="Times New Roman"/>
          <w:noProof/>
          <w:shd w:val="clear" w:color="auto" w:fill="CCCCCC"/>
          <w:lang w:val="lt-LT"/>
        </w:rPr>
      </w:pPr>
    </w:p>
    <w:p w14:paraId="5CE2D70A" w14:textId="77777777" w:rsidR="00E4788D" w:rsidRPr="002F0D85" w:rsidRDefault="00E4788D" w:rsidP="00E4788D">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noProof/>
          <w:snapToGrid w:val="0"/>
          <w:szCs w:val="24"/>
          <w:lang w:val="lt-LT"/>
        </w:rPr>
      </w:pPr>
      <w:r w:rsidRPr="002F0D85">
        <w:rPr>
          <w:rFonts w:ascii="Times New Roman" w:eastAsia="Times New Roman" w:hAnsi="Times New Roman" w:cs="Times New Roman"/>
          <w:b/>
          <w:noProof/>
          <w:snapToGrid w:val="0"/>
          <w:szCs w:val="20"/>
          <w:lang w:val="lt-LT"/>
        </w:rPr>
        <w:t>17.</w:t>
      </w:r>
      <w:r w:rsidRPr="002F0D85">
        <w:rPr>
          <w:rFonts w:ascii="Times New Roman" w:eastAsia="Times New Roman" w:hAnsi="Times New Roman" w:cs="Times New Roman"/>
          <w:b/>
          <w:noProof/>
          <w:snapToGrid w:val="0"/>
          <w:szCs w:val="20"/>
          <w:lang w:val="lt-LT"/>
        </w:rPr>
        <w:tab/>
        <w:t>UNIKALUS IDENTIFIKATORIUS – 2D BRŪKŠNINIS KODAS</w:t>
      </w:r>
      <w:r>
        <w:rPr>
          <w:rFonts w:ascii="Times New Roman" w:eastAsia="Times New Roman" w:hAnsi="Times New Roman" w:cs="Times New Roman"/>
          <w:b/>
          <w:noProof/>
          <w:snapToGrid w:val="0"/>
          <w:szCs w:val="20"/>
          <w:lang w:val="lt-LT"/>
        </w:rPr>
        <w:fldChar w:fldCharType="begin"/>
      </w:r>
      <w:r>
        <w:rPr>
          <w:rFonts w:ascii="Times New Roman" w:eastAsia="Times New Roman" w:hAnsi="Times New Roman" w:cs="Times New Roman"/>
          <w:b/>
          <w:noProof/>
          <w:snapToGrid w:val="0"/>
          <w:szCs w:val="20"/>
          <w:lang w:val="lt-LT"/>
        </w:rPr>
        <w:instrText xml:space="preserve"> DOCVARIABLE VAULT_ND_12e8051b-335a-4816-801f-1efda1e39701 \* MERGEFORMAT </w:instrText>
      </w:r>
      <w:r>
        <w:rPr>
          <w:rFonts w:ascii="Times New Roman" w:eastAsia="Times New Roman" w:hAnsi="Times New Roman" w:cs="Times New Roman"/>
          <w:b/>
          <w:noProof/>
          <w:snapToGrid w:val="0"/>
          <w:szCs w:val="20"/>
          <w:lang w:val="lt-LT"/>
        </w:rPr>
        <w:fldChar w:fldCharType="separate"/>
      </w:r>
      <w:r>
        <w:rPr>
          <w:rFonts w:ascii="Times New Roman" w:eastAsia="Times New Roman" w:hAnsi="Times New Roman" w:cs="Times New Roman"/>
          <w:b/>
          <w:noProof/>
          <w:snapToGrid w:val="0"/>
          <w:szCs w:val="20"/>
          <w:lang w:val="lt-LT"/>
        </w:rPr>
        <w:t xml:space="preserve"> </w:t>
      </w:r>
      <w:r>
        <w:rPr>
          <w:rFonts w:ascii="Times New Roman" w:eastAsia="Times New Roman" w:hAnsi="Times New Roman" w:cs="Times New Roman"/>
          <w:b/>
          <w:noProof/>
          <w:snapToGrid w:val="0"/>
          <w:szCs w:val="20"/>
          <w:lang w:val="lt-LT"/>
        </w:rPr>
        <w:fldChar w:fldCharType="end"/>
      </w:r>
    </w:p>
    <w:p w14:paraId="05607826" w14:textId="77777777" w:rsidR="00E4788D" w:rsidRPr="002F0D85" w:rsidRDefault="00E4788D" w:rsidP="00E4788D">
      <w:pPr>
        <w:tabs>
          <w:tab w:val="left" w:pos="567"/>
        </w:tabs>
        <w:spacing w:after="0" w:line="260" w:lineRule="exact"/>
        <w:rPr>
          <w:rFonts w:ascii="Times New Roman" w:eastAsia="Times New Roman" w:hAnsi="Times New Roman" w:cs="Times New Roman"/>
          <w:noProof/>
          <w:snapToGrid w:val="0"/>
          <w:szCs w:val="20"/>
          <w:lang w:val="lt-LT"/>
        </w:rPr>
      </w:pPr>
    </w:p>
    <w:p w14:paraId="60EDF14A" w14:textId="77777777" w:rsidR="00E4788D" w:rsidRPr="002F0D85" w:rsidRDefault="00E4788D" w:rsidP="00E4788D">
      <w:pPr>
        <w:tabs>
          <w:tab w:val="left" w:pos="567"/>
        </w:tabs>
        <w:spacing w:after="0" w:line="260" w:lineRule="exact"/>
        <w:rPr>
          <w:rFonts w:ascii="Times New Roman" w:eastAsia="Times New Roman" w:hAnsi="Times New Roman" w:cs="Times New Roman"/>
          <w:noProof/>
          <w:snapToGrid w:val="0"/>
          <w:shd w:val="clear" w:color="auto" w:fill="CCCCCC"/>
          <w:lang w:val="lt-LT"/>
        </w:rPr>
      </w:pPr>
      <w:r w:rsidRPr="002F0D85">
        <w:rPr>
          <w:rFonts w:ascii="Times New Roman" w:eastAsia="Times New Roman" w:hAnsi="Times New Roman" w:cs="Times New Roman"/>
          <w:noProof/>
          <w:snapToGrid w:val="0"/>
          <w:szCs w:val="20"/>
          <w:highlight w:val="lightGray"/>
          <w:lang w:val="lt-LT"/>
        </w:rPr>
        <w:t>2D brūkšninis kodas su nurodytu unikaliu identifikatoriumi.</w:t>
      </w:r>
    </w:p>
    <w:p w14:paraId="234E9986" w14:textId="77777777" w:rsidR="00E4788D" w:rsidRPr="002F0D85" w:rsidRDefault="00E4788D" w:rsidP="00E4788D">
      <w:pPr>
        <w:tabs>
          <w:tab w:val="left" w:pos="567"/>
        </w:tabs>
        <w:spacing w:after="0" w:line="260" w:lineRule="exact"/>
        <w:rPr>
          <w:rFonts w:ascii="Times New Roman" w:eastAsia="Times New Roman" w:hAnsi="Times New Roman" w:cs="Times New Roman"/>
          <w:noProof/>
          <w:snapToGrid w:val="0"/>
          <w:szCs w:val="20"/>
          <w:lang w:val="lt-LT"/>
        </w:rPr>
      </w:pPr>
    </w:p>
    <w:p w14:paraId="196463E7" w14:textId="77777777" w:rsidR="00E4788D" w:rsidRPr="002F0D85" w:rsidRDefault="00E4788D" w:rsidP="00E4788D">
      <w:pPr>
        <w:tabs>
          <w:tab w:val="left" w:pos="567"/>
        </w:tabs>
        <w:spacing w:after="0" w:line="260" w:lineRule="exact"/>
        <w:rPr>
          <w:rFonts w:ascii="Times New Roman" w:eastAsia="Times New Roman" w:hAnsi="Times New Roman" w:cs="Times New Roman"/>
          <w:noProof/>
          <w:snapToGrid w:val="0"/>
          <w:szCs w:val="20"/>
          <w:lang w:val="lt-LT"/>
        </w:rPr>
      </w:pPr>
    </w:p>
    <w:p w14:paraId="3B594D90" w14:textId="77777777" w:rsidR="00E4788D" w:rsidRPr="002F0D85" w:rsidRDefault="00E4788D" w:rsidP="00E4788D">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noProof/>
          <w:snapToGrid w:val="0"/>
          <w:szCs w:val="20"/>
          <w:lang w:val="lt-LT"/>
        </w:rPr>
      </w:pPr>
      <w:r w:rsidRPr="002F0D85">
        <w:rPr>
          <w:rFonts w:ascii="Times New Roman" w:eastAsia="Times New Roman" w:hAnsi="Times New Roman" w:cs="Times New Roman"/>
          <w:b/>
          <w:noProof/>
          <w:snapToGrid w:val="0"/>
          <w:szCs w:val="20"/>
          <w:lang w:val="lt-LT"/>
        </w:rPr>
        <w:t>18.</w:t>
      </w:r>
      <w:r w:rsidRPr="002F0D85">
        <w:rPr>
          <w:rFonts w:ascii="Times New Roman" w:eastAsia="Times New Roman" w:hAnsi="Times New Roman" w:cs="Times New Roman"/>
          <w:b/>
          <w:noProof/>
          <w:snapToGrid w:val="0"/>
          <w:szCs w:val="20"/>
          <w:lang w:val="lt-LT"/>
        </w:rPr>
        <w:tab/>
        <w:t>UNIKALUS IDENTIFIKATORIUS – ŽMONĖMS SUPRANTAMI DUOMENYS</w:t>
      </w:r>
      <w:r>
        <w:rPr>
          <w:rFonts w:ascii="Times New Roman" w:eastAsia="Times New Roman" w:hAnsi="Times New Roman" w:cs="Times New Roman"/>
          <w:b/>
          <w:noProof/>
          <w:snapToGrid w:val="0"/>
          <w:szCs w:val="20"/>
          <w:lang w:val="lt-LT"/>
        </w:rPr>
        <w:fldChar w:fldCharType="begin"/>
      </w:r>
      <w:r>
        <w:rPr>
          <w:rFonts w:ascii="Times New Roman" w:eastAsia="Times New Roman" w:hAnsi="Times New Roman" w:cs="Times New Roman"/>
          <w:b/>
          <w:noProof/>
          <w:snapToGrid w:val="0"/>
          <w:szCs w:val="20"/>
          <w:lang w:val="lt-LT"/>
        </w:rPr>
        <w:instrText xml:space="preserve"> DOCVARIABLE VAULT_ND_a5c334d8-3b66-44cc-ac1f-bd0a7933325a \* MERGEFORMAT </w:instrText>
      </w:r>
      <w:r>
        <w:rPr>
          <w:rFonts w:ascii="Times New Roman" w:eastAsia="Times New Roman" w:hAnsi="Times New Roman" w:cs="Times New Roman"/>
          <w:b/>
          <w:noProof/>
          <w:snapToGrid w:val="0"/>
          <w:szCs w:val="20"/>
          <w:lang w:val="lt-LT"/>
        </w:rPr>
        <w:fldChar w:fldCharType="separate"/>
      </w:r>
      <w:r>
        <w:rPr>
          <w:rFonts w:ascii="Times New Roman" w:eastAsia="Times New Roman" w:hAnsi="Times New Roman" w:cs="Times New Roman"/>
          <w:b/>
          <w:noProof/>
          <w:snapToGrid w:val="0"/>
          <w:szCs w:val="20"/>
          <w:lang w:val="lt-LT"/>
        </w:rPr>
        <w:t xml:space="preserve"> </w:t>
      </w:r>
      <w:r>
        <w:rPr>
          <w:rFonts w:ascii="Times New Roman" w:eastAsia="Times New Roman" w:hAnsi="Times New Roman" w:cs="Times New Roman"/>
          <w:b/>
          <w:noProof/>
          <w:snapToGrid w:val="0"/>
          <w:szCs w:val="20"/>
          <w:lang w:val="lt-LT"/>
        </w:rPr>
        <w:fldChar w:fldCharType="end"/>
      </w:r>
    </w:p>
    <w:p w14:paraId="6C017370" w14:textId="77777777" w:rsidR="00E4788D" w:rsidRPr="002F0D85" w:rsidRDefault="00E4788D" w:rsidP="00E4788D">
      <w:pPr>
        <w:tabs>
          <w:tab w:val="left" w:pos="567"/>
        </w:tabs>
        <w:spacing w:after="0" w:line="260" w:lineRule="exact"/>
        <w:rPr>
          <w:rFonts w:ascii="Times New Roman" w:eastAsia="Times New Roman" w:hAnsi="Times New Roman" w:cs="Times New Roman"/>
          <w:noProof/>
          <w:snapToGrid w:val="0"/>
          <w:szCs w:val="20"/>
          <w:lang w:val="lt-LT"/>
        </w:rPr>
      </w:pPr>
    </w:p>
    <w:p w14:paraId="0EB67FA2" w14:textId="77777777" w:rsidR="00E4788D" w:rsidRPr="002F0D85" w:rsidRDefault="00E4788D" w:rsidP="00E4788D">
      <w:pPr>
        <w:tabs>
          <w:tab w:val="left" w:pos="567"/>
        </w:tabs>
        <w:spacing w:after="0" w:line="260" w:lineRule="exact"/>
        <w:rPr>
          <w:rFonts w:ascii="Times New Roman" w:eastAsia="Times New Roman" w:hAnsi="Times New Roman" w:cs="Times New Roman"/>
          <w:snapToGrid w:val="0"/>
          <w:color w:val="008000"/>
          <w:lang w:val="lt-LT"/>
        </w:rPr>
      </w:pPr>
      <w:r w:rsidRPr="002F0D85">
        <w:rPr>
          <w:rFonts w:ascii="Times New Roman" w:eastAsia="Times New Roman" w:hAnsi="Times New Roman" w:cs="Times New Roman"/>
          <w:snapToGrid w:val="0"/>
          <w:szCs w:val="20"/>
          <w:lang w:val="lt-LT"/>
        </w:rPr>
        <w:t xml:space="preserve">PC: {numeris} </w:t>
      </w:r>
    </w:p>
    <w:p w14:paraId="0A4B2BB8" w14:textId="77777777" w:rsidR="00E4788D" w:rsidRPr="002F0D85" w:rsidRDefault="00E4788D" w:rsidP="00E4788D">
      <w:pPr>
        <w:tabs>
          <w:tab w:val="left" w:pos="567"/>
        </w:tabs>
        <w:spacing w:after="0" w:line="260" w:lineRule="exact"/>
        <w:rPr>
          <w:rFonts w:ascii="Times New Roman" w:eastAsia="Times New Roman" w:hAnsi="Times New Roman" w:cs="Times New Roman"/>
          <w:snapToGrid w:val="0"/>
          <w:lang w:val="lt-LT"/>
        </w:rPr>
      </w:pPr>
      <w:r w:rsidRPr="002F0D85">
        <w:rPr>
          <w:rFonts w:ascii="Times New Roman" w:eastAsia="Times New Roman" w:hAnsi="Times New Roman" w:cs="Times New Roman"/>
          <w:snapToGrid w:val="0"/>
          <w:szCs w:val="20"/>
          <w:lang w:val="lt-LT"/>
        </w:rPr>
        <w:t xml:space="preserve">SN: {numeris} </w:t>
      </w:r>
    </w:p>
    <w:p w14:paraId="00D8D85C" w14:textId="77777777" w:rsidR="00E4788D" w:rsidRDefault="00E4788D" w:rsidP="00E4788D"/>
    <w:p w14:paraId="19F102D6" w14:textId="680712EF" w:rsidR="00E4788D" w:rsidRPr="00692660" w:rsidRDefault="00E4788D" w:rsidP="00E4788D">
      <w:pPr>
        <w:tabs>
          <w:tab w:val="left" w:pos="567"/>
        </w:tabs>
        <w:spacing w:after="0" w:line="260" w:lineRule="exact"/>
        <w:rPr>
          <w:rFonts w:ascii="Times New Roman" w:eastAsia="Times New Roman" w:hAnsi="Times New Roman" w:cs="Times New Roman"/>
          <w:bCs/>
          <w:color w:val="000000"/>
          <w:lang w:val="lt-LT"/>
        </w:rPr>
      </w:pPr>
      <w:proofErr w:type="spellStart"/>
      <w:r w:rsidRPr="00B40402">
        <w:rPr>
          <w:rFonts w:ascii="Times New Roman" w:hAnsi="Times New Roman" w:cs="Times New Roman"/>
        </w:rPr>
        <w:t>Gamintojas</w:t>
      </w:r>
      <w:proofErr w:type="spellEnd"/>
      <w:r w:rsidRPr="00B40402">
        <w:rPr>
          <w:rFonts w:ascii="Times New Roman" w:hAnsi="Times New Roman" w:cs="Times New Roman"/>
        </w:rPr>
        <w:t xml:space="preserve">: </w:t>
      </w:r>
      <w:r w:rsidRPr="00752580">
        <w:rPr>
          <w:rFonts w:ascii="Times New Roman" w:eastAsia="Times New Roman" w:hAnsi="Times New Roman" w:cs="Times New Roman"/>
          <w:bCs/>
          <w:color w:val="000000"/>
          <w:lang w:val="lt-LT"/>
        </w:rPr>
        <w:t>S.C. FELSIN FARM S. R. L.</w:t>
      </w:r>
      <w:r>
        <w:rPr>
          <w:rFonts w:ascii="Times New Roman" w:eastAsia="Times New Roman" w:hAnsi="Times New Roman" w:cs="Times New Roman"/>
          <w:bCs/>
          <w:color w:val="000000"/>
          <w:lang w:val="lt-LT"/>
        </w:rPr>
        <w:t xml:space="preserve">, </w:t>
      </w:r>
      <w:r w:rsidRPr="00752580">
        <w:rPr>
          <w:rFonts w:ascii="Times New Roman" w:eastAsia="Times New Roman" w:hAnsi="Times New Roman" w:cs="Times New Roman"/>
          <w:bCs/>
          <w:color w:val="000000"/>
          <w:lang w:val="lt-LT"/>
        </w:rPr>
        <w:t>Str. Drumul Piscul Cerbului nr.</w:t>
      </w:r>
      <w:r>
        <w:rPr>
          <w:rFonts w:ascii="Times New Roman" w:eastAsia="Times New Roman" w:hAnsi="Times New Roman" w:cs="Times New Roman"/>
          <w:bCs/>
          <w:color w:val="000000"/>
          <w:lang w:val="lt-LT"/>
        </w:rPr>
        <w:t xml:space="preserve"> </w:t>
      </w:r>
      <w:r w:rsidRPr="00752580">
        <w:rPr>
          <w:rFonts w:ascii="Times New Roman" w:eastAsia="Times New Roman" w:hAnsi="Times New Roman" w:cs="Times New Roman"/>
          <w:bCs/>
          <w:color w:val="000000"/>
          <w:lang w:val="lt-LT"/>
        </w:rPr>
        <w:t xml:space="preserve">20-28, </w:t>
      </w:r>
      <w:r w:rsidR="001346C5">
        <w:rPr>
          <w:rFonts w:ascii="Times New Roman" w:eastAsia="Times New Roman" w:hAnsi="Times New Roman" w:cs="Times New Roman"/>
          <w:bCs/>
          <w:color w:val="000000"/>
          <w:lang w:val="lt-LT"/>
        </w:rPr>
        <w:t>E</w:t>
      </w:r>
      <w:r w:rsidRPr="00752580">
        <w:rPr>
          <w:rFonts w:ascii="Times New Roman" w:eastAsia="Times New Roman" w:hAnsi="Times New Roman" w:cs="Times New Roman"/>
          <w:bCs/>
          <w:color w:val="000000"/>
          <w:lang w:val="lt-LT"/>
        </w:rPr>
        <w:t>taj P, camerele 1-9 si etaj, sector 1</w:t>
      </w:r>
      <w:r>
        <w:rPr>
          <w:rFonts w:ascii="Times New Roman" w:eastAsia="Times New Roman" w:hAnsi="Times New Roman" w:cs="Times New Roman"/>
          <w:bCs/>
          <w:color w:val="000000"/>
          <w:lang w:val="lt-LT"/>
        </w:rPr>
        <w:t xml:space="preserve">, </w:t>
      </w:r>
      <w:r w:rsidRPr="00752580">
        <w:rPr>
          <w:rFonts w:ascii="Times New Roman" w:eastAsia="Times New Roman" w:hAnsi="Times New Roman" w:cs="Times New Roman"/>
          <w:bCs/>
          <w:color w:val="000000"/>
          <w:lang w:val="lt-LT"/>
        </w:rPr>
        <w:t>Bucureşti,</w:t>
      </w:r>
      <w:r>
        <w:rPr>
          <w:rFonts w:ascii="Times New Roman" w:eastAsia="Times New Roman" w:hAnsi="Times New Roman" w:cs="Times New Roman"/>
          <w:bCs/>
          <w:color w:val="000000"/>
          <w:lang w:val="lt-LT"/>
        </w:rPr>
        <w:t xml:space="preserve"> </w:t>
      </w:r>
      <w:r w:rsidRPr="00752580">
        <w:rPr>
          <w:rFonts w:ascii="Times New Roman" w:eastAsia="Times New Roman" w:hAnsi="Times New Roman" w:cs="Times New Roman"/>
          <w:bCs/>
          <w:color w:val="000000"/>
          <w:lang w:val="lt-LT"/>
        </w:rPr>
        <w:t>Rumunija</w:t>
      </w:r>
      <w:r>
        <w:rPr>
          <w:rFonts w:ascii="Times New Roman" w:eastAsia="Times New Roman" w:hAnsi="Times New Roman" w:cs="Times New Roman"/>
          <w:bCs/>
          <w:color w:val="000000"/>
          <w:lang w:val="lt-LT"/>
        </w:rPr>
        <w:t>.</w:t>
      </w:r>
    </w:p>
    <w:p w14:paraId="4E06952C" w14:textId="77777777" w:rsidR="00E4788D" w:rsidRPr="00B40402" w:rsidRDefault="00E4788D" w:rsidP="00E4788D">
      <w:pPr>
        <w:tabs>
          <w:tab w:val="left" w:pos="567"/>
        </w:tabs>
        <w:spacing w:after="0" w:line="260" w:lineRule="exact"/>
        <w:jc w:val="both"/>
        <w:rPr>
          <w:rFonts w:ascii="Times New Roman" w:eastAsia="Times New Roman" w:hAnsi="Times New Roman" w:cs="Times New Roman"/>
          <w:bCs/>
          <w:color w:val="000000"/>
        </w:rPr>
      </w:pPr>
    </w:p>
    <w:p w14:paraId="6D959E9F" w14:textId="77777777" w:rsidR="00E4788D" w:rsidRPr="00B40402" w:rsidRDefault="00E4788D" w:rsidP="00E4788D">
      <w:pPr>
        <w:tabs>
          <w:tab w:val="left" w:pos="567"/>
        </w:tabs>
        <w:spacing w:line="260" w:lineRule="exact"/>
        <w:rPr>
          <w:rFonts w:ascii="Times New Roman" w:hAnsi="Times New Roman" w:cs="Times New Roman"/>
          <w:color w:val="000000"/>
          <w:lang w:val="en-US"/>
        </w:rPr>
      </w:pPr>
      <w:proofErr w:type="spellStart"/>
      <w:r w:rsidRPr="00B40402">
        <w:rPr>
          <w:rFonts w:ascii="Times New Roman" w:hAnsi="Times New Roman" w:cs="Times New Roman"/>
          <w:color w:val="000000"/>
          <w:lang w:val="en-US"/>
        </w:rPr>
        <w:t>Perpakavo</w:t>
      </w:r>
      <w:proofErr w:type="spellEnd"/>
      <w:r w:rsidRPr="00B40402">
        <w:rPr>
          <w:rFonts w:ascii="Times New Roman" w:hAnsi="Times New Roman" w:cs="Times New Roman"/>
          <w:color w:val="000000"/>
          <w:lang w:val="en-US"/>
        </w:rPr>
        <w:t xml:space="preserve">: LABOR </w:t>
      </w:r>
      <w:proofErr w:type="spellStart"/>
      <w:r w:rsidRPr="00B40402">
        <w:rPr>
          <w:rFonts w:ascii="Times New Roman" w:hAnsi="Times New Roman" w:cs="Times New Roman"/>
          <w:color w:val="000000"/>
          <w:lang w:val="en-US"/>
        </w:rPr>
        <w:t>Przedsiębiorstwo</w:t>
      </w:r>
      <w:proofErr w:type="spellEnd"/>
      <w:r w:rsidRPr="00B40402">
        <w:rPr>
          <w:rFonts w:ascii="Times New Roman" w:hAnsi="Times New Roman" w:cs="Times New Roman"/>
          <w:color w:val="000000"/>
          <w:lang w:val="en-US"/>
        </w:rPr>
        <w:t xml:space="preserve"> </w:t>
      </w:r>
      <w:proofErr w:type="spellStart"/>
      <w:r w:rsidRPr="00B40402">
        <w:rPr>
          <w:rFonts w:ascii="Times New Roman" w:hAnsi="Times New Roman" w:cs="Times New Roman"/>
          <w:color w:val="000000"/>
          <w:lang w:val="en-US"/>
        </w:rPr>
        <w:t>Farmaceutyczno-Chemiczne</w:t>
      </w:r>
      <w:proofErr w:type="spellEnd"/>
      <w:r w:rsidRPr="00B40402">
        <w:rPr>
          <w:rFonts w:ascii="Times New Roman" w:hAnsi="Times New Roman" w:cs="Times New Roman"/>
          <w:color w:val="000000"/>
          <w:lang w:val="en-US"/>
        </w:rPr>
        <w:t xml:space="preserve"> sp. z </w:t>
      </w:r>
      <w:proofErr w:type="spellStart"/>
      <w:r w:rsidRPr="00B40402">
        <w:rPr>
          <w:rFonts w:ascii="Times New Roman" w:hAnsi="Times New Roman" w:cs="Times New Roman"/>
          <w:color w:val="000000"/>
          <w:lang w:val="en-US"/>
        </w:rPr>
        <w:t>o.o.</w:t>
      </w:r>
      <w:proofErr w:type="spellEnd"/>
      <w:r w:rsidRPr="00B40402">
        <w:rPr>
          <w:rFonts w:ascii="Times New Roman" w:hAnsi="Times New Roman" w:cs="Times New Roman"/>
          <w:color w:val="000000"/>
          <w:lang w:val="en-US"/>
        </w:rPr>
        <w:t xml:space="preserve">, </w:t>
      </w:r>
      <w:proofErr w:type="spellStart"/>
      <w:r w:rsidRPr="00B40402">
        <w:rPr>
          <w:rFonts w:ascii="Times New Roman" w:hAnsi="Times New Roman" w:cs="Times New Roman"/>
          <w:color w:val="000000"/>
          <w:lang w:val="en-US"/>
        </w:rPr>
        <w:t>Ul</w:t>
      </w:r>
      <w:proofErr w:type="spellEnd"/>
      <w:r w:rsidRPr="00B40402">
        <w:rPr>
          <w:rFonts w:ascii="Times New Roman" w:hAnsi="Times New Roman" w:cs="Times New Roman"/>
          <w:color w:val="000000"/>
          <w:lang w:val="en-US"/>
        </w:rPr>
        <w:t xml:space="preserve">. </w:t>
      </w:r>
      <w:proofErr w:type="spellStart"/>
      <w:r w:rsidRPr="00B40402">
        <w:rPr>
          <w:rFonts w:ascii="Times New Roman" w:hAnsi="Times New Roman" w:cs="Times New Roman"/>
          <w:color w:val="000000"/>
          <w:lang w:val="en-US"/>
        </w:rPr>
        <w:t>Długosza</w:t>
      </w:r>
      <w:proofErr w:type="spellEnd"/>
      <w:r w:rsidRPr="00B40402">
        <w:rPr>
          <w:rFonts w:ascii="Times New Roman" w:hAnsi="Times New Roman" w:cs="Times New Roman"/>
          <w:color w:val="000000"/>
          <w:lang w:val="en-US"/>
        </w:rPr>
        <w:t xml:space="preserve"> 49, 51-162 </w:t>
      </w:r>
      <w:proofErr w:type="spellStart"/>
      <w:r w:rsidRPr="00B40402">
        <w:rPr>
          <w:rFonts w:ascii="Times New Roman" w:hAnsi="Times New Roman" w:cs="Times New Roman"/>
          <w:color w:val="000000"/>
          <w:lang w:val="en-US"/>
        </w:rPr>
        <w:t>Wrocław</w:t>
      </w:r>
      <w:proofErr w:type="spellEnd"/>
      <w:r w:rsidRPr="00B40402">
        <w:rPr>
          <w:rFonts w:ascii="Times New Roman" w:hAnsi="Times New Roman" w:cs="Times New Roman"/>
          <w:color w:val="000000"/>
          <w:lang w:val="en-US"/>
        </w:rPr>
        <w:t xml:space="preserve">, </w:t>
      </w:r>
      <w:proofErr w:type="spellStart"/>
      <w:r w:rsidRPr="00B40402">
        <w:rPr>
          <w:rFonts w:ascii="Times New Roman" w:hAnsi="Times New Roman" w:cs="Times New Roman"/>
          <w:color w:val="000000"/>
          <w:lang w:val="en-US"/>
        </w:rPr>
        <w:t>Lenkija</w:t>
      </w:r>
      <w:proofErr w:type="spellEnd"/>
      <w:r w:rsidRPr="00B40402">
        <w:rPr>
          <w:rFonts w:ascii="Times New Roman" w:hAnsi="Times New Roman" w:cs="Times New Roman"/>
          <w:color w:val="000000"/>
          <w:lang w:val="en-US"/>
        </w:rPr>
        <w:t xml:space="preserve"> </w:t>
      </w:r>
      <w:proofErr w:type="spellStart"/>
      <w:r w:rsidRPr="00B40402">
        <w:rPr>
          <w:rFonts w:ascii="Times New Roman" w:hAnsi="Times New Roman" w:cs="Times New Roman"/>
          <w:color w:val="000000"/>
          <w:lang w:val="en-US"/>
        </w:rPr>
        <w:t>arba</w:t>
      </w:r>
      <w:proofErr w:type="spellEnd"/>
      <w:r w:rsidRPr="00B40402">
        <w:rPr>
          <w:rFonts w:ascii="Times New Roman" w:hAnsi="Times New Roman" w:cs="Times New Roman"/>
          <w:color w:val="000000"/>
          <w:lang w:val="en-US"/>
        </w:rPr>
        <w:t xml:space="preserve"> UAB „</w:t>
      </w:r>
      <w:proofErr w:type="spellStart"/>
      <w:proofErr w:type="gramStart"/>
      <w:r w:rsidRPr="00B40402">
        <w:rPr>
          <w:rFonts w:ascii="Times New Roman" w:hAnsi="Times New Roman" w:cs="Times New Roman"/>
          <w:color w:val="000000"/>
          <w:lang w:val="en-US"/>
        </w:rPr>
        <w:t>Entafarma</w:t>
      </w:r>
      <w:proofErr w:type="spellEnd"/>
      <w:r w:rsidRPr="00B40402">
        <w:rPr>
          <w:rFonts w:ascii="Times New Roman" w:hAnsi="Times New Roman" w:cs="Times New Roman"/>
          <w:color w:val="000000"/>
          <w:lang w:val="en-US"/>
        </w:rPr>
        <w:t>“</w:t>
      </w:r>
      <w:proofErr w:type="gramEnd"/>
      <w:r w:rsidRPr="00B40402">
        <w:rPr>
          <w:rFonts w:ascii="Times New Roman" w:hAnsi="Times New Roman" w:cs="Times New Roman"/>
          <w:color w:val="000000"/>
          <w:lang w:val="en-US"/>
        </w:rPr>
        <w:t xml:space="preserve">, </w:t>
      </w:r>
      <w:proofErr w:type="spellStart"/>
      <w:r w:rsidRPr="00B40402">
        <w:rPr>
          <w:rFonts w:ascii="Times New Roman" w:hAnsi="Times New Roman" w:cs="Times New Roman"/>
          <w:color w:val="000000"/>
          <w:lang w:val="en-US"/>
        </w:rPr>
        <w:t>Klonėnų</w:t>
      </w:r>
      <w:proofErr w:type="spellEnd"/>
      <w:r w:rsidRPr="00B40402">
        <w:rPr>
          <w:rFonts w:ascii="Times New Roman" w:hAnsi="Times New Roman" w:cs="Times New Roman"/>
          <w:color w:val="000000"/>
          <w:lang w:val="en-US"/>
        </w:rPr>
        <w:t xml:space="preserve"> vs. 1, LT-19156 </w:t>
      </w:r>
      <w:proofErr w:type="spellStart"/>
      <w:r w:rsidRPr="00B40402">
        <w:rPr>
          <w:rFonts w:ascii="Times New Roman" w:hAnsi="Times New Roman" w:cs="Times New Roman"/>
          <w:color w:val="000000"/>
          <w:lang w:val="en-US"/>
        </w:rPr>
        <w:t>Širvintų</w:t>
      </w:r>
      <w:proofErr w:type="spellEnd"/>
      <w:r w:rsidRPr="00B40402">
        <w:rPr>
          <w:rFonts w:ascii="Times New Roman" w:hAnsi="Times New Roman" w:cs="Times New Roman"/>
          <w:color w:val="000000"/>
          <w:lang w:val="en-US"/>
        </w:rPr>
        <w:t xml:space="preserve"> r. sav., Lietuva.</w:t>
      </w:r>
    </w:p>
    <w:p w14:paraId="1FF335FF" w14:textId="77777777" w:rsidR="00E4788D" w:rsidRPr="00B40402" w:rsidRDefault="00E4788D" w:rsidP="00E4788D">
      <w:pPr>
        <w:tabs>
          <w:tab w:val="left" w:pos="567"/>
        </w:tabs>
        <w:spacing w:line="260" w:lineRule="exact"/>
        <w:rPr>
          <w:rFonts w:ascii="Times New Roman" w:hAnsi="Times New Roman" w:cs="Times New Roman"/>
          <w:snapToGrid w:val="0"/>
          <w:szCs w:val="20"/>
        </w:rPr>
      </w:pPr>
      <w:proofErr w:type="spellStart"/>
      <w:r w:rsidRPr="00B40402">
        <w:rPr>
          <w:rFonts w:ascii="Times New Roman" w:hAnsi="Times New Roman" w:cs="Times New Roman"/>
          <w:color w:val="000000"/>
          <w:lang w:val="en-US"/>
        </w:rPr>
        <w:t>Perpakavimo</w:t>
      </w:r>
      <w:proofErr w:type="spellEnd"/>
      <w:r w:rsidRPr="00B40402">
        <w:rPr>
          <w:rFonts w:ascii="Times New Roman" w:hAnsi="Times New Roman" w:cs="Times New Roman"/>
          <w:color w:val="000000"/>
          <w:lang w:val="en-US"/>
        </w:rPr>
        <w:t xml:space="preserve"> </w:t>
      </w:r>
      <w:proofErr w:type="spellStart"/>
      <w:r w:rsidRPr="00B40402">
        <w:rPr>
          <w:rFonts w:ascii="Times New Roman" w:hAnsi="Times New Roman" w:cs="Times New Roman"/>
          <w:color w:val="000000"/>
          <w:lang w:val="en-US"/>
        </w:rPr>
        <w:t>serija</w:t>
      </w:r>
      <w:proofErr w:type="spellEnd"/>
    </w:p>
    <w:p w14:paraId="506B3168" w14:textId="77777777" w:rsidR="00E4788D" w:rsidRDefault="00E4788D" w:rsidP="00E4788D"/>
    <w:p w14:paraId="3B533E58" w14:textId="72ABF619" w:rsidR="00E4788D" w:rsidRPr="00C74A8A" w:rsidRDefault="00E4788D" w:rsidP="00E4788D">
      <w:pPr>
        <w:spacing w:after="0" w:line="240" w:lineRule="auto"/>
        <w:rPr>
          <w:rFonts w:ascii="Times New Roman" w:eastAsia="Times New Roman" w:hAnsi="Times New Roman" w:cs="Times New Roman"/>
          <w:i/>
          <w:iCs/>
          <w:lang w:val="lt-LT"/>
        </w:rPr>
      </w:pPr>
      <w:r w:rsidRPr="00C74A8A">
        <w:rPr>
          <w:rFonts w:ascii="Times New Roman" w:hAnsi="Times New Roman" w:cs="Times New Roman"/>
          <w:i/>
          <w:iCs/>
          <w:lang w:val="lt-LT"/>
        </w:rPr>
        <w:t xml:space="preserve">Lygiagrečiai importuojamas vaistinis preparatas nuo referencinio vaistinio preparato skiriasi laikymo sąlygomis: referencinį vaistą - </w:t>
      </w:r>
      <w:r w:rsidRPr="00C74A8A">
        <w:rPr>
          <w:rFonts w:ascii="Times New Roman" w:eastAsia="Times New Roman" w:hAnsi="Times New Roman" w:cs="Times New Roman"/>
          <w:i/>
          <w:iCs/>
          <w:lang w:val="lt-LT"/>
        </w:rPr>
        <w:t>laikyti ne aukštesnėje kaip 30</w:t>
      </w:r>
      <w:r w:rsidRPr="00C74A8A">
        <w:rPr>
          <w:rFonts w:ascii="Times New Roman" w:eastAsia="Times New Roman" w:hAnsi="Times New Roman" w:cs="Times New Roman"/>
          <w:i/>
          <w:iCs/>
          <w:lang w:val="lt-LT"/>
        </w:rPr>
        <w:sym w:font="Symbol" w:char="F0B0"/>
      </w:r>
      <w:r w:rsidRPr="00C74A8A">
        <w:rPr>
          <w:rFonts w:ascii="Times New Roman" w:eastAsia="Times New Roman" w:hAnsi="Times New Roman" w:cs="Times New Roman"/>
          <w:i/>
          <w:iCs/>
          <w:lang w:val="lt-LT"/>
        </w:rPr>
        <w:t>C temperatūroj</w:t>
      </w:r>
      <w:r w:rsidR="001346C5">
        <w:rPr>
          <w:rFonts w:ascii="Times New Roman" w:eastAsia="Times New Roman" w:hAnsi="Times New Roman" w:cs="Times New Roman"/>
          <w:i/>
          <w:iCs/>
          <w:lang w:val="lt-LT"/>
        </w:rPr>
        <w:t>e</w:t>
      </w:r>
      <w:r>
        <w:rPr>
          <w:rFonts w:ascii="Times New Roman" w:eastAsia="Times New Roman" w:hAnsi="Times New Roman" w:cs="Times New Roman"/>
          <w:i/>
          <w:iCs/>
          <w:lang w:val="lt-LT"/>
        </w:rPr>
        <w:t>, b</w:t>
      </w:r>
      <w:r w:rsidRPr="008B77A5">
        <w:rPr>
          <w:rFonts w:ascii="Times New Roman" w:eastAsia="Times New Roman" w:hAnsi="Times New Roman" w:cs="Times New Roman"/>
          <w:i/>
          <w:iCs/>
          <w:lang w:val="lt-LT"/>
        </w:rPr>
        <w:t>uteliuką laikyti išorinėje dėžutėje, kad vaistas būtų apsaugotas nuo šviesos</w:t>
      </w:r>
      <w:r>
        <w:rPr>
          <w:rFonts w:ascii="Times New Roman" w:eastAsia="Times New Roman" w:hAnsi="Times New Roman" w:cs="Times New Roman"/>
          <w:i/>
          <w:iCs/>
          <w:lang w:val="lt-LT"/>
        </w:rPr>
        <w:t>, o</w:t>
      </w:r>
      <w:r w:rsidRPr="00C74A8A">
        <w:rPr>
          <w:rFonts w:ascii="Times New Roman" w:eastAsia="Times New Roman" w:hAnsi="Times New Roman" w:cs="Times New Roman"/>
          <w:i/>
          <w:iCs/>
          <w:lang w:val="lt-LT"/>
        </w:rPr>
        <w:t xml:space="preserve"> lygiagrečiai importuojamą vaistą - laikyti ne aukštesnėje kaip 25</w:t>
      </w:r>
      <w:r w:rsidRPr="00C74A8A">
        <w:rPr>
          <w:rFonts w:ascii="Times New Roman" w:eastAsia="Times New Roman" w:hAnsi="Times New Roman" w:cs="Times New Roman"/>
          <w:i/>
          <w:iCs/>
          <w:lang w:val="lt-LT"/>
        </w:rPr>
        <w:sym w:font="Symbol" w:char="F0B0"/>
      </w:r>
      <w:r w:rsidRPr="00C74A8A">
        <w:rPr>
          <w:rFonts w:ascii="Times New Roman" w:eastAsia="Times New Roman" w:hAnsi="Times New Roman" w:cs="Times New Roman"/>
          <w:i/>
          <w:iCs/>
          <w:lang w:val="lt-LT"/>
        </w:rPr>
        <w:t>C temperatūroje</w:t>
      </w:r>
      <w:r>
        <w:rPr>
          <w:rFonts w:ascii="Times New Roman" w:eastAsia="Times New Roman" w:hAnsi="Times New Roman" w:cs="Times New Roman"/>
          <w:i/>
          <w:iCs/>
          <w:lang w:val="lt-LT"/>
        </w:rPr>
        <w:t>, l</w:t>
      </w:r>
      <w:r w:rsidRPr="00C74A8A">
        <w:rPr>
          <w:rFonts w:ascii="Times New Roman" w:eastAsia="Times New Roman" w:hAnsi="Times New Roman" w:cs="Times New Roman"/>
          <w:i/>
          <w:iCs/>
          <w:lang w:val="lt-LT"/>
        </w:rPr>
        <w:t>aikyti gamintojo pakuotėje; pagalbinėmis medžiagomis: referencinio vaisto - natrio citratas, citrinų rūgšti</w:t>
      </w:r>
      <w:r w:rsidR="001346C5">
        <w:rPr>
          <w:rFonts w:ascii="Times New Roman" w:eastAsia="Times New Roman" w:hAnsi="Times New Roman" w:cs="Times New Roman"/>
          <w:i/>
          <w:iCs/>
          <w:lang w:val="lt-LT"/>
        </w:rPr>
        <w:t>es</w:t>
      </w:r>
      <w:r w:rsidRPr="00C74A8A">
        <w:rPr>
          <w:rFonts w:ascii="Times New Roman" w:eastAsia="Times New Roman" w:hAnsi="Times New Roman" w:cs="Times New Roman"/>
          <w:i/>
          <w:iCs/>
          <w:lang w:val="lt-LT"/>
        </w:rPr>
        <w:t xml:space="preserve"> monohidratas, hipromeliozė, natrio benzoatas (E 211), sacharino natrio druska, natrio chloridas, apelsinų skonio medžiaga, lygiagrečiai importuojamo vaisto - </w:t>
      </w:r>
      <w:r w:rsidRPr="003105C4">
        <w:rPr>
          <w:rFonts w:ascii="Times New Roman" w:eastAsia="Times New Roman" w:hAnsi="Times New Roman" w:cs="Times New Roman"/>
          <w:i/>
          <w:iCs/>
          <w:lang w:val="lt-LT"/>
        </w:rPr>
        <w:t>natrio metilhidroksibenzoatas (E 219), natrio propilhidroksibenzoatas (E 217), glicerolis, sacharozė, sorbitolis 70%, bevandenė citrinų rūgštis, azorubinas (E 122), braškių skonio medžiaga, manitolis</w:t>
      </w:r>
      <w:r w:rsidRPr="00C74A8A">
        <w:rPr>
          <w:rFonts w:ascii="Times New Roman" w:eastAsia="Times New Roman" w:hAnsi="Times New Roman" w:cs="Times New Roman"/>
          <w:i/>
          <w:iCs/>
          <w:lang w:val="lt-LT"/>
        </w:rPr>
        <w:t>; išvaizda: referencinis vaistas - skaidraus bespalvio arba gelsvos spalvos apelsinų skonio sirupas, lygiagrečiai importuojamas vaistas -  skaidrus raudonas braškių skonio skystis; pakuotės dydžiu: referencinio – 150 ml</w:t>
      </w:r>
      <w:r>
        <w:rPr>
          <w:rFonts w:ascii="Times New Roman" w:eastAsia="Times New Roman" w:hAnsi="Times New Roman" w:cs="Times New Roman"/>
          <w:i/>
          <w:iCs/>
          <w:lang w:val="lt-LT"/>
        </w:rPr>
        <w:t xml:space="preserve"> ir matavimo šaukštas N1</w:t>
      </w:r>
      <w:r w:rsidRPr="00C74A8A">
        <w:rPr>
          <w:rFonts w:ascii="Times New Roman" w:eastAsia="Times New Roman" w:hAnsi="Times New Roman" w:cs="Times New Roman"/>
          <w:i/>
          <w:iCs/>
          <w:lang w:val="lt-LT"/>
        </w:rPr>
        <w:t>, lygiagretaus – 125 ml</w:t>
      </w:r>
      <w:r>
        <w:rPr>
          <w:rFonts w:ascii="Times New Roman" w:eastAsia="Times New Roman" w:hAnsi="Times New Roman" w:cs="Times New Roman"/>
          <w:i/>
          <w:iCs/>
          <w:lang w:val="lt-LT"/>
        </w:rPr>
        <w:t xml:space="preserve"> ir </w:t>
      </w:r>
      <w:r w:rsidRPr="00711804">
        <w:rPr>
          <w:rFonts w:ascii="Times New Roman" w:eastAsia="Times New Roman" w:hAnsi="Times New Roman" w:cs="Times New Roman"/>
          <w:i/>
          <w:iCs/>
          <w:lang w:val="lt-LT"/>
        </w:rPr>
        <w:t>dozavimo taurelė</w:t>
      </w:r>
      <w:r>
        <w:rPr>
          <w:rFonts w:ascii="Times New Roman" w:eastAsia="Times New Roman" w:hAnsi="Times New Roman" w:cs="Times New Roman"/>
          <w:i/>
          <w:iCs/>
          <w:lang w:val="lt-LT"/>
        </w:rPr>
        <w:t xml:space="preserve"> N1</w:t>
      </w:r>
      <w:r w:rsidRPr="00C74A8A">
        <w:rPr>
          <w:rFonts w:ascii="Times New Roman" w:eastAsia="Times New Roman" w:hAnsi="Times New Roman" w:cs="Times New Roman"/>
          <w:i/>
          <w:iCs/>
          <w:lang w:val="lt-LT"/>
        </w:rPr>
        <w:t xml:space="preserve">. </w:t>
      </w:r>
    </w:p>
    <w:p w14:paraId="038B8E77" w14:textId="77777777" w:rsidR="00E4788D" w:rsidRPr="00752580" w:rsidRDefault="00E4788D" w:rsidP="00E4788D">
      <w:pPr>
        <w:rPr>
          <w:lang w:val="lt-LT"/>
        </w:rPr>
      </w:pPr>
    </w:p>
    <w:p w14:paraId="1BE50C34" w14:textId="77777777" w:rsidR="00E4788D" w:rsidRDefault="00E4788D" w:rsidP="00E4788D"/>
    <w:p w14:paraId="46E47A6A" w14:textId="79F9D0AF"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FC7AFD9" w14:textId="06E18818"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152EBF96" w14:textId="3D78A02E"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57A5D183" w14:textId="0F636F6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4B5699A" w14:textId="6EA13912"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A1758C2" w14:textId="2CB4CFA3"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2F8E6CCB" w14:textId="05F073A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4918137" w14:textId="0D1719FD"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4A4CADE4" w14:textId="7AB7D965"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A1BE229" w14:textId="1AC04372"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5CE82C54" w14:textId="51F96A08"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686594BD" w14:textId="1C07FCB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976BB17" w14:textId="5AF44D8D"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694FFF26" w14:textId="3CFC4858"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5703541" w14:textId="2CB7DDEC"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24C98260" w14:textId="619B55F8"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1F3DF4AC" w14:textId="26E01B5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E859C90" w14:textId="66D436D9"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6490A74" w14:textId="6B230C5C"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A9E07F4" w14:textId="5BA3F015"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B3E4AAB" w14:textId="5FC35152"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63139067" w14:textId="0097A28D"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5443BA9C" w14:textId="455AE623"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4B3BAE7F" w14:textId="4BA2198D"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24BB00C7" w14:textId="3519A1DE"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36397BE" w14:textId="0EC1228D"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22573C7D" w14:textId="07B842E8"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42EB7A4D" w14:textId="5EBFA26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8C63FBA" w14:textId="6887BB81"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A31244C" w14:textId="0A4A48AF"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5ED32994" w14:textId="65EF01F5"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1D2B0320" w14:textId="1623A46A"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0673C6A" w14:textId="43859A68"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78150D5" w14:textId="3706FF6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2280EE5B" w14:textId="4744EE0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A6C5BA2" w14:textId="6A042E90"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D7B4CEA" w14:textId="3E42777D"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16EEBF05" w14:textId="6022D6AA"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3922C46" w14:textId="09B93E38"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22949415" w14:textId="3901A3C6"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0EF4BAF9" w14:textId="5DB5A65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3BF9904"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2B5CAC51"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6EC0ADB0"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193C24D8"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4004AE04"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5C28FD9"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07C47659"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D47B989"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464725B0"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18DF938C"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BC52432"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4D6DC20F"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F04ABCE"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88701EC"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6223CCD"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A7B8F1D"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178CA9E0"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4968FDEA"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0240F53B"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2A06F3D2"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881A335"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9C5EE88"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8D3F87D"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47398431"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22217DAD" w14:textId="36F09965"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r>
        <w:rPr>
          <w:rFonts w:ascii="Times New Roman" w:eastAsia="Times New Roman" w:hAnsi="Times New Roman" w:cs="Times New Roman"/>
          <w:b/>
          <w:bCs/>
          <w:lang w:val="lt-LT"/>
        </w:rPr>
        <w:t>B. PAKUOTĖS LAPELIS</w:t>
      </w:r>
    </w:p>
    <w:p w14:paraId="6D13C448" w14:textId="2A5E0015"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335FE44" w14:textId="79687255"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6F71BFE" w14:textId="40F9B584"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46B5656A" w14:textId="380072E4"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04447770" w14:textId="51A6B8A9"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04071559" w14:textId="1ECAA4AA"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5F1BE379"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51FB981E"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090C170D"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4DEB2308"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6BBA42F1"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17703087"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659772FA"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16820A02"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01186D41"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00199538"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7325C8F"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3600D9A9"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0CB03571"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65CA1D4"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0F483A71"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21CA05C"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083B51B5"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10C09A4F"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57F9E9C9"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44EDFD12"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5264D079"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5DCD5E20"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765CA958"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45EBE2C4" w14:textId="77777777" w:rsidR="00E4788D" w:rsidRDefault="00E4788D" w:rsidP="00A55B2A">
      <w:pPr>
        <w:tabs>
          <w:tab w:val="left" w:pos="567"/>
        </w:tabs>
        <w:spacing w:after="0" w:line="240" w:lineRule="auto"/>
        <w:ind w:left="567" w:hanging="567"/>
        <w:jc w:val="center"/>
        <w:outlineLvl w:val="0"/>
        <w:rPr>
          <w:rFonts w:ascii="Times New Roman" w:eastAsia="Times New Roman" w:hAnsi="Times New Roman" w:cs="Times New Roman"/>
          <w:b/>
          <w:bCs/>
          <w:lang w:val="lt-LT"/>
        </w:rPr>
      </w:pPr>
    </w:p>
    <w:p w14:paraId="658D680E" w14:textId="5BD999BE" w:rsidR="00A55B2A" w:rsidRPr="00752580" w:rsidRDefault="00A55B2A" w:rsidP="00A55B2A">
      <w:pPr>
        <w:tabs>
          <w:tab w:val="left" w:pos="567"/>
        </w:tabs>
        <w:spacing w:after="0" w:line="240" w:lineRule="auto"/>
        <w:ind w:left="567" w:hanging="567"/>
        <w:jc w:val="center"/>
        <w:outlineLvl w:val="0"/>
        <w:rPr>
          <w:rFonts w:ascii="Times New Roman" w:eastAsia="Times New Roman" w:hAnsi="Times New Roman" w:cs="Times New Roman"/>
          <w:b/>
          <w:bCs/>
          <w:caps/>
          <w:lang w:val="lt-LT"/>
        </w:rPr>
      </w:pPr>
      <w:r w:rsidRPr="00752580">
        <w:rPr>
          <w:rFonts w:ascii="Times New Roman" w:eastAsia="Times New Roman" w:hAnsi="Times New Roman" w:cs="Times New Roman"/>
          <w:b/>
          <w:bCs/>
          <w:lang w:val="lt-LT"/>
        </w:rPr>
        <w:lastRenderedPageBreak/>
        <w:t>Pakuotės lapelis: informacija vartotojui</w:t>
      </w:r>
      <w:bookmarkEnd w:id="0"/>
      <w:bookmarkEnd w:id="1"/>
      <w:r w:rsidRPr="00752580">
        <w:rPr>
          <w:rFonts w:ascii="Times New Roman" w:eastAsia="Times New Roman" w:hAnsi="Times New Roman" w:cs="Times New Roman"/>
          <w:b/>
          <w:bCs/>
          <w:lang w:val="lt-LT"/>
        </w:rPr>
        <w:fldChar w:fldCharType="begin"/>
      </w:r>
      <w:r w:rsidRPr="00752580">
        <w:rPr>
          <w:rFonts w:ascii="Times New Roman" w:eastAsia="Times New Roman" w:hAnsi="Times New Roman" w:cs="Times New Roman"/>
          <w:b/>
          <w:bCs/>
          <w:lang w:val="lt-LT"/>
        </w:rPr>
        <w:instrText xml:space="preserve"> DOCVARIABLE vault_nd_a4938825-20d3-425c-85fc-f23c89708ecb \* MERGEFORMAT </w:instrText>
      </w:r>
      <w:r w:rsidRPr="00752580">
        <w:rPr>
          <w:rFonts w:ascii="Times New Roman" w:eastAsia="Times New Roman" w:hAnsi="Times New Roman" w:cs="Times New Roman"/>
          <w:b/>
          <w:bCs/>
          <w:lang w:val="lt-LT"/>
        </w:rPr>
        <w:fldChar w:fldCharType="separate"/>
      </w:r>
      <w:r w:rsidRPr="00752580">
        <w:rPr>
          <w:rFonts w:ascii="Times New Roman" w:eastAsia="Times New Roman" w:hAnsi="Times New Roman" w:cs="Times New Roman"/>
          <w:b/>
          <w:bCs/>
          <w:lang w:val="lt-LT"/>
        </w:rPr>
        <w:t xml:space="preserve"> </w:t>
      </w:r>
      <w:r w:rsidRPr="00752580">
        <w:rPr>
          <w:rFonts w:ascii="Times New Roman" w:eastAsia="Times New Roman" w:hAnsi="Times New Roman" w:cs="Times New Roman"/>
          <w:b/>
          <w:bCs/>
          <w:lang w:val="lt-LT"/>
        </w:rPr>
        <w:fldChar w:fldCharType="end"/>
      </w:r>
    </w:p>
    <w:p w14:paraId="7CDDD4FF" w14:textId="77777777" w:rsidR="00A55B2A" w:rsidRPr="00752580" w:rsidRDefault="00A55B2A" w:rsidP="00A55B2A">
      <w:pPr>
        <w:spacing w:after="0" w:line="240" w:lineRule="auto"/>
        <w:jc w:val="center"/>
        <w:rPr>
          <w:rFonts w:ascii="Times New Roman" w:eastAsia="Times New Roman" w:hAnsi="Times New Roman" w:cs="Times New Roman"/>
          <w:b/>
          <w:bCs/>
          <w:lang w:val="lt-LT"/>
        </w:rPr>
      </w:pPr>
    </w:p>
    <w:p w14:paraId="65413AC3" w14:textId="437A6211" w:rsidR="00A55B2A" w:rsidRPr="00752580" w:rsidRDefault="00C04243" w:rsidP="00A55B2A">
      <w:pPr>
        <w:keepNext/>
        <w:spacing w:after="0" w:line="240" w:lineRule="auto"/>
        <w:ind w:left="540" w:hanging="540"/>
        <w:jc w:val="center"/>
        <w:outlineLvl w:val="0"/>
        <w:rPr>
          <w:rFonts w:ascii="Times New Roman" w:eastAsia="Times New Roman" w:hAnsi="Times New Roman" w:cs="Times New Roman"/>
          <w:b/>
          <w:bCs/>
          <w:lang w:val="lt-LT" w:eastAsia="lt-LT"/>
        </w:rPr>
      </w:pPr>
      <w:r w:rsidRPr="00752580">
        <w:rPr>
          <w:rFonts w:ascii="Times New Roman" w:eastAsia="Times New Roman" w:hAnsi="Times New Roman" w:cs="Times New Roman"/>
          <w:b/>
          <w:bCs/>
          <w:lang w:val="lt-LT" w:eastAsia="lt-LT"/>
        </w:rPr>
        <w:t>SALBUTAMOL EIPICO</w:t>
      </w:r>
      <w:r w:rsidR="00A55B2A" w:rsidRPr="00752580">
        <w:rPr>
          <w:rFonts w:ascii="Times New Roman" w:eastAsia="Times New Roman" w:hAnsi="Times New Roman" w:cs="Times New Roman"/>
          <w:b/>
          <w:bCs/>
          <w:lang w:val="lt-LT" w:eastAsia="lt-LT"/>
        </w:rPr>
        <w:t xml:space="preserve"> 2 mg/5 ml sirupas</w:t>
      </w:r>
      <w:r w:rsidR="00A55B2A" w:rsidRPr="00752580">
        <w:rPr>
          <w:rFonts w:ascii="Times New Roman" w:eastAsia="Times New Roman" w:hAnsi="Times New Roman" w:cs="Times New Roman"/>
          <w:b/>
          <w:bCs/>
          <w:lang w:val="lt-LT" w:eastAsia="lt-LT"/>
        </w:rPr>
        <w:fldChar w:fldCharType="begin"/>
      </w:r>
      <w:r w:rsidR="00A55B2A" w:rsidRPr="00752580">
        <w:rPr>
          <w:rFonts w:ascii="Times New Roman" w:eastAsia="Times New Roman" w:hAnsi="Times New Roman" w:cs="Times New Roman"/>
          <w:b/>
          <w:bCs/>
          <w:lang w:val="lt-LT" w:eastAsia="lt-LT"/>
        </w:rPr>
        <w:instrText xml:space="preserve"> DOCVARIABLE vault_nd_5d3ca067-4a7d-4f99-9c35-66fbc18ea79e \* MERGEFORMAT </w:instrText>
      </w:r>
      <w:r w:rsidR="00A55B2A" w:rsidRPr="00752580">
        <w:rPr>
          <w:rFonts w:ascii="Times New Roman" w:eastAsia="Times New Roman" w:hAnsi="Times New Roman" w:cs="Times New Roman"/>
          <w:b/>
          <w:bCs/>
          <w:lang w:val="lt-LT" w:eastAsia="lt-LT"/>
        </w:rPr>
        <w:fldChar w:fldCharType="separate"/>
      </w:r>
      <w:r w:rsidR="00A55B2A" w:rsidRPr="00752580">
        <w:rPr>
          <w:rFonts w:ascii="Times New Roman" w:eastAsia="Times New Roman" w:hAnsi="Times New Roman" w:cs="Times New Roman"/>
          <w:b/>
          <w:bCs/>
          <w:lang w:val="lt-LT" w:eastAsia="lt-LT"/>
        </w:rPr>
        <w:t xml:space="preserve"> </w:t>
      </w:r>
      <w:r w:rsidR="00A55B2A" w:rsidRPr="00752580">
        <w:rPr>
          <w:rFonts w:ascii="Times New Roman" w:eastAsia="Times New Roman" w:hAnsi="Times New Roman" w:cs="Times New Roman"/>
          <w:b/>
          <w:bCs/>
          <w:lang w:val="lt-LT" w:eastAsia="lt-LT"/>
        </w:rPr>
        <w:fldChar w:fldCharType="end"/>
      </w:r>
    </w:p>
    <w:p w14:paraId="12783C0F" w14:textId="093DAA84" w:rsidR="00A55B2A" w:rsidRPr="00752580" w:rsidRDefault="00A15EF2" w:rsidP="00A55B2A">
      <w:pPr>
        <w:spacing w:after="0" w:line="240" w:lineRule="auto"/>
        <w:jc w:val="center"/>
        <w:rPr>
          <w:rFonts w:ascii="Times New Roman" w:eastAsia="Times New Roman" w:hAnsi="Times New Roman" w:cs="Times New Roman"/>
          <w:b/>
          <w:bCs/>
          <w:lang w:val="lt-LT"/>
        </w:rPr>
      </w:pPr>
      <w:r w:rsidRPr="00752580">
        <w:rPr>
          <w:rFonts w:ascii="Times New Roman" w:eastAsia="Times New Roman" w:hAnsi="Times New Roman" w:cs="Times New Roman"/>
          <w:lang w:val="lt-LT"/>
        </w:rPr>
        <w:t>s</w:t>
      </w:r>
      <w:r w:rsidR="00A55B2A" w:rsidRPr="00752580">
        <w:rPr>
          <w:rFonts w:ascii="Times New Roman" w:eastAsia="Times New Roman" w:hAnsi="Times New Roman" w:cs="Times New Roman"/>
          <w:lang w:val="lt-LT"/>
        </w:rPr>
        <w:t>albutamolis</w:t>
      </w:r>
      <w:r w:rsidR="00A55B2A" w:rsidRPr="00752580">
        <w:rPr>
          <w:rFonts w:ascii="Times New Roman" w:eastAsia="Times New Roman" w:hAnsi="Times New Roman" w:cs="Times New Roman"/>
          <w:b/>
          <w:bCs/>
          <w:lang w:val="lt-LT"/>
        </w:rPr>
        <w:t xml:space="preserve"> </w:t>
      </w:r>
    </w:p>
    <w:p w14:paraId="29A4D089" w14:textId="77777777" w:rsidR="00A55B2A" w:rsidRPr="00752580" w:rsidRDefault="00A55B2A" w:rsidP="00A55B2A">
      <w:pPr>
        <w:spacing w:after="0" w:line="240" w:lineRule="auto"/>
        <w:jc w:val="center"/>
        <w:rPr>
          <w:rFonts w:ascii="Times New Roman" w:eastAsia="Times New Roman" w:hAnsi="Times New Roman" w:cs="Times New Roman"/>
          <w:b/>
          <w:bCs/>
          <w:lang w:val="lt-LT"/>
        </w:rPr>
      </w:pPr>
    </w:p>
    <w:p w14:paraId="32E0DD61" w14:textId="77777777" w:rsidR="00A55B2A" w:rsidRPr="00752580" w:rsidRDefault="00A55B2A" w:rsidP="00A55B2A">
      <w:pPr>
        <w:spacing w:after="0" w:line="240" w:lineRule="auto"/>
        <w:rPr>
          <w:rFonts w:ascii="Times New Roman" w:eastAsia="Times New Roman" w:hAnsi="Times New Roman" w:cs="Times New Roman"/>
          <w:b/>
          <w:bCs/>
          <w:lang w:val="lt-LT"/>
        </w:rPr>
      </w:pPr>
      <w:r w:rsidRPr="00752580">
        <w:rPr>
          <w:rFonts w:ascii="Times New Roman" w:eastAsia="Times New Roman" w:hAnsi="Times New Roman" w:cs="Times New Roman"/>
          <w:b/>
          <w:bCs/>
          <w:lang w:val="lt-LT"/>
        </w:rPr>
        <w:t>Atidžiai perskaitykite visą šį lapelį, prieš pradėdami vartoti vaistą</w:t>
      </w:r>
      <w:r w:rsidRPr="00752580">
        <w:rPr>
          <w:rFonts w:ascii="Times New Roman" w:eastAsia="Times New Roman" w:hAnsi="Times New Roman" w:cs="Times New Roman"/>
          <w:b/>
          <w:noProof/>
          <w:lang w:val="lt-LT"/>
        </w:rPr>
        <w:t>, nes jame pateikiama Jums svarbi informacija</w:t>
      </w:r>
      <w:r w:rsidRPr="00752580">
        <w:rPr>
          <w:rFonts w:ascii="Times New Roman" w:eastAsia="Times New Roman" w:hAnsi="Times New Roman" w:cs="Times New Roman"/>
          <w:b/>
          <w:bCs/>
          <w:lang w:val="lt-LT"/>
        </w:rPr>
        <w:t>.</w:t>
      </w:r>
    </w:p>
    <w:p w14:paraId="7799A242" w14:textId="77777777" w:rsidR="00A55B2A" w:rsidRPr="00752580" w:rsidRDefault="00A55B2A" w:rsidP="00A55B2A">
      <w:pPr>
        <w:tabs>
          <w:tab w:val="left" w:pos="54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 </w:t>
      </w:r>
      <w:r w:rsidRPr="00752580">
        <w:rPr>
          <w:rFonts w:ascii="Times New Roman" w:eastAsia="Times New Roman" w:hAnsi="Times New Roman" w:cs="Times New Roman"/>
          <w:lang w:val="lt-LT"/>
        </w:rPr>
        <w:tab/>
        <w:t>Neišmeskite šio lapelio, nes vėl gali prireikti jį perskaityti.</w:t>
      </w:r>
    </w:p>
    <w:p w14:paraId="5BF2BDE1" w14:textId="77777777" w:rsidR="00A55B2A" w:rsidRPr="00752580" w:rsidRDefault="00A55B2A" w:rsidP="00A55B2A">
      <w:pPr>
        <w:tabs>
          <w:tab w:val="left" w:pos="54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w:t>
      </w:r>
      <w:r w:rsidRPr="00752580">
        <w:rPr>
          <w:rFonts w:ascii="Times New Roman" w:eastAsia="Times New Roman" w:hAnsi="Times New Roman" w:cs="Times New Roman"/>
          <w:lang w:val="lt-LT"/>
        </w:rPr>
        <w:tab/>
        <w:t>Jeigu kiltų daugiau klausimų, kreipkitės į gydytoją arba vaistininką.</w:t>
      </w:r>
    </w:p>
    <w:p w14:paraId="0A6B3CFB" w14:textId="77777777" w:rsidR="00A55B2A" w:rsidRPr="00752580" w:rsidRDefault="00A55B2A" w:rsidP="00A55B2A">
      <w:pPr>
        <w:tabs>
          <w:tab w:val="left" w:pos="54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w:t>
      </w:r>
      <w:r w:rsidRPr="00752580">
        <w:rPr>
          <w:rFonts w:ascii="Times New Roman" w:eastAsia="Times New Roman" w:hAnsi="Times New Roman" w:cs="Times New Roman"/>
          <w:lang w:val="lt-LT"/>
        </w:rPr>
        <w:tab/>
        <w:t xml:space="preserve">Šis vaistas skirtas </w:t>
      </w:r>
      <w:r w:rsidRPr="00752580">
        <w:rPr>
          <w:rFonts w:ascii="Times New Roman" w:eastAsia="Times New Roman" w:hAnsi="Times New Roman" w:cs="Times New Roman"/>
          <w:noProof/>
          <w:lang w:val="lt-LT"/>
        </w:rPr>
        <w:t xml:space="preserve">tik </w:t>
      </w:r>
      <w:r w:rsidRPr="00752580">
        <w:rPr>
          <w:rFonts w:ascii="Times New Roman" w:eastAsia="Times New Roman" w:hAnsi="Times New Roman" w:cs="Times New Roman"/>
          <w:lang w:val="lt-LT"/>
        </w:rPr>
        <w:t>Jums, todėl kitiems žmonėms jo duoti negalima. Vaistas gali jiems pakenkti (net tiems, kurių ligos požymiai yra tokie patys kaip Jūsų).</w:t>
      </w:r>
    </w:p>
    <w:p w14:paraId="4F0F0D4C" w14:textId="77777777" w:rsidR="00A55B2A" w:rsidRPr="00752580" w:rsidRDefault="00A55B2A" w:rsidP="00A55B2A">
      <w:pPr>
        <w:tabs>
          <w:tab w:val="left" w:pos="54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w:t>
      </w:r>
      <w:r w:rsidRPr="00752580">
        <w:rPr>
          <w:rFonts w:ascii="Times New Roman" w:eastAsia="Times New Roman" w:hAnsi="Times New Roman" w:cs="Times New Roman"/>
          <w:lang w:val="lt-LT"/>
        </w:rPr>
        <w:tab/>
        <w:t xml:space="preserve">Jeigu pasireiškė šalutinis poveikis </w:t>
      </w:r>
      <w:r w:rsidRPr="00752580">
        <w:rPr>
          <w:rFonts w:ascii="Times New Roman" w:eastAsia="Times New Roman" w:hAnsi="Times New Roman" w:cs="Times New Roman"/>
          <w:noProof/>
          <w:lang w:val="lt-LT"/>
        </w:rPr>
        <w:t>(net jeigu jis šiame lapelyje nenurodytas), kreipkitės į gydytoją arba vaistininką. Žr. 4 skyrių</w:t>
      </w:r>
      <w:r w:rsidRPr="00752580">
        <w:rPr>
          <w:rFonts w:ascii="Times New Roman" w:eastAsia="Times New Roman" w:hAnsi="Times New Roman" w:cs="Times New Roman"/>
          <w:lang w:val="lt-LT"/>
        </w:rPr>
        <w:t>.</w:t>
      </w:r>
    </w:p>
    <w:p w14:paraId="0F7E0B95" w14:textId="77777777" w:rsidR="00A55B2A" w:rsidRPr="00752580" w:rsidRDefault="00A55B2A" w:rsidP="00A55B2A">
      <w:pPr>
        <w:spacing w:after="0" w:line="240" w:lineRule="auto"/>
        <w:rPr>
          <w:rFonts w:ascii="Times New Roman" w:eastAsia="Times New Roman" w:hAnsi="Times New Roman" w:cs="Times New Roman"/>
          <w:b/>
          <w:bCs/>
          <w:lang w:val="lt-LT" w:eastAsia="lt-LT"/>
        </w:rPr>
      </w:pPr>
    </w:p>
    <w:p w14:paraId="718F06FA" w14:textId="77777777" w:rsidR="00A55B2A" w:rsidRPr="00752580" w:rsidRDefault="00A55B2A" w:rsidP="00A55B2A">
      <w:pPr>
        <w:spacing w:after="0" w:line="240" w:lineRule="auto"/>
        <w:rPr>
          <w:rFonts w:ascii="Times New Roman" w:eastAsia="Times New Roman" w:hAnsi="Times New Roman" w:cs="Times New Roman"/>
          <w:b/>
          <w:bCs/>
          <w:lang w:val="lt-LT" w:eastAsia="lt-LT"/>
        </w:rPr>
      </w:pPr>
      <w:r w:rsidRPr="00752580">
        <w:rPr>
          <w:rFonts w:ascii="Times New Roman" w:eastAsia="Times New Roman" w:hAnsi="Times New Roman" w:cs="Times New Roman"/>
          <w:b/>
          <w:lang w:val="lt-LT" w:eastAsia="lt-LT"/>
        </w:rPr>
        <w:t>Apie ką rašoma šiame lapelyje?</w:t>
      </w:r>
    </w:p>
    <w:p w14:paraId="170B9956" w14:textId="1A3B7586" w:rsidR="00A55B2A" w:rsidRPr="00752580" w:rsidRDefault="00A55B2A" w:rsidP="00A55B2A">
      <w:pPr>
        <w:tabs>
          <w:tab w:val="left" w:pos="540"/>
        </w:tabs>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1.</w:t>
      </w:r>
      <w:r w:rsidRPr="00752580">
        <w:rPr>
          <w:rFonts w:ascii="Times New Roman" w:eastAsia="Times New Roman" w:hAnsi="Times New Roman" w:cs="Times New Roman"/>
          <w:lang w:val="lt-LT" w:eastAsia="lt-LT"/>
        </w:rPr>
        <w:tab/>
        <w:t xml:space="preserve">Kas yra </w:t>
      </w:r>
      <w:r w:rsidR="0090269E" w:rsidRPr="00752580">
        <w:rPr>
          <w:rFonts w:ascii="Times New Roman" w:eastAsia="Times New Roman" w:hAnsi="Times New Roman" w:cs="Times New Roman"/>
          <w:lang w:val="lt-LT" w:eastAsia="lt-LT"/>
        </w:rPr>
        <w:t>SALBUTAMOL EIPICO</w:t>
      </w:r>
      <w:r w:rsidRPr="00752580">
        <w:rPr>
          <w:rFonts w:ascii="Times New Roman" w:eastAsia="Times New Roman" w:hAnsi="Times New Roman" w:cs="Times New Roman"/>
          <w:lang w:val="lt-LT" w:eastAsia="lt-LT"/>
        </w:rPr>
        <w:t xml:space="preserve"> ir kam jis vartojamas</w:t>
      </w:r>
    </w:p>
    <w:p w14:paraId="436B532B" w14:textId="77777777" w:rsidR="0090269E" w:rsidRPr="00752580" w:rsidRDefault="00A55B2A" w:rsidP="00A55B2A">
      <w:pPr>
        <w:tabs>
          <w:tab w:val="left" w:pos="540"/>
        </w:tabs>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2.</w:t>
      </w:r>
      <w:r w:rsidRPr="00752580">
        <w:rPr>
          <w:rFonts w:ascii="Times New Roman" w:eastAsia="Times New Roman" w:hAnsi="Times New Roman" w:cs="Times New Roman"/>
          <w:lang w:val="lt-LT" w:eastAsia="lt-LT"/>
        </w:rPr>
        <w:tab/>
        <w:t xml:space="preserve">Kas žinotina prieš vartojant </w:t>
      </w:r>
      <w:r w:rsidR="0090269E" w:rsidRPr="00752580">
        <w:rPr>
          <w:rFonts w:ascii="Times New Roman" w:eastAsia="Times New Roman" w:hAnsi="Times New Roman" w:cs="Times New Roman"/>
          <w:lang w:val="lt-LT" w:eastAsia="lt-LT"/>
        </w:rPr>
        <w:t xml:space="preserve">SALBUTAMOL EIPICO </w:t>
      </w:r>
    </w:p>
    <w:p w14:paraId="1162E584" w14:textId="78648750" w:rsidR="00A55B2A" w:rsidRPr="00752580" w:rsidRDefault="00A55B2A" w:rsidP="00A55B2A">
      <w:pPr>
        <w:tabs>
          <w:tab w:val="left" w:pos="540"/>
        </w:tabs>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3.</w:t>
      </w:r>
      <w:r w:rsidRPr="00752580">
        <w:rPr>
          <w:rFonts w:ascii="Times New Roman" w:eastAsia="Times New Roman" w:hAnsi="Times New Roman" w:cs="Times New Roman"/>
          <w:lang w:val="lt-LT" w:eastAsia="lt-LT"/>
        </w:rPr>
        <w:tab/>
        <w:t xml:space="preserve">Kaip vartoti </w:t>
      </w:r>
      <w:r w:rsidR="0090269E" w:rsidRPr="00752580">
        <w:rPr>
          <w:rFonts w:ascii="Times New Roman" w:eastAsia="Times New Roman" w:hAnsi="Times New Roman" w:cs="Times New Roman"/>
          <w:lang w:val="lt-LT" w:eastAsia="lt-LT"/>
        </w:rPr>
        <w:t>SALBUTAMOL EIPICO</w:t>
      </w:r>
    </w:p>
    <w:p w14:paraId="1A0BAEFB" w14:textId="77777777" w:rsidR="00A55B2A" w:rsidRPr="00752580" w:rsidRDefault="00A55B2A" w:rsidP="00A55B2A">
      <w:pPr>
        <w:tabs>
          <w:tab w:val="left" w:pos="540"/>
        </w:tabs>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4.</w:t>
      </w:r>
      <w:r w:rsidRPr="00752580">
        <w:rPr>
          <w:rFonts w:ascii="Times New Roman" w:eastAsia="Times New Roman" w:hAnsi="Times New Roman" w:cs="Times New Roman"/>
          <w:lang w:val="lt-LT" w:eastAsia="lt-LT"/>
        </w:rPr>
        <w:tab/>
        <w:t>Galimas šalutinis poveikis</w:t>
      </w:r>
    </w:p>
    <w:p w14:paraId="4D44853C" w14:textId="6594122A" w:rsidR="00A55B2A" w:rsidRPr="00752580" w:rsidRDefault="00A55B2A" w:rsidP="00A55B2A">
      <w:pPr>
        <w:tabs>
          <w:tab w:val="left" w:pos="540"/>
        </w:tabs>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5.</w:t>
      </w:r>
      <w:r w:rsidRPr="00752580">
        <w:rPr>
          <w:rFonts w:ascii="Times New Roman" w:eastAsia="Times New Roman" w:hAnsi="Times New Roman" w:cs="Times New Roman"/>
          <w:lang w:val="lt-LT" w:eastAsia="lt-LT"/>
        </w:rPr>
        <w:tab/>
        <w:t xml:space="preserve">Kaip laikyti </w:t>
      </w:r>
      <w:r w:rsidR="0090269E" w:rsidRPr="00752580">
        <w:rPr>
          <w:rFonts w:ascii="Times New Roman" w:eastAsia="Times New Roman" w:hAnsi="Times New Roman" w:cs="Times New Roman"/>
          <w:lang w:val="lt-LT" w:eastAsia="lt-LT"/>
        </w:rPr>
        <w:t>SALBUTAMOL EIPICO</w:t>
      </w:r>
    </w:p>
    <w:p w14:paraId="58B83586" w14:textId="77777777" w:rsidR="00A55B2A" w:rsidRPr="00752580" w:rsidRDefault="00A55B2A" w:rsidP="00A55B2A">
      <w:pPr>
        <w:tabs>
          <w:tab w:val="left" w:pos="540"/>
        </w:tabs>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6.</w:t>
      </w:r>
      <w:r w:rsidRPr="00752580">
        <w:rPr>
          <w:rFonts w:ascii="Times New Roman" w:eastAsia="Times New Roman" w:hAnsi="Times New Roman" w:cs="Times New Roman"/>
          <w:lang w:val="lt-LT" w:eastAsia="lt-LT"/>
        </w:rPr>
        <w:tab/>
      </w:r>
      <w:r w:rsidRPr="00752580">
        <w:rPr>
          <w:rFonts w:ascii="Times New Roman" w:eastAsia="Times New Roman" w:hAnsi="Times New Roman" w:cs="Times New Roman"/>
          <w:noProof/>
          <w:lang w:val="lt-LT" w:eastAsia="lt-LT"/>
        </w:rPr>
        <w:t xml:space="preserve">Pakuotės turinys ir </w:t>
      </w:r>
      <w:r w:rsidRPr="00752580">
        <w:rPr>
          <w:rFonts w:ascii="Times New Roman" w:eastAsia="Times New Roman" w:hAnsi="Times New Roman" w:cs="Times New Roman"/>
          <w:lang w:val="lt-LT" w:eastAsia="lt-LT"/>
        </w:rPr>
        <w:t>kita informacija</w:t>
      </w:r>
    </w:p>
    <w:p w14:paraId="2DEA30A5" w14:textId="77777777" w:rsidR="00A55B2A" w:rsidRPr="00752580" w:rsidRDefault="00A55B2A" w:rsidP="00A55B2A">
      <w:pPr>
        <w:spacing w:after="0" w:line="240" w:lineRule="auto"/>
        <w:rPr>
          <w:rFonts w:ascii="Times New Roman" w:eastAsia="Times New Roman" w:hAnsi="Times New Roman" w:cs="Times New Roman"/>
          <w:lang w:val="lt-LT"/>
        </w:rPr>
      </w:pPr>
    </w:p>
    <w:p w14:paraId="0C58F10D" w14:textId="77777777" w:rsidR="00A55B2A" w:rsidRPr="00752580" w:rsidRDefault="00A55B2A" w:rsidP="00A55B2A">
      <w:pPr>
        <w:spacing w:after="0" w:line="240" w:lineRule="auto"/>
        <w:rPr>
          <w:rFonts w:ascii="Times New Roman" w:eastAsia="Times New Roman" w:hAnsi="Times New Roman" w:cs="Times New Roman"/>
          <w:lang w:val="lt-LT"/>
        </w:rPr>
      </w:pPr>
    </w:p>
    <w:p w14:paraId="4B2441A9" w14:textId="49C43B9B" w:rsidR="00A55B2A" w:rsidRPr="00752580" w:rsidRDefault="00A55B2A" w:rsidP="00A55B2A">
      <w:pPr>
        <w:keepNext/>
        <w:spacing w:after="0" w:line="240" w:lineRule="auto"/>
        <w:ind w:left="540" w:hanging="540"/>
        <w:outlineLvl w:val="1"/>
        <w:rPr>
          <w:rFonts w:ascii="Times New Roman" w:eastAsia="Times New Roman" w:hAnsi="Times New Roman" w:cs="Times New Roman"/>
          <w:b/>
          <w:bCs/>
          <w:lang w:val="lt-LT" w:eastAsia="lt-LT"/>
        </w:rPr>
      </w:pPr>
      <w:r w:rsidRPr="00752580">
        <w:rPr>
          <w:rFonts w:ascii="Times New Roman" w:eastAsia="Times New Roman" w:hAnsi="Times New Roman" w:cs="Times New Roman"/>
          <w:b/>
          <w:bCs/>
          <w:lang w:val="lt-LT" w:eastAsia="lt-LT"/>
        </w:rPr>
        <w:t>1.</w:t>
      </w:r>
      <w:r w:rsidRPr="00752580">
        <w:rPr>
          <w:rFonts w:ascii="Times New Roman" w:eastAsia="Times New Roman" w:hAnsi="Times New Roman" w:cs="Times New Roman"/>
          <w:b/>
          <w:bCs/>
          <w:lang w:val="lt-LT" w:eastAsia="lt-LT"/>
        </w:rPr>
        <w:tab/>
        <w:t xml:space="preserve">Kas yra </w:t>
      </w:r>
      <w:r w:rsidR="0090269E" w:rsidRPr="00752580">
        <w:rPr>
          <w:rFonts w:ascii="Times New Roman" w:eastAsia="Times New Roman" w:hAnsi="Times New Roman" w:cs="Times New Roman"/>
          <w:b/>
          <w:bCs/>
          <w:lang w:val="lt-LT" w:eastAsia="lt-LT"/>
        </w:rPr>
        <w:t>SALBUTAMOL EIPICO</w:t>
      </w:r>
      <w:r w:rsidRPr="00752580">
        <w:rPr>
          <w:rFonts w:ascii="Times New Roman" w:eastAsia="Times New Roman" w:hAnsi="Times New Roman" w:cs="Times New Roman"/>
          <w:b/>
          <w:bCs/>
          <w:lang w:val="lt-LT" w:eastAsia="lt-LT"/>
        </w:rPr>
        <w:t xml:space="preserve"> ir kam jis vartojamas</w:t>
      </w:r>
      <w:r w:rsidRPr="00752580">
        <w:rPr>
          <w:rFonts w:ascii="Times New Roman" w:eastAsia="Times New Roman" w:hAnsi="Times New Roman" w:cs="Times New Roman"/>
          <w:b/>
          <w:bCs/>
          <w:lang w:val="lt-LT" w:eastAsia="lt-LT"/>
        </w:rPr>
        <w:fldChar w:fldCharType="begin"/>
      </w:r>
      <w:r w:rsidRPr="00752580">
        <w:rPr>
          <w:rFonts w:ascii="Times New Roman" w:eastAsia="Times New Roman" w:hAnsi="Times New Roman" w:cs="Times New Roman"/>
          <w:b/>
          <w:bCs/>
          <w:lang w:val="lt-LT" w:eastAsia="lt-LT"/>
        </w:rPr>
        <w:instrText xml:space="preserve"> DOCVARIABLE vault_nd_b7a5cb82-1489-48a0-8234-5cbb08b5acd1 \* MERGEFORMAT </w:instrText>
      </w:r>
      <w:r w:rsidRPr="00752580">
        <w:rPr>
          <w:rFonts w:ascii="Times New Roman" w:eastAsia="Times New Roman" w:hAnsi="Times New Roman" w:cs="Times New Roman"/>
          <w:b/>
          <w:bCs/>
          <w:lang w:val="lt-LT" w:eastAsia="lt-LT"/>
        </w:rPr>
        <w:fldChar w:fldCharType="separate"/>
      </w:r>
      <w:r w:rsidRPr="00752580">
        <w:rPr>
          <w:rFonts w:ascii="Times New Roman" w:eastAsia="Times New Roman" w:hAnsi="Times New Roman" w:cs="Times New Roman"/>
          <w:b/>
          <w:bCs/>
          <w:lang w:val="lt-LT" w:eastAsia="lt-LT"/>
        </w:rPr>
        <w:t xml:space="preserve"> </w:t>
      </w:r>
      <w:r w:rsidRPr="00752580">
        <w:rPr>
          <w:rFonts w:ascii="Times New Roman" w:eastAsia="Times New Roman" w:hAnsi="Times New Roman" w:cs="Times New Roman"/>
          <w:b/>
          <w:bCs/>
          <w:lang w:val="lt-LT" w:eastAsia="lt-LT"/>
        </w:rPr>
        <w:fldChar w:fldCharType="end"/>
      </w:r>
    </w:p>
    <w:p w14:paraId="48F7C43D" w14:textId="77777777" w:rsidR="00A55B2A" w:rsidRPr="00752580" w:rsidRDefault="00A55B2A" w:rsidP="00A55B2A">
      <w:pPr>
        <w:spacing w:after="0" w:line="240" w:lineRule="auto"/>
        <w:rPr>
          <w:rFonts w:ascii="Times New Roman" w:eastAsia="Times New Roman" w:hAnsi="Times New Roman" w:cs="Times New Roman"/>
          <w:lang w:val="lt-LT"/>
        </w:rPr>
      </w:pPr>
    </w:p>
    <w:p w14:paraId="64303BD0" w14:textId="7777777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Salbutamolis priklauso bronchų plečiamųjų vaistų grupei. Jis atpalaiduoja plaučių smulkiųjų oro takų sienelių raumenis. Taip vaistas padeda atsiverti oro takams ir sumažina krūtinės spaudimą, švokštimą ir kosulį, todėl tampa lengviau kvėpuoti.</w:t>
      </w:r>
    </w:p>
    <w:p w14:paraId="29738ABB" w14:textId="77777777" w:rsidR="00A55B2A" w:rsidRPr="00752580" w:rsidRDefault="00A55B2A" w:rsidP="00A55B2A">
      <w:pPr>
        <w:spacing w:after="0" w:line="240" w:lineRule="auto"/>
        <w:rPr>
          <w:rFonts w:ascii="Times New Roman" w:eastAsia="Times New Roman" w:hAnsi="Times New Roman" w:cs="Times New Roman"/>
          <w:lang w:val="lt-LT"/>
        </w:rPr>
      </w:pPr>
    </w:p>
    <w:p w14:paraId="509DFE8D" w14:textId="011581E7" w:rsidR="00A55B2A" w:rsidRPr="00752580" w:rsidRDefault="000412F2"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SALBUTAMOL EIPICO</w:t>
      </w:r>
      <w:r w:rsidR="00A55B2A" w:rsidRPr="00752580">
        <w:rPr>
          <w:rFonts w:ascii="Times New Roman" w:eastAsia="Times New Roman" w:hAnsi="Times New Roman" w:cs="Times New Roman"/>
          <w:lang w:val="lt-LT"/>
        </w:rPr>
        <w:t xml:space="preserve"> sirupas skirtas suaugusiems bei 2 metų ir vyresniems vaikams.</w:t>
      </w:r>
    </w:p>
    <w:p w14:paraId="583B4029" w14:textId="77777777" w:rsidR="00A55B2A" w:rsidRPr="00752580" w:rsidRDefault="00A55B2A" w:rsidP="00A55B2A">
      <w:pPr>
        <w:spacing w:after="0" w:line="240" w:lineRule="auto"/>
        <w:rPr>
          <w:rFonts w:ascii="Times New Roman" w:eastAsia="Times New Roman" w:hAnsi="Times New Roman" w:cs="Times New Roman"/>
          <w:lang w:val="lt-LT"/>
        </w:rPr>
      </w:pPr>
    </w:p>
    <w:p w14:paraId="74195609" w14:textId="28360DD5" w:rsidR="00A55B2A" w:rsidRPr="00752580" w:rsidRDefault="000412F2"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SALBUTAMOL EIPICO</w:t>
      </w:r>
      <w:r w:rsidR="00A55B2A" w:rsidRPr="00752580">
        <w:rPr>
          <w:rFonts w:ascii="Times New Roman" w:eastAsia="Times New Roman" w:hAnsi="Times New Roman" w:cs="Times New Roman"/>
          <w:lang w:val="lt-LT"/>
        </w:rPr>
        <w:t xml:space="preserve"> vartojamas kvėpavimo sutrikimams lengvinti, sergant astma ir kitomis krūtinės ląstos ligomis. Jis tinka vartoti vaikams ir suaugusiems žmonėms, kurie negali naudoti inhaliatoriaus. </w:t>
      </w:r>
    </w:p>
    <w:p w14:paraId="0B067BC0" w14:textId="77777777" w:rsidR="00A55B2A" w:rsidRPr="00752580" w:rsidRDefault="00A55B2A" w:rsidP="00A55B2A">
      <w:pPr>
        <w:spacing w:after="0" w:line="240" w:lineRule="auto"/>
        <w:rPr>
          <w:rFonts w:ascii="Times New Roman" w:eastAsia="Times New Roman" w:hAnsi="Times New Roman" w:cs="Times New Roman"/>
          <w:lang w:val="lt-LT"/>
        </w:rPr>
      </w:pPr>
    </w:p>
    <w:p w14:paraId="12C63E8F" w14:textId="7777777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Bronchus plečiantys vaistai neturi būti skiriami kaip vieninteliai ar pagrindiniai vaistai sunkia astma sergančių pacientų gydymui. Sunkia astma sergantiems pacientams, kuriems gydymas salbutamoliu nėra veiksmingas, astmos kontrolei pasiekti ir išlaikyti turi būti skirta įkvepiamųjų kortikosteroidų. Jeigu gydymas salbutamoliu Jums tampa neveiksmingas, tai gali reikšti, kad Jums reikalingas kitoks gydymas, todėl tokiu atveju reikia skubiai kreiptis į gydytoją.</w:t>
      </w:r>
    </w:p>
    <w:p w14:paraId="5A5AA434" w14:textId="77777777" w:rsidR="00A55B2A" w:rsidRPr="00752580" w:rsidRDefault="00A55B2A" w:rsidP="00A55B2A">
      <w:pPr>
        <w:spacing w:after="0" w:line="240" w:lineRule="auto"/>
        <w:rPr>
          <w:rFonts w:ascii="Times New Roman" w:eastAsia="Times New Roman" w:hAnsi="Times New Roman" w:cs="Times New Roman"/>
          <w:lang w:val="lt-LT"/>
        </w:rPr>
      </w:pPr>
    </w:p>
    <w:p w14:paraId="625A37D4" w14:textId="18AC1F7F" w:rsidR="00A55B2A" w:rsidRPr="00752580" w:rsidRDefault="000412F2"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SALBUTAMOL EIPICO</w:t>
      </w:r>
      <w:r w:rsidR="00A55B2A" w:rsidRPr="00752580">
        <w:rPr>
          <w:rFonts w:ascii="Times New Roman" w:eastAsia="Times New Roman" w:hAnsi="Times New Roman" w:cs="Times New Roman"/>
          <w:lang w:val="lt-LT"/>
        </w:rPr>
        <w:t xml:space="preserve"> sirupas yra apelsinų skonio skystis, kurio sudėtyje nėra cukraus. </w:t>
      </w:r>
    </w:p>
    <w:p w14:paraId="3A1CB128" w14:textId="77777777" w:rsidR="00A55B2A" w:rsidRPr="00752580" w:rsidRDefault="00A55B2A" w:rsidP="00A55B2A">
      <w:pPr>
        <w:spacing w:after="0" w:line="240" w:lineRule="auto"/>
        <w:rPr>
          <w:rFonts w:ascii="Times New Roman" w:eastAsia="Times New Roman" w:hAnsi="Times New Roman" w:cs="Times New Roman"/>
          <w:highlight w:val="red"/>
          <w:lang w:val="lt-LT"/>
        </w:rPr>
      </w:pPr>
    </w:p>
    <w:p w14:paraId="79C53002" w14:textId="77777777" w:rsidR="00A55B2A" w:rsidRPr="00752580" w:rsidRDefault="00A55B2A" w:rsidP="00A55B2A">
      <w:pPr>
        <w:spacing w:after="0" w:line="240" w:lineRule="auto"/>
        <w:rPr>
          <w:rFonts w:ascii="Times New Roman" w:eastAsia="Times New Roman" w:hAnsi="Times New Roman" w:cs="Times New Roman"/>
          <w:highlight w:val="red"/>
          <w:lang w:val="lt-LT"/>
        </w:rPr>
      </w:pPr>
    </w:p>
    <w:p w14:paraId="1CCFACD2" w14:textId="01EE32B6" w:rsidR="00A55B2A" w:rsidRPr="00752580" w:rsidRDefault="00A55B2A" w:rsidP="00A55B2A">
      <w:pPr>
        <w:keepNext/>
        <w:spacing w:after="0" w:line="240" w:lineRule="auto"/>
        <w:ind w:left="540" w:hanging="540"/>
        <w:outlineLvl w:val="1"/>
        <w:rPr>
          <w:rFonts w:ascii="Times New Roman" w:eastAsia="Times New Roman" w:hAnsi="Times New Roman" w:cs="Times New Roman"/>
          <w:b/>
          <w:bCs/>
          <w:lang w:val="lt-LT" w:eastAsia="lt-LT"/>
        </w:rPr>
      </w:pPr>
      <w:r w:rsidRPr="00752580">
        <w:rPr>
          <w:rFonts w:ascii="Times New Roman" w:eastAsia="Times New Roman" w:hAnsi="Times New Roman" w:cs="Times New Roman"/>
          <w:b/>
          <w:bCs/>
          <w:lang w:val="lt-LT" w:eastAsia="lt-LT"/>
        </w:rPr>
        <w:t>2.</w:t>
      </w:r>
      <w:r w:rsidRPr="00752580">
        <w:rPr>
          <w:rFonts w:ascii="Times New Roman" w:eastAsia="Times New Roman" w:hAnsi="Times New Roman" w:cs="Times New Roman"/>
          <w:b/>
          <w:bCs/>
          <w:lang w:val="lt-LT" w:eastAsia="lt-LT"/>
        </w:rPr>
        <w:tab/>
        <w:t xml:space="preserve">Kas žinotina prieš vartojant </w:t>
      </w:r>
      <w:r w:rsidR="00A11976" w:rsidRPr="00752580">
        <w:rPr>
          <w:rFonts w:ascii="Times New Roman" w:eastAsia="Times New Roman" w:hAnsi="Times New Roman" w:cs="Times New Roman"/>
          <w:b/>
          <w:bCs/>
          <w:lang w:val="lt-LT" w:eastAsia="lt-LT"/>
        </w:rPr>
        <w:t xml:space="preserve">SALBUTAMOL EIPICO </w:t>
      </w:r>
      <w:r w:rsidRPr="00752580">
        <w:rPr>
          <w:rFonts w:ascii="Times New Roman" w:eastAsia="Times New Roman" w:hAnsi="Times New Roman" w:cs="Times New Roman"/>
          <w:b/>
          <w:bCs/>
          <w:lang w:val="lt-LT" w:eastAsia="lt-LT"/>
        </w:rPr>
        <w:fldChar w:fldCharType="begin"/>
      </w:r>
      <w:r w:rsidRPr="00752580">
        <w:rPr>
          <w:rFonts w:ascii="Times New Roman" w:eastAsia="Times New Roman" w:hAnsi="Times New Roman" w:cs="Times New Roman"/>
          <w:b/>
          <w:bCs/>
          <w:lang w:val="lt-LT" w:eastAsia="lt-LT"/>
        </w:rPr>
        <w:instrText xml:space="preserve"> DOCVARIABLE vault_nd_7340075f-3237-4189-945a-07d0bfebed24 \* MERGEFORMAT </w:instrText>
      </w:r>
      <w:r w:rsidRPr="00752580">
        <w:rPr>
          <w:rFonts w:ascii="Times New Roman" w:eastAsia="Times New Roman" w:hAnsi="Times New Roman" w:cs="Times New Roman"/>
          <w:b/>
          <w:bCs/>
          <w:lang w:val="lt-LT" w:eastAsia="lt-LT"/>
        </w:rPr>
        <w:fldChar w:fldCharType="separate"/>
      </w:r>
      <w:r w:rsidRPr="00752580">
        <w:rPr>
          <w:rFonts w:ascii="Times New Roman" w:eastAsia="Times New Roman" w:hAnsi="Times New Roman" w:cs="Times New Roman"/>
          <w:b/>
          <w:bCs/>
          <w:lang w:val="lt-LT" w:eastAsia="lt-LT"/>
        </w:rPr>
        <w:t xml:space="preserve"> </w:t>
      </w:r>
      <w:r w:rsidRPr="00752580">
        <w:rPr>
          <w:rFonts w:ascii="Times New Roman" w:eastAsia="Times New Roman" w:hAnsi="Times New Roman" w:cs="Times New Roman"/>
          <w:b/>
          <w:bCs/>
          <w:lang w:val="lt-LT" w:eastAsia="lt-LT"/>
        </w:rPr>
        <w:fldChar w:fldCharType="end"/>
      </w:r>
    </w:p>
    <w:p w14:paraId="6625C3F0" w14:textId="77777777" w:rsidR="00A55B2A" w:rsidRPr="00752580" w:rsidRDefault="00A55B2A" w:rsidP="00A55B2A">
      <w:pPr>
        <w:keepNext/>
        <w:spacing w:after="0" w:line="240" w:lineRule="auto"/>
        <w:outlineLvl w:val="2"/>
        <w:rPr>
          <w:rFonts w:ascii="Times New Roman" w:eastAsia="Times New Roman" w:hAnsi="Times New Roman" w:cs="Times New Roman"/>
          <w:lang w:val="lt-LT" w:eastAsia="lt-LT"/>
        </w:rPr>
      </w:pPr>
    </w:p>
    <w:p w14:paraId="51DAAB3F" w14:textId="21EED6B8" w:rsidR="00A55B2A" w:rsidRPr="00752580" w:rsidRDefault="000412F2" w:rsidP="00A55B2A">
      <w:pPr>
        <w:keepNext/>
        <w:spacing w:after="0" w:line="240" w:lineRule="auto"/>
        <w:outlineLvl w:val="2"/>
        <w:rPr>
          <w:rFonts w:ascii="Times New Roman" w:eastAsia="Times New Roman" w:hAnsi="Times New Roman" w:cs="Times New Roman"/>
          <w:b/>
          <w:bCs/>
          <w:lang w:val="lt-LT" w:eastAsia="lt-LT"/>
        </w:rPr>
      </w:pPr>
      <w:r w:rsidRPr="00752580">
        <w:rPr>
          <w:rFonts w:ascii="Times New Roman" w:eastAsia="Times New Roman" w:hAnsi="Times New Roman" w:cs="Times New Roman"/>
          <w:b/>
          <w:bCs/>
          <w:lang w:val="lt-LT" w:eastAsia="lt-LT"/>
        </w:rPr>
        <w:t>SALBUTAMOL EIPICO</w:t>
      </w:r>
      <w:r w:rsidR="00A55B2A" w:rsidRPr="00752580">
        <w:rPr>
          <w:rFonts w:ascii="Times New Roman" w:eastAsia="Times New Roman" w:hAnsi="Times New Roman" w:cs="Times New Roman"/>
          <w:b/>
          <w:bCs/>
          <w:lang w:val="lt-LT" w:eastAsia="lt-LT"/>
        </w:rPr>
        <w:t xml:space="preserve"> vartoti </w:t>
      </w:r>
      <w:r w:rsidR="001346C5">
        <w:rPr>
          <w:rFonts w:ascii="Times New Roman" w:eastAsia="Times New Roman" w:hAnsi="Times New Roman" w:cs="Times New Roman"/>
          <w:b/>
          <w:bCs/>
          <w:lang w:val="lt-LT" w:eastAsia="lt-LT"/>
        </w:rPr>
        <w:t>draudžiama</w:t>
      </w:r>
      <w:r w:rsidR="00A55B2A" w:rsidRPr="00752580">
        <w:rPr>
          <w:rFonts w:ascii="Times New Roman" w:eastAsia="Times New Roman" w:hAnsi="Times New Roman" w:cs="Times New Roman"/>
          <w:b/>
          <w:bCs/>
          <w:lang w:val="lt-LT" w:eastAsia="lt-LT"/>
        </w:rPr>
        <w:t>:</w:t>
      </w:r>
      <w:r w:rsidR="00A55B2A" w:rsidRPr="00752580">
        <w:rPr>
          <w:rFonts w:ascii="Times New Roman" w:eastAsia="Times New Roman" w:hAnsi="Times New Roman" w:cs="Times New Roman"/>
          <w:b/>
          <w:bCs/>
          <w:lang w:val="lt-LT" w:eastAsia="lt-LT"/>
        </w:rPr>
        <w:fldChar w:fldCharType="begin"/>
      </w:r>
      <w:r w:rsidR="00A55B2A" w:rsidRPr="00752580">
        <w:rPr>
          <w:rFonts w:ascii="Times New Roman" w:eastAsia="Times New Roman" w:hAnsi="Times New Roman" w:cs="Times New Roman"/>
          <w:b/>
          <w:bCs/>
          <w:lang w:val="lt-LT" w:eastAsia="lt-LT"/>
        </w:rPr>
        <w:instrText xml:space="preserve"> DOCVARIABLE vault_nd_f298d172-514a-48fa-ad34-1a984d19d337 \* MERGEFORMAT </w:instrText>
      </w:r>
      <w:r w:rsidR="00A55B2A" w:rsidRPr="00752580">
        <w:rPr>
          <w:rFonts w:ascii="Times New Roman" w:eastAsia="Times New Roman" w:hAnsi="Times New Roman" w:cs="Times New Roman"/>
          <w:b/>
          <w:bCs/>
          <w:lang w:val="lt-LT" w:eastAsia="lt-LT"/>
        </w:rPr>
        <w:fldChar w:fldCharType="separate"/>
      </w:r>
      <w:r w:rsidR="00A55B2A" w:rsidRPr="00752580">
        <w:rPr>
          <w:rFonts w:ascii="Times New Roman" w:eastAsia="Times New Roman" w:hAnsi="Times New Roman" w:cs="Times New Roman"/>
          <w:b/>
          <w:bCs/>
          <w:lang w:val="lt-LT" w:eastAsia="lt-LT"/>
        </w:rPr>
        <w:t xml:space="preserve"> </w:t>
      </w:r>
      <w:r w:rsidR="00A55B2A" w:rsidRPr="00752580">
        <w:rPr>
          <w:rFonts w:ascii="Times New Roman" w:eastAsia="Times New Roman" w:hAnsi="Times New Roman" w:cs="Times New Roman"/>
          <w:b/>
          <w:bCs/>
          <w:lang w:val="lt-LT" w:eastAsia="lt-LT"/>
        </w:rPr>
        <w:fldChar w:fldCharType="end"/>
      </w:r>
    </w:p>
    <w:p w14:paraId="4CE880A7" w14:textId="09D4C7D4" w:rsidR="00A55B2A" w:rsidRPr="00752580" w:rsidRDefault="00A55B2A" w:rsidP="00A55B2A">
      <w:pPr>
        <w:numPr>
          <w:ilvl w:val="0"/>
          <w:numId w:val="2"/>
        </w:numPr>
        <w:tabs>
          <w:tab w:val="clear" w:pos="930"/>
        </w:tabs>
        <w:spacing w:after="0" w:line="240" w:lineRule="auto"/>
        <w:ind w:left="540" w:hanging="540"/>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jeigu yra alergija (padidėjęs jautrumas) salbutamoliui arba bet kuriai pagalbinei</w:t>
      </w:r>
      <w:r w:rsidR="000412F2" w:rsidRPr="00752580">
        <w:rPr>
          <w:rFonts w:ascii="Times New Roman" w:eastAsia="Times New Roman" w:hAnsi="Times New Roman" w:cs="Times New Roman"/>
          <w:lang w:val="lt-LT" w:eastAsia="lt-LT"/>
        </w:rPr>
        <w:t xml:space="preserve"> SALBUTAMOL EIPICO</w:t>
      </w:r>
      <w:r w:rsidRPr="00752580">
        <w:rPr>
          <w:rFonts w:ascii="Times New Roman" w:eastAsia="Times New Roman" w:hAnsi="Times New Roman" w:cs="Times New Roman"/>
          <w:lang w:val="lt-LT" w:eastAsia="lt-LT"/>
        </w:rPr>
        <w:t xml:space="preserve"> sirupo medžiagai.</w:t>
      </w:r>
    </w:p>
    <w:p w14:paraId="0E9C6EAC" w14:textId="77777777" w:rsidR="00A55B2A" w:rsidRPr="00752580" w:rsidRDefault="00A55B2A" w:rsidP="00A55B2A">
      <w:pPr>
        <w:spacing w:after="0" w:line="240" w:lineRule="auto"/>
        <w:rPr>
          <w:rFonts w:ascii="Times New Roman" w:eastAsia="Times New Roman" w:hAnsi="Times New Roman" w:cs="Times New Roman"/>
          <w:lang w:val="lt-LT" w:eastAsia="lt-LT"/>
        </w:rPr>
      </w:pPr>
    </w:p>
    <w:p w14:paraId="224E7475" w14:textId="77777777" w:rsidR="00A55B2A" w:rsidRPr="00752580" w:rsidRDefault="00A55B2A" w:rsidP="00A55B2A">
      <w:pPr>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Šio preparato negalima vartoti nekomplikuoto priešlaikinio gimdymo stabdymui ar gresiančio persileidimo slopinimui.</w:t>
      </w:r>
    </w:p>
    <w:p w14:paraId="36D67A48" w14:textId="77777777" w:rsidR="00A55B2A" w:rsidRPr="00752580" w:rsidRDefault="00A55B2A" w:rsidP="00A55B2A">
      <w:pPr>
        <w:keepNext/>
        <w:spacing w:after="0" w:line="240" w:lineRule="auto"/>
        <w:outlineLvl w:val="2"/>
        <w:rPr>
          <w:rFonts w:ascii="Times New Roman" w:eastAsia="Times New Roman" w:hAnsi="Times New Roman" w:cs="Times New Roman"/>
          <w:lang w:val="lt-LT" w:eastAsia="lt-LT"/>
        </w:rPr>
      </w:pPr>
    </w:p>
    <w:p w14:paraId="5D1DE476" w14:textId="77777777" w:rsidR="00A55B2A" w:rsidRPr="00752580" w:rsidRDefault="00A55B2A" w:rsidP="00A55B2A">
      <w:pPr>
        <w:keepNext/>
        <w:spacing w:after="0" w:line="240" w:lineRule="auto"/>
        <w:outlineLvl w:val="3"/>
        <w:rPr>
          <w:rFonts w:ascii="Times New Roman" w:eastAsia="Times New Roman" w:hAnsi="Times New Roman" w:cs="Times New Roman"/>
          <w:b/>
          <w:u w:val="single"/>
          <w:lang w:val="lt-LT" w:eastAsia="lt-LT"/>
        </w:rPr>
      </w:pPr>
      <w:r w:rsidRPr="00752580">
        <w:rPr>
          <w:rFonts w:ascii="Times New Roman" w:eastAsia="Times New Roman" w:hAnsi="Times New Roman" w:cs="Times New Roman"/>
          <w:b/>
          <w:u w:val="single"/>
          <w:lang w:val="lt-LT" w:eastAsia="lt-LT"/>
        </w:rPr>
        <w:t>Įspėjimai ir atsargumo priemonės</w:t>
      </w:r>
      <w:r w:rsidRPr="00752580">
        <w:rPr>
          <w:rFonts w:ascii="Times New Roman" w:eastAsia="Times New Roman" w:hAnsi="Times New Roman" w:cs="Times New Roman"/>
          <w:b/>
          <w:u w:val="single"/>
          <w:lang w:val="lt-LT" w:eastAsia="lt-LT"/>
        </w:rPr>
        <w:fldChar w:fldCharType="begin"/>
      </w:r>
      <w:r w:rsidRPr="00752580">
        <w:rPr>
          <w:rFonts w:ascii="Times New Roman" w:eastAsia="Times New Roman" w:hAnsi="Times New Roman" w:cs="Times New Roman"/>
          <w:b/>
          <w:u w:val="single"/>
          <w:lang w:val="lt-LT" w:eastAsia="lt-LT"/>
        </w:rPr>
        <w:instrText xml:space="preserve"> DOCVARIABLE vault_nd_a3bf311d-beab-48c0-b53e-a3f8176ccf3c \* MERGEFORMAT </w:instrText>
      </w:r>
      <w:r w:rsidRPr="00752580">
        <w:rPr>
          <w:rFonts w:ascii="Times New Roman" w:eastAsia="Times New Roman" w:hAnsi="Times New Roman" w:cs="Times New Roman"/>
          <w:b/>
          <w:u w:val="single"/>
          <w:lang w:val="lt-LT" w:eastAsia="lt-LT"/>
        </w:rPr>
        <w:fldChar w:fldCharType="separate"/>
      </w:r>
      <w:r w:rsidRPr="00752580">
        <w:rPr>
          <w:rFonts w:ascii="Times New Roman" w:eastAsia="Times New Roman" w:hAnsi="Times New Roman" w:cs="Times New Roman"/>
          <w:b/>
          <w:u w:val="single"/>
          <w:lang w:val="lt-LT" w:eastAsia="lt-LT"/>
        </w:rPr>
        <w:t xml:space="preserve"> </w:t>
      </w:r>
      <w:r w:rsidRPr="00752580">
        <w:rPr>
          <w:rFonts w:ascii="Times New Roman" w:eastAsia="Times New Roman" w:hAnsi="Times New Roman" w:cs="Times New Roman"/>
          <w:b/>
          <w:u w:val="single"/>
          <w:lang w:val="lt-LT" w:eastAsia="lt-LT"/>
        </w:rPr>
        <w:fldChar w:fldCharType="end"/>
      </w:r>
    </w:p>
    <w:p w14:paraId="5ED26792" w14:textId="08295162" w:rsidR="00A55B2A" w:rsidRPr="00752580" w:rsidRDefault="00A55B2A" w:rsidP="00A55B2A">
      <w:pPr>
        <w:numPr>
          <w:ilvl w:val="12"/>
          <w:numId w:val="0"/>
        </w:numPr>
        <w:spacing w:after="0" w:line="240" w:lineRule="auto"/>
        <w:rPr>
          <w:rFonts w:ascii="Times New Roman" w:eastAsia="Times New Roman" w:hAnsi="Times New Roman" w:cs="Times New Roman"/>
          <w:noProof/>
          <w:lang w:val="lt-LT"/>
        </w:rPr>
      </w:pPr>
      <w:r w:rsidRPr="00752580">
        <w:rPr>
          <w:rFonts w:ascii="Times New Roman" w:eastAsia="Times New Roman" w:hAnsi="Times New Roman" w:cs="Times New Roman"/>
          <w:noProof/>
          <w:lang w:val="lt-LT"/>
        </w:rPr>
        <w:t xml:space="preserve">Pasitarkite su gydytoju arba vaistininku, prieš pradėdami vartoti </w:t>
      </w:r>
      <w:r w:rsidR="00A11976" w:rsidRPr="00752580">
        <w:rPr>
          <w:rFonts w:ascii="Times New Roman" w:eastAsia="Times New Roman" w:hAnsi="Times New Roman" w:cs="Times New Roman"/>
          <w:noProof/>
          <w:lang w:val="lt-LT"/>
        </w:rPr>
        <w:t>SALBUTAMOL EIPICO</w:t>
      </w:r>
      <w:r w:rsidRPr="00752580">
        <w:rPr>
          <w:rFonts w:ascii="Times New Roman" w:eastAsia="Times New Roman" w:hAnsi="Times New Roman" w:cs="Times New Roman"/>
          <w:noProof/>
          <w:lang w:val="lt-LT"/>
        </w:rPr>
        <w:t>:</w:t>
      </w:r>
    </w:p>
    <w:p w14:paraId="48DC2AAC" w14:textId="77777777" w:rsidR="00A55B2A" w:rsidRPr="00752580" w:rsidRDefault="00A55B2A" w:rsidP="00A55B2A">
      <w:pPr>
        <w:numPr>
          <w:ilvl w:val="1"/>
          <w:numId w:val="1"/>
        </w:numPr>
        <w:tabs>
          <w:tab w:val="clear" w:pos="129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jeigu esate nėščia ar planuojate pastoti;</w:t>
      </w:r>
    </w:p>
    <w:p w14:paraId="415DF222" w14:textId="77777777" w:rsidR="00A55B2A" w:rsidRPr="00752580" w:rsidRDefault="00A55B2A" w:rsidP="00A55B2A">
      <w:pPr>
        <w:numPr>
          <w:ilvl w:val="1"/>
          <w:numId w:val="1"/>
        </w:numPr>
        <w:tabs>
          <w:tab w:val="clear" w:pos="129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jeigu žindote kūdikį;</w:t>
      </w:r>
    </w:p>
    <w:p w14:paraId="4C1EE089" w14:textId="77777777" w:rsidR="00A55B2A" w:rsidRPr="00752580" w:rsidRDefault="00A55B2A" w:rsidP="00A55B2A">
      <w:pPr>
        <w:numPr>
          <w:ilvl w:val="1"/>
          <w:numId w:val="1"/>
        </w:numPr>
        <w:tabs>
          <w:tab w:val="clear" w:pos="129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lastRenderedPageBreak/>
        <w:t xml:space="preserve">jeigu Jūs turite ar kada nors turėjote nutraukti šio ar kito vaisto nuo šios ligos vartojimą, kadangi esate jam alergiškas ar šis vaistas kelia problemų; </w:t>
      </w:r>
    </w:p>
    <w:p w14:paraId="5798CDF8" w14:textId="77777777" w:rsidR="00A55B2A" w:rsidRPr="00752580" w:rsidRDefault="00A55B2A" w:rsidP="00A55B2A">
      <w:pPr>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w:t>
      </w:r>
      <w:r w:rsidRPr="00752580">
        <w:rPr>
          <w:rFonts w:ascii="Times New Roman" w:eastAsia="Times New Roman" w:hAnsi="Times New Roman" w:cs="Times New Roman"/>
          <w:lang w:val="lt-LT"/>
        </w:rPr>
        <w:tab/>
        <w:t>jeigu gydotės nuo skydliaukės ligos;</w:t>
      </w:r>
    </w:p>
    <w:p w14:paraId="1C229A02" w14:textId="77777777" w:rsidR="00A55B2A" w:rsidRPr="00752580" w:rsidRDefault="00A55B2A" w:rsidP="00A55B2A">
      <w:pPr>
        <w:spacing w:after="0" w:line="240" w:lineRule="auto"/>
        <w:ind w:left="540" w:hanging="540"/>
        <w:rPr>
          <w:rFonts w:ascii="Times New Roman" w:eastAsia="Times New Roman" w:hAnsi="Times New Roman" w:cs="Times New Roman"/>
          <w:b/>
          <w:bCs/>
          <w:lang w:val="lt-LT"/>
        </w:rPr>
      </w:pPr>
      <w:r w:rsidRPr="00752580">
        <w:rPr>
          <w:rFonts w:ascii="Times New Roman" w:eastAsia="Times New Roman" w:hAnsi="Times New Roman" w:cs="Times New Roman"/>
          <w:lang w:val="lt-LT"/>
        </w:rPr>
        <w:t>-</w:t>
      </w:r>
      <w:r w:rsidRPr="00752580">
        <w:rPr>
          <w:rFonts w:ascii="Times New Roman" w:eastAsia="Times New Roman" w:hAnsi="Times New Roman" w:cs="Times New Roman"/>
          <w:lang w:val="lt-LT"/>
        </w:rPr>
        <w:tab/>
        <w:t>jeigu gydotės nuo didelio kraujospūdžio;</w:t>
      </w:r>
    </w:p>
    <w:p w14:paraId="767AFC51" w14:textId="77777777" w:rsidR="00A55B2A" w:rsidRPr="00752580" w:rsidRDefault="00A55B2A" w:rsidP="00A55B2A">
      <w:pPr>
        <w:numPr>
          <w:ilvl w:val="1"/>
          <w:numId w:val="1"/>
        </w:numPr>
        <w:tabs>
          <w:tab w:val="clear" w:pos="129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jeigu Jūsų širdies ritmas nereguliarus, įskaitant ir labai dažną pulsą;</w:t>
      </w:r>
    </w:p>
    <w:p w14:paraId="672E951A" w14:textId="77777777" w:rsidR="00A55B2A" w:rsidRPr="00752580" w:rsidRDefault="00A55B2A" w:rsidP="00A55B2A">
      <w:pPr>
        <w:numPr>
          <w:ilvl w:val="1"/>
          <w:numId w:val="1"/>
        </w:numPr>
        <w:tabs>
          <w:tab w:val="clear" w:pos="129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jeigu vartojate kokių nors vaistų nuo nereguliaraus širdies darbo / ritmo, įskaitant ir labai dažną pulsą;</w:t>
      </w:r>
    </w:p>
    <w:p w14:paraId="011AF305" w14:textId="77777777" w:rsidR="00A55B2A" w:rsidRPr="00752580" w:rsidRDefault="00A55B2A" w:rsidP="00A55B2A">
      <w:pPr>
        <w:numPr>
          <w:ilvl w:val="1"/>
          <w:numId w:val="1"/>
        </w:numPr>
        <w:tabs>
          <w:tab w:val="clear" w:pos="129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jeigu sergate cukriniu diabetu;</w:t>
      </w:r>
    </w:p>
    <w:p w14:paraId="01E9C1DD" w14:textId="77777777" w:rsidR="00A55B2A" w:rsidRPr="00752580" w:rsidRDefault="00A55B2A" w:rsidP="00A55B2A">
      <w:pPr>
        <w:numPr>
          <w:ilvl w:val="1"/>
          <w:numId w:val="1"/>
        </w:numPr>
        <w:tabs>
          <w:tab w:val="clear" w:pos="129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jeigu sirgote širdies liga, krūtinės angina ar buvo sutrikęs širdies ritmas.</w:t>
      </w:r>
    </w:p>
    <w:p w14:paraId="7FBEF3DB" w14:textId="77777777" w:rsidR="00A55B2A" w:rsidRPr="00752580" w:rsidRDefault="00A55B2A" w:rsidP="00A55B2A">
      <w:pPr>
        <w:keepNext/>
        <w:spacing w:after="0" w:line="240" w:lineRule="auto"/>
        <w:outlineLvl w:val="2"/>
        <w:rPr>
          <w:rFonts w:ascii="Times New Roman" w:eastAsia="Times New Roman" w:hAnsi="Times New Roman" w:cs="Times New Roman"/>
          <w:lang w:val="lt-LT" w:eastAsia="lt-LT"/>
        </w:rPr>
      </w:pPr>
    </w:p>
    <w:p w14:paraId="5B9E0337" w14:textId="5B37B4DA" w:rsidR="00A55B2A" w:rsidRPr="00752580" w:rsidRDefault="00A55B2A" w:rsidP="00A55B2A">
      <w:pPr>
        <w:keepNext/>
        <w:spacing w:after="0" w:line="240" w:lineRule="auto"/>
        <w:outlineLvl w:val="2"/>
        <w:rPr>
          <w:rFonts w:ascii="Times New Roman" w:eastAsia="Times New Roman" w:hAnsi="Times New Roman" w:cs="Times New Roman"/>
          <w:b/>
          <w:bCs/>
          <w:lang w:val="lt-LT" w:eastAsia="lt-LT"/>
        </w:rPr>
      </w:pPr>
      <w:r w:rsidRPr="00752580">
        <w:rPr>
          <w:rFonts w:ascii="Times New Roman" w:eastAsia="Times New Roman" w:hAnsi="Times New Roman" w:cs="Times New Roman"/>
          <w:b/>
          <w:bCs/>
          <w:lang w:val="lt-LT" w:eastAsia="lt-LT"/>
        </w:rPr>
        <w:t xml:space="preserve">Kiti vaistai ir </w:t>
      </w:r>
      <w:r w:rsidR="00A11976" w:rsidRPr="00752580">
        <w:rPr>
          <w:rFonts w:ascii="Times New Roman" w:eastAsia="Times New Roman" w:hAnsi="Times New Roman" w:cs="Times New Roman"/>
          <w:b/>
          <w:bCs/>
          <w:lang w:val="lt-LT" w:eastAsia="lt-LT"/>
        </w:rPr>
        <w:t>SALBUTAMOL EIPICO</w:t>
      </w:r>
    </w:p>
    <w:p w14:paraId="57EE40CD" w14:textId="77777777" w:rsidR="00A55B2A" w:rsidRPr="00752580" w:rsidRDefault="00A55B2A" w:rsidP="00A55B2A">
      <w:pPr>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Jeigu vartojate arba neseniai vartojote kitų vaistų, įskaitant įsigytus be recepto, pasakykite gydytojui arba vaistininkui.</w:t>
      </w:r>
    </w:p>
    <w:p w14:paraId="6A38E0EC" w14:textId="29CD35F2"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Negalima vartoti kartu </w:t>
      </w:r>
      <w:r w:rsidR="00A11976" w:rsidRPr="00752580">
        <w:rPr>
          <w:rFonts w:ascii="Times New Roman" w:eastAsia="Times New Roman" w:hAnsi="Times New Roman" w:cs="Times New Roman"/>
          <w:lang w:val="lt-LT"/>
        </w:rPr>
        <w:t>SALBUTAMOL EIPICO</w:t>
      </w:r>
      <w:r w:rsidRPr="00752580">
        <w:rPr>
          <w:rFonts w:ascii="Times New Roman" w:eastAsia="Times New Roman" w:hAnsi="Times New Roman" w:cs="Times New Roman"/>
          <w:lang w:val="lt-LT"/>
        </w:rPr>
        <w:t xml:space="preserve"> ir neselektyvių beta blokuojančių vaistų, lėtinančių širdies ritmą, pvz., propranololio.</w:t>
      </w:r>
    </w:p>
    <w:p w14:paraId="23199F85" w14:textId="77777777" w:rsidR="00A55B2A" w:rsidRPr="00752580" w:rsidRDefault="00A55B2A" w:rsidP="00A55B2A">
      <w:pPr>
        <w:spacing w:after="0" w:line="240" w:lineRule="auto"/>
        <w:rPr>
          <w:rFonts w:ascii="Times New Roman" w:eastAsia="Times New Roman" w:hAnsi="Times New Roman" w:cs="Times New Roman"/>
          <w:lang w:val="lt-LT" w:eastAsia="lt-LT"/>
        </w:rPr>
      </w:pPr>
    </w:p>
    <w:p w14:paraId="2909665E" w14:textId="77777777" w:rsidR="00A55B2A" w:rsidRPr="00752580" w:rsidRDefault="00A55B2A" w:rsidP="00A55B2A">
      <w:pPr>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Kartais šis vaistas gali Jums netikti ir gydytojas gali skirti kitokį vaistą. Įsitikinkite, kad Jūsų gydytojas žino, kokius kitus vaistus Jūs vartojate (pvz., skysčiams mažinti, bet kokius bronchų plečiamuosius vaistus, steroidus), įskaitant ir įsigytus be recepto. Jei vykstate į ligoninę, nepamirškite šių vaistų pasiimti su savimi.</w:t>
      </w:r>
    </w:p>
    <w:p w14:paraId="68A8EEB3" w14:textId="77777777" w:rsidR="00A55B2A" w:rsidRPr="00752580" w:rsidRDefault="00A55B2A" w:rsidP="00A55B2A">
      <w:pPr>
        <w:keepNext/>
        <w:spacing w:after="0" w:line="240" w:lineRule="auto"/>
        <w:outlineLvl w:val="2"/>
        <w:rPr>
          <w:rFonts w:ascii="Times New Roman" w:eastAsia="Times New Roman" w:hAnsi="Times New Roman" w:cs="Times New Roman"/>
          <w:b/>
          <w:bCs/>
          <w:highlight w:val="green"/>
          <w:lang w:val="lt-LT" w:eastAsia="lt-LT"/>
        </w:rPr>
      </w:pPr>
    </w:p>
    <w:p w14:paraId="33DA3EF7" w14:textId="77777777" w:rsidR="00A55B2A" w:rsidRPr="00752580" w:rsidRDefault="00A55B2A" w:rsidP="00A55B2A">
      <w:pPr>
        <w:keepNext/>
        <w:spacing w:after="0" w:line="240" w:lineRule="auto"/>
        <w:outlineLvl w:val="2"/>
        <w:rPr>
          <w:rFonts w:ascii="Times New Roman" w:eastAsia="Times New Roman" w:hAnsi="Times New Roman" w:cs="Times New Roman"/>
          <w:b/>
          <w:bCs/>
          <w:lang w:val="lt-LT" w:eastAsia="lt-LT"/>
        </w:rPr>
      </w:pPr>
      <w:r w:rsidRPr="00752580">
        <w:rPr>
          <w:rFonts w:ascii="Times New Roman" w:eastAsia="Times New Roman" w:hAnsi="Times New Roman" w:cs="Times New Roman"/>
          <w:b/>
          <w:bCs/>
          <w:lang w:val="lt-LT" w:eastAsia="lt-LT"/>
        </w:rPr>
        <w:t>Nėštumas, žindymo laikotarpis ir vaisingumas</w:t>
      </w:r>
      <w:r w:rsidRPr="00752580">
        <w:rPr>
          <w:rFonts w:ascii="Times New Roman" w:eastAsia="Times New Roman" w:hAnsi="Times New Roman" w:cs="Times New Roman"/>
          <w:b/>
          <w:bCs/>
          <w:lang w:val="lt-LT" w:eastAsia="lt-LT"/>
        </w:rPr>
        <w:fldChar w:fldCharType="begin"/>
      </w:r>
      <w:r w:rsidRPr="00752580">
        <w:rPr>
          <w:rFonts w:ascii="Times New Roman" w:eastAsia="Times New Roman" w:hAnsi="Times New Roman" w:cs="Times New Roman"/>
          <w:b/>
          <w:bCs/>
          <w:lang w:val="lt-LT" w:eastAsia="lt-LT"/>
        </w:rPr>
        <w:instrText xml:space="preserve"> DOCVARIABLE vault_nd_76ebbd5a-58da-4bec-948f-550df4c99757 \* MERGEFORMAT </w:instrText>
      </w:r>
      <w:r w:rsidRPr="00752580">
        <w:rPr>
          <w:rFonts w:ascii="Times New Roman" w:eastAsia="Times New Roman" w:hAnsi="Times New Roman" w:cs="Times New Roman"/>
          <w:b/>
          <w:bCs/>
          <w:lang w:val="lt-LT" w:eastAsia="lt-LT"/>
        </w:rPr>
        <w:fldChar w:fldCharType="separate"/>
      </w:r>
      <w:r w:rsidRPr="00752580">
        <w:rPr>
          <w:rFonts w:ascii="Times New Roman" w:eastAsia="Times New Roman" w:hAnsi="Times New Roman" w:cs="Times New Roman"/>
          <w:b/>
          <w:bCs/>
          <w:lang w:val="lt-LT" w:eastAsia="lt-LT"/>
        </w:rPr>
        <w:t xml:space="preserve"> </w:t>
      </w:r>
      <w:r w:rsidRPr="00752580">
        <w:rPr>
          <w:rFonts w:ascii="Times New Roman" w:eastAsia="Times New Roman" w:hAnsi="Times New Roman" w:cs="Times New Roman"/>
          <w:b/>
          <w:bCs/>
          <w:lang w:val="lt-LT" w:eastAsia="lt-LT"/>
        </w:rPr>
        <w:fldChar w:fldCharType="end"/>
      </w:r>
    </w:p>
    <w:p w14:paraId="56AE5FD2" w14:textId="77777777" w:rsidR="00A55B2A" w:rsidRPr="00752580" w:rsidRDefault="00A55B2A" w:rsidP="00A55B2A">
      <w:pPr>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noProof/>
          <w:lang w:val="lt-LT" w:eastAsia="lt-LT"/>
        </w:rPr>
        <w:t>Jeigu esate nėščia, žindote kūdikį, manote, kad galbūt esate nėščia, arba planuojate pastoti, tai prieš vartodama šį vaistą, pasitarkite su gydytoju arba vaistininku</w:t>
      </w:r>
      <w:r w:rsidRPr="00752580">
        <w:rPr>
          <w:rFonts w:ascii="Times New Roman" w:eastAsia="Times New Roman" w:hAnsi="Times New Roman" w:cs="Times New Roman"/>
          <w:lang w:val="lt-LT" w:eastAsia="lt-LT"/>
        </w:rPr>
        <w:t>.</w:t>
      </w:r>
    </w:p>
    <w:p w14:paraId="7A9EF02D" w14:textId="77777777" w:rsidR="00A55B2A" w:rsidRPr="00752580" w:rsidRDefault="00A55B2A" w:rsidP="00A55B2A">
      <w:pPr>
        <w:spacing w:after="0" w:line="240" w:lineRule="auto"/>
        <w:rPr>
          <w:rFonts w:ascii="Times New Roman" w:eastAsia="Times New Roman" w:hAnsi="Times New Roman" w:cs="Times New Roman"/>
          <w:lang w:val="lt-LT" w:eastAsia="lt-LT"/>
        </w:rPr>
      </w:pPr>
    </w:p>
    <w:p w14:paraId="3E70D5F9" w14:textId="77777777" w:rsidR="00A55B2A" w:rsidRPr="00752580" w:rsidRDefault="00A55B2A" w:rsidP="00A55B2A">
      <w:pPr>
        <w:autoSpaceDE w:val="0"/>
        <w:autoSpaceDN w:val="0"/>
        <w:adjustRightInd w:val="0"/>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Salbutamolis nėštumo metu turi būti skiriamas tik tada, jei laukiama nauda motinai yra didesnė už bet kokią galimą riziką vaisiui.</w:t>
      </w:r>
    </w:p>
    <w:p w14:paraId="09CD9364" w14:textId="77777777" w:rsidR="00A55B2A" w:rsidRPr="00752580" w:rsidRDefault="00A55B2A" w:rsidP="00A55B2A">
      <w:pPr>
        <w:autoSpaceDE w:val="0"/>
        <w:autoSpaceDN w:val="0"/>
        <w:adjustRightInd w:val="0"/>
        <w:spacing w:after="0" w:line="240" w:lineRule="auto"/>
        <w:rPr>
          <w:rFonts w:ascii="Times New Roman" w:eastAsia="Times New Roman" w:hAnsi="Times New Roman" w:cs="Times New Roman"/>
          <w:lang w:val="lt-LT"/>
        </w:rPr>
      </w:pPr>
    </w:p>
    <w:p w14:paraId="2E9C2651" w14:textId="7777777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Kadangi salbutamolio tikriausiai patenka į moters pieną, jo vartoti žindyvėms nerekomenduojama, nebent laukiama nauda yra didesnė už bet kokią galimą riziką. Ar su pienu išsiskyręs salbutamolis kenkia naujagimiui, nežinoma.</w:t>
      </w:r>
    </w:p>
    <w:p w14:paraId="3776B3BD" w14:textId="77777777" w:rsidR="00A55B2A" w:rsidRPr="00752580" w:rsidRDefault="00A55B2A" w:rsidP="00A55B2A">
      <w:pPr>
        <w:keepNext/>
        <w:spacing w:after="0" w:line="240" w:lineRule="auto"/>
        <w:outlineLvl w:val="2"/>
        <w:rPr>
          <w:rFonts w:ascii="Times New Roman" w:eastAsia="Times New Roman" w:hAnsi="Times New Roman" w:cs="Times New Roman"/>
          <w:lang w:val="lt-LT" w:eastAsia="lt-LT"/>
        </w:rPr>
      </w:pPr>
    </w:p>
    <w:p w14:paraId="45E4E0A2" w14:textId="77777777" w:rsidR="00E67F11" w:rsidRPr="007C24BF" w:rsidRDefault="00E67F11" w:rsidP="00E67F11">
      <w:pPr>
        <w:pStyle w:val="PI-3EMEASMCA"/>
        <w:rPr>
          <w:highlight w:val="yellow"/>
          <w:lang w:eastAsia="lt-LT"/>
        </w:rPr>
      </w:pPr>
    </w:p>
    <w:p w14:paraId="25978D1A" w14:textId="5CD14A2E" w:rsidR="003E71E2" w:rsidRDefault="001637BC" w:rsidP="00A55B2A">
      <w:pPr>
        <w:spacing w:after="0" w:line="240" w:lineRule="auto"/>
        <w:rPr>
          <w:rFonts w:ascii="Times New Roman" w:eastAsia="Times New Roman" w:hAnsi="Times New Roman" w:cs="Times New Roman"/>
          <w:lang w:val="lt-LT"/>
        </w:rPr>
      </w:pPr>
      <w:r w:rsidRPr="001637BC">
        <w:rPr>
          <w:rFonts w:ascii="Times New Roman" w:eastAsia="Times New Roman" w:hAnsi="Times New Roman" w:cs="Times New Roman"/>
          <w:b/>
          <w:bCs/>
          <w:lang w:val="lt-LT"/>
        </w:rPr>
        <w:t>SALBUTAMOL EIPICO</w:t>
      </w:r>
      <w:r w:rsidR="003E71E2" w:rsidRPr="003E71E2">
        <w:rPr>
          <w:rFonts w:ascii="Times New Roman" w:eastAsia="Times New Roman" w:hAnsi="Times New Roman" w:cs="Times New Roman"/>
          <w:lang w:val="lt-LT"/>
        </w:rPr>
        <w:t xml:space="preserve"> </w:t>
      </w:r>
      <w:r w:rsidR="003E71E2" w:rsidRPr="001637BC">
        <w:rPr>
          <w:rFonts w:ascii="Times New Roman" w:eastAsia="Times New Roman" w:hAnsi="Times New Roman" w:cs="Times New Roman"/>
          <w:b/>
          <w:bCs/>
          <w:lang w:val="lt-LT"/>
        </w:rPr>
        <w:t>sudėtyje yra azorubino (E 122)</w:t>
      </w:r>
      <w:r w:rsidR="003E71E2" w:rsidRPr="003E71E2">
        <w:rPr>
          <w:rFonts w:ascii="Times New Roman" w:eastAsia="Times New Roman" w:hAnsi="Times New Roman" w:cs="Times New Roman"/>
          <w:lang w:val="lt-LT"/>
        </w:rPr>
        <w:t xml:space="preserve">. Gali sukelti alergines reakcijas. </w:t>
      </w:r>
    </w:p>
    <w:p w14:paraId="6F007F08" w14:textId="77777777" w:rsidR="003E71E2" w:rsidRDefault="003E71E2" w:rsidP="00A55B2A">
      <w:pPr>
        <w:spacing w:after="0" w:line="240" w:lineRule="auto"/>
        <w:rPr>
          <w:rFonts w:ascii="Times New Roman" w:eastAsia="Times New Roman" w:hAnsi="Times New Roman" w:cs="Times New Roman"/>
          <w:lang w:val="lt-LT"/>
        </w:rPr>
      </w:pPr>
    </w:p>
    <w:p w14:paraId="3C7255F2" w14:textId="03C43EA0" w:rsidR="003E71E2" w:rsidRDefault="001637BC" w:rsidP="00A55B2A">
      <w:pPr>
        <w:spacing w:after="0" w:line="240" w:lineRule="auto"/>
        <w:rPr>
          <w:rFonts w:ascii="Times New Roman" w:eastAsia="Times New Roman" w:hAnsi="Times New Roman" w:cs="Times New Roman"/>
          <w:lang w:val="lt-LT"/>
        </w:rPr>
      </w:pPr>
      <w:r w:rsidRPr="001637BC">
        <w:rPr>
          <w:rFonts w:ascii="Times New Roman" w:eastAsia="Times New Roman" w:hAnsi="Times New Roman" w:cs="Times New Roman"/>
          <w:b/>
          <w:bCs/>
          <w:lang w:val="lt-LT"/>
        </w:rPr>
        <w:t>SALBUTAMOL EIPICO</w:t>
      </w:r>
      <w:r w:rsidR="003E71E2" w:rsidRPr="001637BC">
        <w:rPr>
          <w:rFonts w:ascii="Times New Roman" w:eastAsia="Times New Roman" w:hAnsi="Times New Roman" w:cs="Times New Roman"/>
          <w:b/>
          <w:bCs/>
          <w:lang w:val="lt-LT"/>
        </w:rPr>
        <w:t xml:space="preserve"> sudėtyje yra natrio metilhidroksibenzoato (E 219) ir natrio propilhidroksibenzoato (E217)</w:t>
      </w:r>
      <w:r w:rsidR="003E71E2" w:rsidRPr="003E71E2">
        <w:rPr>
          <w:rFonts w:ascii="Times New Roman" w:eastAsia="Times New Roman" w:hAnsi="Times New Roman" w:cs="Times New Roman"/>
          <w:lang w:val="lt-LT"/>
        </w:rPr>
        <w:t xml:space="preserve">. Jie gali sukelti alergines reakcijas (net ir uždelstas). </w:t>
      </w:r>
    </w:p>
    <w:p w14:paraId="4F979DC6" w14:textId="77777777" w:rsidR="003E71E2" w:rsidRDefault="003E71E2" w:rsidP="00A55B2A">
      <w:pPr>
        <w:spacing w:after="0" w:line="240" w:lineRule="auto"/>
        <w:rPr>
          <w:rFonts w:ascii="Times New Roman" w:eastAsia="Times New Roman" w:hAnsi="Times New Roman" w:cs="Times New Roman"/>
          <w:lang w:val="lt-LT"/>
        </w:rPr>
      </w:pPr>
    </w:p>
    <w:p w14:paraId="55A8882D" w14:textId="45F4F541" w:rsidR="00A55B2A" w:rsidRDefault="00482455" w:rsidP="00A55B2A">
      <w:pPr>
        <w:spacing w:after="0" w:line="240" w:lineRule="auto"/>
        <w:rPr>
          <w:rFonts w:ascii="Times New Roman" w:eastAsia="Times New Roman" w:hAnsi="Times New Roman" w:cs="Times New Roman"/>
          <w:lang w:val="lt-LT"/>
        </w:rPr>
      </w:pPr>
      <w:r w:rsidRPr="00482455">
        <w:rPr>
          <w:rFonts w:ascii="Times New Roman" w:eastAsia="Times New Roman" w:hAnsi="Times New Roman" w:cs="Times New Roman"/>
          <w:b/>
          <w:bCs/>
          <w:lang w:val="lt-LT"/>
        </w:rPr>
        <w:t>SALBUTAMOL EIPICO</w:t>
      </w:r>
      <w:r w:rsidR="003E71E2" w:rsidRPr="00482455">
        <w:rPr>
          <w:rFonts w:ascii="Times New Roman" w:eastAsia="Times New Roman" w:hAnsi="Times New Roman" w:cs="Times New Roman"/>
          <w:b/>
          <w:bCs/>
          <w:lang w:val="lt-LT"/>
        </w:rPr>
        <w:t xml:space="preserve"> sudėtyje yra sacharozės ir sorbitolio</w:t>
      </w:r>
      <w:r w:rsidR="003E71E2" w:rsidRPr="003E71E2">
        <w:rPr>
          <w:rFonts w:ascii="Times New Roman" w:eastAsia="Times New Roman" w:hAnsi="Times New Roman" w:cs="Times New Roman"/>
          <w:lang w:val="lt-LT"/>
        </w:rPr>
        <w:t xml:space="preserve">. Jeigu gydytojas Jus įspėjo, kad netoleruojate kai kurių kategorijų angliavandenių, prieš pradėdami vartoti šį vaistą </w:t>
      </w:r>
      <w:r w:rsidR="001637BC">
        <w:rPr>
          <w:rFonts w:ascii="Times New Roman" w:eastAsia="Times New Roman" w:hAnsi="Times New Roman" w:cs="Times New Roman"/>
          <w:lang w:val="lt-LT"/>
        </w:rPr>
        <w:t>pasitarkite su gydytoju.</w:t>
      </w:r>
    </w:p>
    <w:p w14:paraId="6A328E06" w14:textId="77777777" w:rsidR="001637BC" w:rsidRPr="00752580" w:rsidRDefault="001637BC" w:rsidP="00A55B2A">
      <w:pPr>
        <w:spacing w:after="0" w:line="240" w:lineRule="auto"/>
        <w:rPr>
          <w:rFonts w:ascii="Times New Roman" w:eastAsia="Times New Roman" w:hAnsi="Times New Roman" w:cs="Times New Roman"/>
          <w:lang w:val="lt-LT"/>
        </w:rPr>
      </w:pPr>
    </w:p>
    <w:p w14:paraId="3D7D0189" w14:textId="77777777" w:rsidR="00A55B2A" w:rsidRPr="00752580" w:rsidRDefault="00A55B2A" w:rsidP="00A55B2A">
      <w:pPr>
        <w:spacing w:after="0" w:line="240" w:lineRule="auto"/>
        <w:rPr>
          <w:rFonts w:ascii="Times New Roman" w:eastAsia="Times New Roman" w:hAnsi="Times New Roman" w:cs="Times New Roman"/>
          <w:lang w:val="lt-LT"/>
        </w:rPr>
      </w:pPr>
    </w:p>
    <w:p w14:paraId="7FB0C0C7" w14:textId="0BEFF267" w:rsidR="00A55B2A" w:rsidRPr="00752580" w:rsidRDefault="00A55B2A" w:rsidP="00A55B2A">
      <w:pPr>
        <w:keepNext/>
        <w:spacing w:after="0" w:line="240" w:lineRule="auto"/>
        <w:ind w:left="540" w:hanging="540"/>
        <w:outlineLvl w:val="1"/>
        <w:rPr>
          <w:rFonts w:ascii="Times New Roman" w:eastAsia="Times New Roman" w:hAnsi="Times New Roman" w:cs="Times New Roman"/>
          <w:b/>
          <w:bCs/>
          <w:lang w:val="lt-LT" w:eastAsia="lt-LT"/>
        </w:rPr>
      </w:pPr>
      <w:r w:rsidRPr="00752580">
        <w:rPr>
          <w:rFonts w:ascii="Times New Roman" w:eastAsia="Times New Roman" w:hAnsi="Times New Roman" w:cs="Times New Roman"/>
          <w:b/>
          <w:bCs/>
          <w:lang w:val="lt-LT" w:eastAsia="lt-LT"/>
        </w:rPr>
        <w:t>3.</w:t>
      </w:r>
      <w:r w:rsidRPr="00752580">
        <w:rPr>
          <w:rFonts w:ascii="Times New Roman" w:eastAsia="Times New Roman" w:hAnsi="Times New Roman" w:cs="Times New Roman"/>
          <w:b/>
          <w:bCs/>
          <w:lang w:val="lt-LT" w:eastAsia="lt-LT"/>
        </w:rPr>
        <w:tab/>
        <w:t xml:space="preserve">Kaip vartoti </w:t>
      </w:r>
      <w:r w:rsidR="006911C2" w:rsidRPr="00752580">
        <w:rPr>
          <w:rFonts w:ascii="Times New Roman" w:eastAsia="Times New Roman" w:hAnsi="Times New Roman" w:cs="Times New Roman"/>
          <w:b/>
          <w:bCs/>
          <w:lang w:val="lt-LT" w:eastAsia="lt-LT"/>
        </w:rPr>
        <w:t>SALBUTAMOL EIPICO</w:t>
      </w:r>
    </w:p>
    <w:p w14:paraId="3AE09498" w14:textId="77777777" w:rsidR="00A55B2A" w:rsidRPr="00752580" w:rsidRDefault="00A55B2A" w:rsidP="00A55B2A">
      <w:pPr>
        <w:spacing w:after="0" w:line="240" w:lineRule="auto"/>
        <w:rPr>
          <w:rFonts w:ascii="Times New Roman" w:eastAsia="Times New Roman" w:hAnsi="Times New Roman" w:cs="Times New Roman"/>
          <w:lang w:val="lt-LT"/>
        </w:rPr>
      </w:pPr>
    </w:p>
    <w:p w14:paraId="54B16043" w14:textId="7777777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Visada vartokite šį vaistą tiksliai kaip nurodė gydytojas. Jeigu abejojate, kreipkitės į gydytoją arba vaistininką.</w:t>
      </w:r>
    </w:p>
    <w:p w14:paraId="33C6CA66" w14:textId="77777777" w:rsidR="00A55B2A" w:rsidRPr="00752580" w:rsidRDefault="00A55B2A" w:rsidP="00A55B2A">
      <w:pPr>
        <w:spacing w:after="0" w:line="240" w:lineRule="auto"/>
        <w:rPr>
          <w:rFonts w:ascii="Times New Roman" w:eastAsia="Times New Roman" w:hAnsi="Times New Roman" w:cs="Times New Roman"/>
          <w:lang w:val="lt-LT"/>
        </w:rPr>
      </w:pPr>
    </w:p>
    <w:p w14:paraId="6C4F7FA5" w14:textId="7777777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Sirupui dozuoti naudokite 5 ml plastmasinį šaukštą arba vaistinėje įsigyjamą dozavimo švirkštą.</w:t>
      </w:r>
    </w:p>
    <w:p w14:paraId="40E0DFEB" w14:textId="77777777" w:rsidR="00A55B2A" w:rsidRPr="00752580" w:rsidRDefault="00A55B2A" w:rsidP="00A55B2A">
      <w:pPr>
        <w:spacing w:after="0" w:line="240" w:lineRule="auto"/>
        <w:rPr>
          <w:rFonts w:ascii="Times New Roman" w:eastAsia="Times New Roman" w:hAnsi="Times New Roman" w:cs="Times New Roman"/>
          <w:lang w:val="lt-LT"/>
        </w:rPr>
      </w:pPr>
    </w:p>
    <w:p w14:paraId="0DFB0155" w14:textId="7777777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Įprastinė dozė</w:t>
      </w:r>
    </w:p>
    <w:p w14:paraId="716ECDE0" w14:textId="77777777" w:rsidR="00A55B2A" w:rsidRPr="00752580" w:rsidRDefault="00A55B2A" w:rsidP="00A55B2A">
      <w:pPr>
        <w:spacing w:after="0" w:line="240" w:lineRule="auto"/>
        <w:ind w:left="3420" w:hanging="3420"/>
        <w:rPr>
          <w:rFonts w:ascii="Times New Roman" w:eastAsia="Times New Roman" w:hAnsi="Times New Roman" w:cs="Times New Roman"/>
          <w:i/>
          <w:iCs/>
          <w:lang w:val="lt-LT" w:eastAsia="lt-LT"/>
        </w:rPr>
      </w:pPr>
    </w:p>
    <w:p w14:paraId="42DD0CD3" w14:textId="77777777" w:rsidR="00A55B2A" w:rsidRPr="00752580" w:rsidRDefault="00A55B2A" w:rsidP="00A55B2A">
      <w:pPr>
        <w:spacing w:after="0" w:line="240" w:lineRule="auto"/>
        <w:ind w:left="3420" w:hanging="3420"/>
        <w:rPr>
          <w:rFonts w:ascii="Times New Roman" w:eastAsia="Times New Roman" w:hAnsi="Times New Roman" w:cs="Times New Roman"/>
          <w:b/>
          <w:bCs/>
          <w:lang w:val="lt-LT" w:eastAsia="lt-LT"/>
        </w:rPr>
      </w:pPr>
      <w:r w:rsidRPr="00752580">
        <w:rPr>
          <w:rFonts w:ascii="Times New Roman" w:eastAsia="Times New Roman" w:hAnsi="Times New Roman" w:cs="Times New Roman"/>
          <w:b/>
          <w:bCs/>
          <w:lang w:val="lt-LT" w:eastAsia="lt-LT"/>
        </w:rPr>
        <w:t>Vartojimas suaugusiems žmonėms</w:t>
      </w:r>
    </w:p>
    <w:p w14:paraId="3541DDA2" w14:textId="77777777" w:rsidR="00A55B2A" w:rsidRPr="00752580" w:rsidRDefault="00A55B2A" w:rsidP="00A55B2A">
      <w:pPr>
        <w:spacing w:after="0" w:line="240" w:lineRule="auto"/>
        <w:ind w:left="3420" w:hanging="3420"/>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Gerti po 5 ml (2 mg) - 20 ml (8 mg) sirupo iki keturių kartų per parą.</w:t>
      </w:r>
    </w:p>
    <w:p w14:paraId="3AE067AB" w14:textId="77777777" w:rsidR="00A55B2A" w:rsidRPr="00752580" w:rsidRDefault="00A55B2A" w:rsidP="00A55B2A">
      <w:pPr>
        <w:spacing w:after="0" w:line="240" w:lineRule="auto"/>
        <w:rPr>
          <w:rFonts w:ascii="Times New Roman" w:eastAsia="Times New Roman" w:hAnsi="Times New Roman" w:cs="Times New Roman"/>
          <w:lang w:val="lt-LT"/>
        </w:rPr>
      </w:pPr>
    </w:p>
    <w:p w14:paraId="4DF5E077" w14:textId="77777777" w:rsidR="00A55B2A" w:rsidRPr="00752580" w:rsidRDefault="00A55B2A" w:rsidP="00A55B2A">
      <w:pPr>
        <w:spacing w:after="0" w:line="240" w:lineRule="auto"/>
        <w:ind w:left="3420" w:hanging="3420"/>
        <w:rPr>
          <w:rFonts w:ascii="Times New Roman" w:eastAsia="Times New Roman" w:hAnsi="Times New Roman" w:cs="Times New Roman"/>
          <w:i/>
          <w:iCs/>
          <w:lang w:val="lt-LT" w:eastAsia="lt-LT"/>
        </w:rPr>
      </w:pPr>
      <w:r w:rsidRPr="00752580">
        <w:rPr>
          <w:rFonts w:ascii="Times New Roman" w:eastAsia="Times New Roman" w:hAnsi="Times New Roman" w:cs="Times New Roman"/>
          <w:b/>
          <w:bCs/>
          <w:lang w:val="lt-LT" w:eastAsia="lt-LT"/>
        </w:rPr>
        <w:t>Vartojimas vaikams ir paaugliams</w:t>
      </w:r>
    </w:p>
    <w:p w14:paraId="6CB10ACC" w14:textId="77777777" w:rsidR="00A55B2A" w:rsidRPr="00752580" w:rsidRDefault="00A55B2A" w:rsidP="00A55B2A">
      <w:pPr>
        <w:spacing w:after="0" w:line="240" w:lineRule="auto"/>
        <w:ind w:left="3420" w:hanging="3420"/>
        <w:rPr>
          <w:rFonts w:ascii="Times New Roman" w:eastAsia="Times New Roman" w:hAnsi="Times New Roman" w:cs="Times New Roman"/>
          <w:i/>
          <w:iCs/>
          <w:lang w:val="lt-LT" w:eastAsia="lt-LT"/>
        </w:rPr>
      </w:pPr>
      <w:r w:rsidRPr="00752580">
        <w:rPr>
          <w:rFonts w:ascii="Times New Roman" w:eastAsia="Times New Roman" w:hAnsi="Times New Roman" w:cs="Times New Roman"/>
          <w:i/>
          <w:iCs/>
          <w:lang w:val="lt-LT" w:eastAsia="lt-LT"/>
        </w:rPr>
        <w:t>2 - 6 metų amžiaus vaikams.</w:t>
      </w:r>
      <w:r w:rsidRPr="00752580">
        <w:rPr>
          <w:rFonts w:ascii="Times New Roman" w:eastAsia="Times New Roman" w:hAnsi="Times New Roman" w:cs="Times New Roman"/>
          <w:lang w:val="lt-LT" w:eastAsia="lt-LT"/>
        </w:rPr>
        <w:t xml:space="preserve"> Gerti po 2,5 ml (1 mg) -</w:t>
      </w:r>
      <w:r w:rsidRPr="00752580" w:rsidDel="00222956">
        <w:rPr>
          <w:rFonts w:ascii="Times New Roman" w:eastAsia="Times New Roman" w:hAnsi="Times New Roman" w:cs="Times New Roman"/>
          <w:lang w:val="lt-LT" w:eastAsia="lt-LT"/>
        </w:rPr>
        <w:t xml:space="preserve"> </w:t>
      </w:r>
      <w:r w:rsidRPr="00752580">
        <w:rPr>
          <w:rFonts w:ascii="Times New Roman" w:eastAsia="Times New Roman" w:hAnsi="Times New Roman" w:cs="Times New Roman"/>
          <w:lang w:val="lt-LT" w:eastAsia="lt-LT"/>
        </w:rPr>
        <w:t>5 ml (2 mg) sirupo 3 - 4 kartus per parą.</w:t>
      </w:r>
    </w:p>
    <w:p w14:paraId="5EF81E95" w14:textId="7777777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i/>
          <w:iCs/>
          <w:lang w:val="lt-LT"/>
        </w:rPr>
        <w:lastRenderedPageBreak/>
        <w:t xml:space="preserve">6 -12 metų amžiaus vaikams. </w:t>
      </w:r>
      <w:r w:rsidRPr="00752580">
        <w:rPr>
          <w:rFonts w:ascii="Times New Roman" w:eastAsia="Times New Roman" w:hAnsi="Times New Roman" w:cs="Times New Roman"/>
          <w:lang w:val="lt-LT"/>
        </w:rPr>
        <w:t>Gerti po 5 ml (2 mg) sirupo 3 - 4 kartus per parą.</w:t>
      </w:r>
    </w:p>
    <w:p w14:paraId="6FBA1850" w14:textId="77777777" w:rsidR="00A55B2A" w:rsidRPr="00752580" w:rsidRDefault="00A55B2A" w:rsidP="00A55B2A">
      <w:pPr>
        <w:spacing w:after="0" w:line="240" w:lineRule="auto"/>
        <w:ind w:left="3420" w:hanging="3420"/>
        <w:rPr>
          <w:rFonts w:ascii="Times New Roman" w:eastAsia="Times New Roman" w:hAnsi="Times New Roman" w:cs="Times New Roman"/>
          <w:lang w:val="lt-LT" w:eastAsia="lt-LT"/>
        </w:rPr>
      </w:pPr>
      <w:r w:rsidRPr="00752580">
        <w:rPr>
          <w:rFonts w:ascii="Times New Roman" w:eastAsia="Times New Roman" w:hAnsi="Times New Roman" w:cs="Times New Roman"/>
          <w:i/>
          <w:iCs/>
          <w:lang w:val="lt-LT" w:eastAsia="lt-LT"/>
        </w:rPr>
        <w:t xml:space="preserve">Vyresniems kaip 12 metų vaikams. </w:t>
      </w:r>
      <w:r w:rsidRPr="00752580">
        <w:rPr>
          <w:rFonts w:ascii="Times New Roman" w:eastAsia="Times New Roman" w:hAnsi="Times New Roman" w:cs="Times New Roman"/>
          <w:lang w:val="lt-LT" w:eastAsia="lt-LT"/>
        </w:rPr>
        <w:t>Gerti po 5 ml (2 mg) - 10 ml (4 mg) sirupo 3 - 4 kartus per parą.</w:t>
      </w:r>
    </w:p>
    <w:p w14:paraId="51439B44" w14:textId="2519D774" w:rsidR="00A55B2A" w:rsidRPr="00752580" w:rsidRDefault="00A55B2A" w:rsidP="00A55B2A">
      <w:pPr>
        <w:spacing w:after="0" w:line="240" w:lineRule="auto"/>
        <w:rPr>
          <w:rFonts w:ascii="Times New Roman" w:eastAsia="Times New Roman" w:hAnsi="Times New Roman" w:cs="Times New Roman"/>
          <w:noProof/>
          <w:lang w:val="lt-LT"/>
        </w:rPr>
      </w:pPr>
      <w:r w:rsidRPr="00752580">
        <w:rPr>
          <w:rFonts w:ascii="Times New Roman" w:eastAsia="Times New Roman" w:hAnsi="Times New Roman" w:cs="Times New Roman"/>
          <w:i/>
          <w:lang w:val="lt-LT"/>
        </w:rPr>
        <w:t xml:space="preserve">Jaunesniems kaip 2 metų vaikams. </w:t>
      </w:r>
      <w:r w:rsidR="000412F2" w:rsidRPr="00752580">
        <w:rPr>
          <w:rFonts w:ascii="Times New Roman" w:eastAsia="Times New Roman" w:hAnsi="Times New Roman" w:cs="Times New Roman"/>
          <w:noProof/>
          <w:lang w:val="lt-LT"/>
        </w:rPr>
        <w:t>SALBUTAMOL EIPICO</w:t>
      </w:r>
      <w:r w:rsidRPr="00752580">
        <w:rPr>
          <w:rFonts w:ascii="Times New Roman" w:eastAsia="Times New Roman" w:hAnsi="Times New Roman" w:cs="Times New Roman"/>
          <w:noProof/>
          <w:lang w:val="lt-LT"/>
        </w:rPr>
        <w:t xml:space="preserve"> nerekomenduojama vartoti jaunesniems kaip 2 metų vaikams, nes duomenų apie saugumą ir veiksmingumą nepakanka.</w:t>
      </w:r>
    </w:p>
    <w:p w14:paraId="29A85041" w14:textId="77777777" w:rsidR="00A55B2A" w:rsidRPr="00752580" w:rsidRDefault="00A55B2A" w:rsidP="00A55B2A">
      <w:pPr>
        <w:spacing w:after="0" w:line="240" w:lineRule="auto"/>
        <w:rPr>
          <w:rFonts w:ascii="Times New Roman" w:eastAsia="Times New Roman" w:hAnsi="Times New Roman" w:cs="Times New Roman"/>
          <w:lang w:val="lt-LT"/>
        </w:rPr>
      </w:pPr>
    </w:p>
    <w:p w14:paraId="391B8B35" w14:textId="7777777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Gerkite vaisto tiek laiko, kiek nurodys gydytojas. Nenutraukite vaisto vartojimo, net jei pasijutote geriau. </w:t>
      </w:r>
    </w:p>
    <w:p w14:paraId="70B82F91" w14:textId="77777777" w:rsidR="00A55B2A" w:rsidRPr="00752580" w:rsidRDefault="00A55B2A" w:rsidP="00A55B2A">
      <w:pPr>
        <w:spacing w:after="0" w:line="240" w:lineRule="auto"/>
        <w:rPr>
          <w:rFonts w:ascii="Times New Roman" w:eastAsia="Times New Roman" w:hAnsi="Times New Roman" w:cs="Times New Roman"/>
          <w:lang w:val="lt-LT"/>
        </w:rPr>
      </w:pPr>
    </w:p>
    <w:p w14:paraId="6505BA2C" w14:textId="7777777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Jei Jums atrodo, kad vaistas veikia ne taip gerai kaip įprastai, </w:t>
      </w:r>
      <w:r w:rsidRPr="00752580">
        <w:rPr>
          <w:rFonts w:ascii="Times New Roman" w:eastAsia="Times New Roman" w:hAnsi="Times New Roman" w:cs="Times New Roman"/>
          <w:b/>
          <w:bCs/>
          <w:lang w:val="lt-LT"/>
        </w:rPr>
        <w:t>kuo greičiau praneškite gydytojui</w:t>
      </w:r>
      <w:r w:rsidRPr="00752580">
        <w:rPr>
          <w:rFonts w:ascii="Times New Roman" w:eastAsia="Times New Roman" w:hAnsi="Times New Roman" w:cs="Times New Roman"/>
          <w:lang w:val="lt-LT"/>
        </w:rPr>
        <w:t>. Tai gali reikšti, kad sunkėja Jūsų būklė ir Jums reikia kitokių vaistų.</w:t>
      </w:r>
      <w:r w:rsidRPr="00752580">
        <w:rPr>
          <w:rFonts w:ascii="Times New Roman" w:eastAsia="Times New Roman" w:hAnsi="Times New Roman" w:cs="Times New Roman"/>
          <w:b/>
          <w:bCs/>
          <w:lang w:val="lt-LT"/>
        </w:rPr>
        <w:t xml:space="preserve"> Papildomos sirupo dozės gerti negalima, </w:t>
      </w:r>
      <w:r w:rsidRPr="00752580">
        <w:rPr>
          <w:rFonts w:ascii="Times New Roman" w:eastAsia="Times New Roman" w:hAnsi="Times New Roman" w:cs="Times New Roman"/>
          <w:lang w:val="lt-LT"/>
        </w:rPr>
        <w:t>nebent taip nurodė gydytojas.</w:t>
      </w:r>
    </w:p>
    <w:p w14:paraId="27C4046D" w14:textId="77777777" w:rsidR="00A55B2A" w:rsidRPr="00752580" w:rsidRDefault="00A55B2A" w:rsidP="00A55B2A">
      <w:pPr>
        <w:spacing w:after="0" w:line="240" w:lineRule="auto"/>
        <w:rPr>
          <w:rFonts w:ascii="Times New Roman" w:eastAsia="Times New Roman" w:hAnsi="Times New Roman" w:cs="Times New Roman"/>
          <w:lang w:val="lt-LT"/>
        </w:rPr>
      </w:pPr>
    </w:p>
    <w:p w14:paraId="25EA864B" w14:textId="7777777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Pavartojus vaisto, rekomenduojama nušluostyti buteliuko kaklelį.</w:t>
      </w:r>
    </w:p>
    <w:p w14:paraId="312EA3AB" w14:textId="77777777" w:rsidR="00A55B2A" w:rsidRPr="00752580" w:rsidRDefault="00A55B2A" w:rsidP="00A55B2A">
      <w:pPr>
        <w:keepNext/>
        <w:spacing w:after="0" w:line="240" w:lineRule="auto"/>
        <w:outlineLvl w:val="2"/>
        <w:rPr>
          <w:rFonts w:ascii="Times New Roman" w:eastAsia="Times New Roman" w:hAnsi="Times New Roman" w:cs="Times New Roman"/>
          <w:lang w:val="lt-LT" w:eastAsia="lt-LT"/>
        </w:rPr>
      </w:pPr>
    </w:p>
    <w:p w14:paraId="6549A857" w14:textId="09C254B8" w:rsidR="00A55B2A" w:rsidRPr="00752580" w:rsidRDefault="00A55B2A" w:rsidP="00A55B2A">
      <w:pPr>
        <w:keepNext/>
        <w:spacing w:after="0" w:line="240" w:lineRule="auto"/>
        <w:outlineLvl w:val="2"/>
        <w:rPr>
          <w:rFonts w:ascii="Times New Roman" w:eastAsia="Times New Roman" w:hAnsi="Times New Roman" w:cs="Times New Roman"/>
          <w:b/>
          <w:bCs/>
          <w:lang w:val="lt-LT" w:eastAsia="lt-LT"/>
        </w:rPr>
      </w:pPr>
      <w:r w:rsidRPr="00752580">
        <w:rPr>
          <w:rFonts w:ascii="Times New Roman" w:eastAsia="Times New Roman" w:hAnsi="Times New Roman" w:cs="Times New Roman"/>
          <w:b/>
          <w:bCs/>
          <w:lang w:val="lt-LT" w:eastAsia="lt-LT"/>
        </w:rPr>
        <w:t xml:space="preserve">Ką daryti pavartojus per didelę </w:t>
      </w:r>
      <w:r w:rsidR="006911C2" w:rsidRPr="00752580">
        <w:rPr>
          <w:rFonts w:ascii="Times New Roman" w:eastAsia="Times New Roman" w:hAnsi="Times New Roman" w:cs="Times New Roman"/>
          <w:b/>
          <w:bCs/>
          <w:lang w:val="lt-LT" w:eastAsia="lt-LT"/>
        </w:rPr>
        <w:t>SALBUTAMOL EIPICO</w:t>
      </w:r>
      <w:r w:rsidRPr="00752580">
        <w:rPr>
          <w:rFonts w:ascii="Times New Roman" w:eastAsia="Times New Roman" w:hAnsi="Times New Roman" w:cs="Times New Roman"/>
          <w:b/>
          <w:bCs/>
          <w:lang w:val="lt-LT" w:eastAsia="lt-LT"/>
        </w:rPr>
        <w:t xml:space="preserve"> dozę?</w:t>
      </w:r>
      <w:r w:rsidRPr="00752580">
        <w:rPr>
          <w:rFonts w:ascii="Times New Roman" w:eastAsia="Times New Roman" w:hAnsi="Times New Roman" w:cs="Times New Roman"/>
          <w:b/>
          <w:bCs/>
          <w:lang w:val="lt-LT" w:eastAsia="lt-LT"/>
        </w:rPr>
        <w:fldChar w:fldCharType="begin"/>
      </w:r>
      <w:r w:rsidRPr="00752580">
        <w:rPr>
          <w:rFonts w:ascii="Times New Roman" w:eastAsia="Times New Roman" w:hAnsi="Times New Roman" w:cs="Times New Roman"/>
          <w:b/>
          <w:bCs/>
          <w:lang w:val="lt-LT" w:eastAsia="lt-LT"/>
        </w:rPr>
        <w:instrText xml:space="preserve"> DOCVARIABLE vault_nd_71fdfad6-576d-441b-9f17-ebaa76c5d3b4 \* MERGEFORMAT </w:instrText>
      </w:r>
      <w:r w:rsidRPr="00752580">
        <w:rPr>
          <w:rFonts w:ascii="Times New Roman" w:eastAsia="Times New Roman" w:hAnsi="Times New Roman" w:cs="Times New Roman"/>
          <w:b/>
          <w:bCs/>
          <w:lang w:val="lt-LT" w:eastAsia="lt-LT"/>
        </w:rPr>
        <w:fldChar w:fldCharType="separate"/>
      </w:r>
      <w:r w:rsidRPr="00752580">
        <w:rPr>
          <w:rFonts w:ascii="Times New Roman" w:eastAsia="Times New Roman" w:hAnsi="Times New Roman" w:cs="Times New Roman"/>
          <w:b/>
          <w:bCs/>
          <w:lang w:val="lt-LT" w:eastAsia="lt-LT"/>
        </w:rPr>
        <w:t xml:space="preserve"> </w:t>
      </w:r>
      <w:r w:rsidRPr="00752580">
        <w:rPr>
          <w:rFonts w:ascii="Times New Roman" w:eastAsia="Times New Roman" w:hAnsi="Times New Roman" w:cs="Times New Roman"/>
          <w:b/>
          <w:bCs/>
          <w:lang w:val="lt-LT" w:eastAsia="lt-LT"/>
        </w:rPr>
        <w:fldChar w:fldCharType="end"/>
      </w:r>
    </w:p>
    <w:p w14:paraId="55CC0DE9" w14:textId="7777777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Svarbu dozuoti vaistą taip, kaip nurodyta. Jei atsitiktinai pavartojote </w:t>
      </w:r>
      <w:r w:rsidRPr="00752580">
        <w:rPr>
          <w:rFonts w:ascii="Times New Roman" w:eastAsia="Times New Roman" w:hAnsi="Times New Roman" w:cs="Times New Roman"/>
          <w:b/>
          <w:bCs/>
          <w:lang w:val="lt-LT"/>
        </w:rPr>
        <w:t xml:space="preserve">didesnę nei rekomenduojama dozę, </w:t>
      </w:r>
      <w:r w:rsidRPr="00752580">
        <w:rPr>
          <w:rFonts w:ascii="Times New Roman" w:eastAsia="Times New Roman" w:hAnsi="Times New Roman" w:cs="Times New Roman"/>
          <w:lang w:val="lt-LT"/>
        </w:rPr>
        <w:t>galite pajusti, kad greičiau nei paprastai pradėjo plakti širdis ir pradėjote drebėti. Šis poveikis dažniausiai išnyksta po kelių valandų, tačiau apie tai turite kiek galite greičiau pranešti gydytojui.</w:t>
      </w:r>
    </w:p>
    <w:p w14:paraId="103E8A99" w14:textId="77777777" w:rsidR="00A55B2A" w:rsidRPr="00752580" w:rsidRDefault="00A55B2A" w:rsidP="00A55B2A">
      <w:pPr>
        <w:spacing w:after="0" w:line="240" w:lineRule="auto"/>
        <w:rPr>
          <w:rFonts w:ascii="Times New Roman" w:eastAsia="Times New Roman" w:hAnsi="Times New Roman" w:cs="Times New Roman"/>
          <w:lang w:val="lt-LT"/>
        </w:rPr>
      </w:pPr>
    </w:p>
    <w:p w14:paraId="4A57D916" w14:textId="6054095D"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Vartojant dideles </w:t>
      </w:r>
      <w:r w:rsidR="006911C2" w:rsidRPr="00752580">
        <w:rPr>
          <w:rFonts w:ascii="Times New Roman" w:eastAsia="Times New Roman" w:hAnsi="Times New Roman" w:cs="Times New Roman"/>
          <w:lang w:val="lt-LT"/>
        </w:rPr>
        <w:t>SALBUTAMOL EIPICO</w:t>
      </w:r>
      <w:r w:rsidRPr="00752580">
        <w:rPr>
          <w:rFonts w:ascii="Times New Roman" w:eastAsia="Times New Roman" w:hAnsi="Times New Roman" w:cs="Times New Roman"/>
          <w:lang w:val="lt-LT"/>
        </w:rPr>
        <w:t xml:space="preserve"> dozes arba netyčia perdozavus </w:t>
      </w:r>
      <w:r w:rsidR="002C71B1" w:rsidRPr="00752580">
        <w:rPr>
          <w:rFonts w:ascii="Times New Roman" w:eastAsia="Times New Roman" w:hAnsi="Times New Roman" w:cs="Times New Roman"/>
          <w:lang w:val="lt-LT"/>
        </w:rPr>
        <w:t>SALBUTAMOL EIPICO</w:t>
      </w:r>
      <w:r w:rsidRPr="00752580">
        <w:rPr>
          <w:rFonts w:ascii="Times New Roman" w:eastAsia="Times New Roman" w:hAnsi="Times New Roman" w:cs="Times New Roman"/>
          <w:lang w:val="lt-LT"/>
        </w:rPr>
        <w:t xml:space="preserve">, gali pasireikšti laktinė acidozė (padidėjęs pieno rūgšties kiekis kraujyje, galintis sukelti dusulį ir kompensacinę hiperventiliaciją). Tokiu atveju, nedelsiant kreipkitės į gydytoją. </w:t>
      </w:r>
    </w:p>
    <w:p w14:paraId="2730021A" w14:textId="77777777" w:rsidR="00A55B2A" w:rsidRPr="00752580" w:rsidRDefault="00A55B2A" w:rsidP="00A55B2A">
      <w:pPr>
        <w:spacing w:after="0" w:line="240" w:lineRule="auto"/>
        <w:rPr>
          <w:rFonts w:ascii="Times New Roman" w:eastAsia="Times New Roman" w:hAnsi="Times New Roman" w:cs="Times New Roman"/>
          <w:lang w:val="lt-LT"/>
        </w:rPr>
      </w:pPr>
    </w:p>
    <w:p w14:paraId="77CD6281" w14:textId="22479538" w:rsidR="00A55B2A" w:rsidRPr="00752580" w:rsidRDefault="00A55B2A" w:rsidP="00A55B2A">
      <w:pPr>
        <w:keepNext/>
        <w:spacing w:after="0" w:line="240" w:lineRule="auto"/>
        <w:outlineLvl w:val="2"/>
        <w:rPr>
          <w:rFonts w:ascii="Times New Roman" w:eastAsia="Times New Roman" w:hAnsi="Times New Roman" w:cs="Times New Roman"/>
          <w:b/>
          <w:bCs/>
          <w:lang w:val="lt-LT" w:eastAsia="lt-LT"/>
        </w:rPr>
      </w:pPr>
      <w:r w:rsidRPr="00752580">
        <w:rPr>
          <w:rFonts w:ascii="Times New Roman" w:eastAsia="Times New Roman" w:hAnsi="Times New Roman" w:cs="Times New Roman"/>
          <w:b/>
          <w:bCs/>
          <w:lang w:val="lt-LT" w:eastAsia="lt-LT"/>
        </w:rPr>
        <w:t xml:space="preserve">Pamiršus pavartoti </w:t>
      </w:r>
      <w:r w:rsidR="006911C2" w:rsidRPr="00752580">
        <w:rPr>
          <w:rFonts w:ascii="Times New Roman" w:eastAsia="Times New Roman" w:hAnsi="Times New Roman" w:cs="Times New Roman"/>
          <w:b/>
          <w:bCs/>
          <w:lang w:val="lt-LT" w:eastAsia="lt-LT"/>
        </w:rPr>
        <w:t xml:space="preserve">SALBUTAMOL EIPICO </w:t>
      </w:r>
      <w:r w:rsidRPr="00752580">
        <w:rPr>
          <w:rFonts w:ascii="Times New Roman" w:eastAsia="Times New Roman" w:hAnsi="Times New Roman" w:cs="Times New Roman"/>
          <w:b/>
          <w:bCs/>
          <w:lang w:val="lt-LT" w:eastAsia="lt-LT"/>
        </w:rPr>
        <w:fldChar w:fldCharType="begin"/>
      </w:r>
      <w:r w:rsidRPr="00752580">
        <w:rPr>
          <w:rFonts w:ascii="Times New Roman" w:eastAsia="Times New Roman" w:hAnsi="Times New Roman" w:cs="Times New Roman"/>
          <w:b/>
          <w:bCs/>
          <w:lang w:val="lt-LT" w:eastAsia="lt-LT"/>
        </w:rPr>
        <w:instrText xml:space="preserve"> DOCVARIABLE vault_nd_cdefef5b-555f-4653-8b29-506817dae0de \* MERGEFORMAT </w:instrText>
      </w:r>
      <w:r w:rsidRPr="00752580">
        <w:rPr>
          <w:rFonts w:ascii="Times New Roman" w:eastAsia="Times New Roman" w:hAnsi="Times New Roman" w:cs="Times New Roman"/>
          <w:b/>
          <w:bCs/>
          <w:lang w:val="lt-LT" w:eastAsia="lt-LT"/>
        </w:rPr>
        <w:fldChar w:fldCharType="separate"/>
      </w:r>
      <w:r w:rsidRPr="00752580">
        <w:rPr>
          <w:rFonts w:ascii="Times New Roman" w:eastAsia="Times New Roman" w:hAnsi="Times New Roman" w:cs="Times New Roman"/>
          <w:b/>
          <w:bCs/>
          <w:lang w:val="lt-LT" w:eastAsia="lt-LT"/>
        </w:rPr>
        <w:t xml:space="preserve"> </w:t>
      </w:r>
      <w:r w:rsidRPr="00752580">
        <w:rPr>
          <w:rFonts w:ascii="Times New Roman" w:eastAsia="Times New Roman" w:hAnsi="Times New Roman" w:cs="Times New Roman"/>
          <w:b/>
          <w:bCs/>
          <w:lang w:val="lt-LT" w:eastAsia="lt-LT"/>
        </w:rPr>
        <w:fldChar w:fldCharType="end"/>
      </w:r>
    </w:p>
    <w:p w14:paraId="1D48DE82" w14:textId="07D43EE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Pamiršus pavartoti </w:t>
      </w:r>
      <w:r w:rsidR="006911C2" w:rsidRPr="00752580">
        <w:rPr>
          <w:rFonts w:ascii="Times New Roman" w:eastAsia="Times New Roman" w:hAnsi="Times New Roman" w:cs="Times New Roman"/>
          <w:lang w:val="lt-LT"/>
        </w:rPr>
        <w:t>SALBUTAMOL EIPICO</w:t>
      </w:r>
      <w:r w:rsidRPr="00752580">
        <w:rPr>
          <w:rFonts w:ascii="Times New Roman" w:eastAsia="Times New Roman" w:hAnsi="Times New Roman" w:cs="Times New Roman"/>
          <w:lang w:val="lt-LT"/>
        </w:rPr>
        <w:t xml:space="preserve"> dozę, kitą vaisto dozę išgerkite, kai tik prisiminsite. Tačiau jei liko nedaug laiko iki kitos dozės vartojimo, palaukite to laiko. </w:t>
      </w:r>
    </w:p>
    <w:p w14:paraId="0F8CED95" w14:textId="77777777" w:rsidR="00A55B2A" w:rsidRPr="00752580" w:rsidRDefault="00A55B2A" w:rsidP="00A55B2A">
      <w:pPr>
        <w:keepNext/>
        <w:tabs>
          <w:tab w:val="left" w:pos="540"/>
        </w:tabs>
        <w:spacing w:after="0" w:line="240" w:lineRule="auto"/>
        <w:rPr>
          <w:rFonts w:ascii="Times New Roman" w:eastAsia="Times New Roman" w:hAnsi="Times New Roman" w:cs="Times New Roman"/>
          <w:lang w:val="lt-LT" w:eastAsia="lt-LT"/>
        </w:rPr>
      </w:pPr>
    </w:p>
    <w:p w14:paraId="2C832421" w14:textId="77777777" w:rsidR="00A55B2A" w:rsidRPr="00752580" w:rsidRDefault="00A55B2A" w:rsidP="00A55B2A">
      <w:pPr>
        <w:keepNext/>
        <w:tabs>
          <w:tab w:val="left" w:pos="540"/>
        </w:tabs>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Negalima vartoti dvigubos dozės norint kompensuoti praleistą dozę.</w:t>
      </w:r>
    </w:p>
    <w:p w14:paraId="3E0DC5E7" w14:textId="77777777" w:rsidR="00A55B2A" w:rsidRPr="00752580" w:rsidRDefault="00A55B2A" w:rsidP="00A55B2A">
      <w:pPr>
        <w:spacing w:after="0" w:line="240" w:lineRule="auto"/>
        <w:rPr>
          <w:rFonts w:ascii="Times New Roman" w:eastAsia="Times New Roman" w:hAnsi="Times New Roman" w:cs="Times New Roman"/>
          <w:highlight w:val="green"/>
          <w:lang w:val="lt-LT"/>
        </w:rPr>
      </w:pPr>
    </w:p>
    <w:p w14:paraId="316E066F" w14:textId="643D5D2B"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Jeigu manote, kad </w:t>
      </w:r>
      <w:r w:rsidR="006911C2" w:rsidRPr="00752580">
        <w:rPr>
          <w:rFonts w:ascii="Times New Roman" w:eastAsia="Times New Roman" w:hAnsi="Times New Roman" w:cs="Times New Roman"/>
          <w:lang w:val="lt-LT"/>
        </w:rPr>
        <w:t xml:space="preserve">SALBUTAMOL EIPICO </w:t>
      </w:r>
      <w:r w:rsidRPr="00752580">
        <w:rPr>
          <w:rFonts w:ascii="Times New Roman" w:eastAsia="Times New Roman" w:hAnsi="Times New Roman" w:cs="Times New Roman"/>
          <w:lang w:val="lt-LT"/>
        </w:rPr>
        <w:t>veikia per stipriai arba per silpnai, kreipkitės į gydytoją arba vaistininką.</w:t>
      </w:r>
    </w:p>
    <w:p w14:paraId="64F9B028" w14:textId="77777777" w:rsidR="00A55B2A" w:rsidRPr="00752580" w:rsidRDefault="00A55B2A" w:rsidP="00A55B2A">
      <w:pPr>
        <w:spacing w:after="0" w:line="240" w:lineRule="auto"/>
        <w:rPr>
          <w:rFonts w:ascii="Times New Roman" w:eastAsia="Times New Roman" w:hAnsi="Times New Roman" w:cs="Times New Roman"/>
          <w:lang w:val="lt-LT"/>
        </w:rPr>
      </w:pPr>
    </w:p>
    <w:p w14:paraId="59E7D495" w14:textId="77777777" w:rsidR="00A55B2A" w:rsidRPr="00752580" w:rsidRDefault="00A55B2A" w:rsidP="00A55B2A">
      <w:pPr>
        <w:spacing w:after="0" w:line="240" w:lineRule="auto"/>
        <w:rPr>
          <w:rFonts w:ascii="Times New Roman" w:eastAsia="Times New Roman" w:hAnsi="Times New Roman" w:cs="Times New Roman"/>
          <w:lang w:val="lt-LT"/>
        </w:rPr>
      </w:pPr>
    </w:p>
    <w:p w14:paraId="2DD3411B" w14:textId="77777777" w:rsidR="00A55B2A" w:rsidRPr="00752580" w:rsidRDefault="00A55B2A" w:rsidP="00A55B2A">
      <w:pPr>
        <w:keepNext/>
        <w:spacing w:after="0" w:line="240" w:lineRule="auto"/>
        <w:ind w:left="540" w:hanging="540"/>
        <w:outlineLvl w:val="1"/>
        <w:rPr>
          <w:rFonts w:ascii="Times New Roman" w:eastAsia="Times New Roman" w:hAnsi="Times New Roman" w:cs="Times New Roman"/>
          <w:b/>
          <w:bCs/>
          <w:lang w:val="lt-LT" w:eastAsia="lt-LT"/>
        </w:rPr>
      </w:pPr>
      <w:r w:rsidRPr="00752580">
        <w:rPr>
          <w:rFonts w:ascii="Times New Roman" w:eastAsia="Times New Roman" w:hAnsi="Times New Roman" w:cs="Times New Roman"/>
          <w:b/>
          <w:bCs/>
          <w:lang w:val="lt-LT" w:eastAsia="lt-LT"/>
        </w:rPr>
        <w:t>4.</w:t>
      </w:r>
      <w:r w:rsidRPr="00752580">
        <w:rPr>
          <w:rFonts w:ascii="Times New Roman" w:eastAsia="Times New Roman" w:hAnsi="Times New Roman" w:cs="Times New Roman"/>
          <w:b/>
          <w:bCs/>
          <w:lang w:val="lt-LT" w:eastAsia="lt-LT"/>
        </w:rPr>
        <w:tab/>
        <w:t>Galimas šalutinis poveikis</w:t>
      </w:r>
      <w:r w:rsidRPr="00752580">
        <w:rPr>
          <w:rFonts w:ascii="Times New Roman" w:eastAsia="Times New Roman" w:hAnsi="Times New Roman" w:cs="Times New Roman"/>
          <w:b/>
          <w:bCs/>
          <w:lang w:val="lt-LT" w:eastAsia="lt-LT"/>
        </w:rPr>
        <w:fldChar w:fldCharType="begin"/>
      </w:r>
      <w:r w:rsidRPr="00752580">
        <w:rPr>
          <w:rFonts w:ascii="Times New Roman" w:eastAsia="Times New Roman" w:hAnsi="Times New Roman" w:cs="Times New Roman"/>
          <w:b/>
          <w:bCs/>
          <w:lang w:val="lt-LT" w:eastAsia="lt-LT"/>
        </w:rPr>
        <w:instrText xml:space="preserve"> DOCVARIABLE vault_nd_c9e33bd7-0609-4d1b-a1f2-511f2d99629a \* MERGEFORMAT </w:instrText>
      </w:r>
      <w:r w:rsidRPr="00752580">
        <w:rPr>
          <w:rFonts w:ascii="Times New Roman" w:eastAsia="Times New Roman" w:hAnsi="Times New Roman" w:cs="Times New Roman"/>
          <w:b/>
          <w:bCs/>
          <w:lang w:val="lt-LT" w:eastAsia="lt-LT"/>
        </w:rPr>
        <w:fldChar w:fldCharType="separate"/>
      </w:r>
      <w:r w:rsidRPr="00752580">
        <w:rPr>
          <w:rFonts w:ascii="Times New Roman" w:eastAsia="Times New Roman" w:hAnsi="Times New Roman" w:cs="Times New Roman"/>
          <w:b/>
          <w:bCs/>
          <w:lang w:val="lt-LT" w:eastAsia="lt-LT"/>
        </w:rPr>
        <w:t xml:space="preserve"> </w:t>
      </w:r>
      <w:r w:rsidRPr="00752580">
        <w:rPr>
          <w:rFonts w:ascii="Times New Roman" w:eastAsia="Times New Roman" w:hAnsi="Times New Roman" w:cs="Times New Roman"/>
          <w:b/>
          <w:bCs/>
          <w:lang w:val="lt-LT" w:eastAsia="lt-LT"/>
        </w:rPr>
        <w:fldChar w:fldCharType="end"/>
      </w:r>
    </w:p>
    <w:p w14:paraId="1C756EA5" w14:textId="77777777" w:rsidR="00A55B2A" w:rsidRPr="00752580" w:rsidRDefault="00A55B2A" w:rsidP="00A55B2A">
      <w:pPr>
        <w:spacing w:after="0" w:line="240" w:lineRule="auto"/>
        <w:rPr>
          <w:rFonts w:ascii="Times New Roman" w:eastAsia="Times New Roman" w:hAnsi="Times New Roman" w:cs="Times New Roman"/>
          <w:lang w:val="lt-LT"/>
        </w:rPr>
      </w:pPr>
    </w:p>
    <w:p w14:paraId="60226E81" w14:textId="77777777" w:rsidR="00A55B2A" w:rsidRPr="00752580" w:rsidRDefault="00A55B2A" w:rsidP="00A55B2A">
      <w:pPr>
        <w:keepNext/>
        <w:tabs>
          <w:tab w:val="left" w:pos="540"/>
        </w:tabs>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Šis vaistas, kaip ir visi kiti, gali sukelti šalutinį poveikį, nors jis pasireiškia ne visiems žmonėms.</w:t>
      </w:r>
    </w:p>
    <w:p w14:paraId="23F63E68" w14:textId="77777777" w:rsidR="00A55B2A" w:rsidRPr="00752580" w:rsidRDefault="00A55B2A" w:rsidP="00A55B2A">
      <w:pPr>
        <w:spacing w:after="0" w:line="240" w:lineRule="auto"/>
        <w:rPr>
          <w:rFonts w:ascii="Times New Roman" w:eastAsia="Times New Roman" w:hAnsi="Times New Roman" w:cs="Times New Roman"/>
          <w:lang w:val="lt-LT" w:eastAsia="lt-LT"/>
        </w:rPr>
      </w:pPr>
    </w:p>
    <w:p w14:paraId="38C4D2B4" w14:textId="331AEBBB" w:rsidR="00A55B2A" w:rsidRPr="00752580" w:rsidRDefault="00A55B2A" w:rsidP="00A55B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Kai kurie žmonės gali būti alergiški vaistams. </w:t>
      </w:r>
      <w:r w:rsidRPr="00752580">
        <w:rPr>
          <w:rFonts w:ascii="Times New Roman" w:eastAsia="Times New Roman" w:hAnsi="Times New Roman" w:cs="Times New Roman"/>
          <w:b/>
          <w:bCs/>
          <w:lang w:val="lt-LT"/>
        </w:rPr>
        <w:t>Nustokite</w:t>
      </w:r>
      <w:r w:rsidRPr="00752580">
        <w:rPr>
          <w:rFonts w:ascii="Times New Roman" w:eastAsia="Times New Roman" w:hAnsi="Times New Roman" w:cs="Times New Roman"/>
          <w:lang w:val="lt-LT"/>
        </w:rPr>
        <w:t xml:space="preserve"> vartoti </w:t>
      </w:r>
      <w:r w:rsidR="002C71B1" w:rsidRPr="00752580">
        <w:rPr>
          <w:rFonts w:ascii="Times New Roman" w:eastAsia="Times New Roman" w:hAnsi="Times New Roman" w:cs="Times New Roman"/>
          <w:lang w:val="lt-LT"/>
        </w:rPr>
        <w:t>SALBUTAMOL EIPICO</w:t>
      </w:r>
      <w:r w:rsidRPr="00752580">
        <w:rPr>
          <w:rFonts w:ascii="Times New Roman" w:eastAsia="Times New Roman" w:hAnsi="Times New Roman" w:cs="Times New Roman"/>
          <w:lang w:val="lt-LT"/>
        </w:rPr>
        <w:t xml:space="preserve"> ir nedelsdami kreipkitės į gydytoją, jei pavartojus šio vaisto Jums netrukus atsirado toliau išvardytų reiškinių:</w:t>
      </w:r>
    </w:p>
    <w:p w14:paraId="71D422B2" w14:textId="77777777" w:rsidR="00A55B2A" w:rsidRPr="00752580" w:rsidRDefault="00A55B2A" w:rsidP="00A55B2A">
      <w:pPr>
        <w:numPr>
          <w:ilvl w:val="0"/>
          <w:numId w:val="3"/>
        </w:numPr>
        <w:tabs>
          <w:tab w:val="clear" w:pos="720"/>
          <w:tab w:val="num" w:pos="54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staigus švokštimas arba krūtinės tirpimas;</w:t>
      </w:r>
    </w:p>
    <w:p w14:paraId="724408A9" w14:textId="77777777" w:rsidR="00A55B2A" w:rsidRPr="00752580" w:rsidRDefault="00A55B2A" w:rsidP="00A55B2A">
      <w:pPr>
        <w:numPr>
          <w:ilvl w:val="0"/>
          <w:numId w:val="3"/>
        </w:numPr>
        <w:tabs>
          <w:tab w:val="clear" w:pos="720"/>
          <w:tab w:val="num" w:pos="54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akių vokų, veido arba lūpų patinimas;</w:t>
      </w:r>
    </w:p>
    <w:p w14:paraId="370D414B" w14:textId="77777777" w:rsidR="00A55B2A" w:rsidRPr="00752580" w:rsidRDefault="00A55B2A" w:rsidP="00A55B2A">
      <w:pPr>
        <w:numPr>
          <w:ilvl w:val="0"/>
          <w:numId w:val="3"/>
        </w:numPr>
        <w:tabs>
          <w:tab w:val="clear" w:pos="720"/>
          <w:tab w:val="num" w:pos="54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bet kur ant kūno atsiradęs odos bėrimas arba dilgėlinė. </w:t>
      </w:r>
    </w:p>
    <w:p w14:paraId="128EA481" w14:textId="77777777" w:rsidR="00A55B2A" w:rsidRPr="00752580" w:rsidRDefault="00A55B2A" w:rsidP="00A55B2A">
      <w:pPr>
        <w:spacing w:after="0" w:line="240" w:lineRule="auto"/>
        <w:rPr>
          <w:rFonts w:ascii="Times New Roman" w:eastAsia="Times New Roman" w:hAnsi="Times New Roman" w:cs="Times New Roman"/>
          <w:lang w:val="lt-LT"/>
        </w:rPr>
      </w:pPr>
    </w:p>
    <w:p w14:paraId="05499C91" w14:textId="77777777" w:rsidR="00A55B2A" w:rsidRPr="00752580" w:rsidRDefault="00A55B2A" w:rsidP="00A55B2A">
      <w:pPr>
        <w:spacing w:after="0" w:line="240" w:lineRule="auto"/>
        <w:ind w:right="-2"/>
        <w:rPr>
          <w:rFonts w:ascii="Times New Roman" w:eastAsia="Times New Roman" w:hAnsi="Times New Roman" w:cs="Times New Roman"/>
          <w:lang w:val="lt-LT"/>
        </w:rPr>
      </w:pPr>
      <w:r w:rsidRPr="00752580">
        <w:rPr>
          <w:rFonts w:ascii="Times New Roman" w:eastAsia="Times New Roman" w:hAnsi="Times New Roman" w:cs="Times New Roman"/>
          <w:lang w:val="lt-LT"/>
        </w:rPr>
        <w:t>Kitoks šalutinis poveikis aprašytas žemiau.</w:t>
      </w:r>
    </w:p>
    <w:p w14:paraId="740826E3" w14:textId="77777777" w:rsidR="00A55B2A" w:rsidRPr="00752580" w:rsidRDefault="00A55B2A" w:rsidP="00A55B2A">
      <w:pPr>
        <w:spacing w:after="0" w:line="240" w:lineRule="auto"/>
        <w:ind w:right="-2"/>
        <w:rPr>
          <w:rFonts w:ascii="Times New Roman" w:eastAsia="Times New Roman" w:hAnsi="Times New Roman" w:cs="Times New Roman"/>
          <w:lang w:val="lt-LT"/>
        </w:rPr>
      </w:pPr>
    </w:p>
    <w:p w14:paraId="77C8C5DA" w14:textId="03212131" w:rsidR="00A55B2A" w:rsidRPr="00752580" w:rsidRDefault="009555B3" w:rsidP="00A55B2A">
      <w:pPr>
        <w:spacing w:after="0" w:line="240" w:lineRule="auto"/>
        <w:rPr>
          <w:rFonts w:ascii="Times New Roman" w:eastAsia="Times New Roman" w:hAnsi="Times New Roman" w:cs="Times New Roman"/>
          <w:lang w:val="lt-LT"/>
        </w:rPr>
      </w:pPr>
      <w:r w:rsidRPr="009555B3">
        <w:rPr>
          <w:rFonts w:ascii="Times New Roman" w:eastAsia="Times New Roman" w:hAnsi="Times New Roman" w:cs="Times New Roman"/>
          <w:b/>
          <w:bCs/>
          <w:lang w:val="lt-LT"/>
        </w:rPr>
        <w:t xml:space="preserve">Labai dažni šalutinio poveikio reiškiniai (gali pasireikšti </w:t>
      </w:r>
      <w:r>
        <w:rPr>
          <w:rFonts w:ascii="Times New Roman" w:eastAsia="Times New Roman" w:hAnsi="Times New Roman" w:cs="Times New Roman"/>
          <w:b/>
          <w:bCs/>
          <w:lang w:val="lt-LT"/>
        </w:rPr>
        <w:t>ne rečiau kaip 1 iš 10 asmenų</w:t>
      </w:r>
      <w:r w:rsidR="00A55B2A" w:rsidRPr="00752580">
        <w:rPr>
          <w:rFonts w:ascii="Times New Roman" w:eastAsia="Times New Roman" w:hAnsi="Times New Roman" w:cs="Times New Roman"/>
          <w:b/>
          <w:bCs/>
          <w:color w:val="000000"/>
          <w:lang w:val="lt-LT"/>
        </w:rPr>
        <w:t>)</w:t>
      </w:r>
    </w:p>
    <w:p w14:paraId="6C5B31E8" w14:textId="77777777" w:rsidR="00A55B2A" w:rsidRPr="00752580" w:rsidRDefault="00A55B2A" w:rsidP="00A55B2A">
      <w:pPr>
        <w:tabs>
          <w:tab w:val="left" w:pos="540"/>
        </w:tabs>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 </w:t>
      </w:r>
      <w:r w:rsidRPr="00752580">
        <w:rPr>
          <w:rFonts w:ascii="Times New Roman" w:eastAsia="Times New Roman" w:hAnsi="Times New Roman" w:cs="Times New Roman"/>
          <w:lang w:val="lt-LT"/>
        </w:rPr>
        <w:tab/>
        <w:t>Drebulys.</w:t>
      </w:r>
    </w:p>
    <w:p w14:paraId="019678E9" w14:textId="77777777" w:rsidR="00A55B2A" w:rsidRPr="00752580" w:rsidRDefault="00A55B2A" w:rsidP="00A55B2A">
      <w:pPr>
        <w:spacing w:after="0" w:line="240" w:lineRule="auto"/>
        <w:rPr>
          <w:rFonts w:ascii="Times New Roman" w:eastAsia="Times New Roman" w:hAnsi="Times New Roman" w:cs="Times New Roman"/>
          <w:lang w:val="lt-LT"/>
        </w:rPr>
      </w:pPr>
    </w:p>
    <w:p w14:paraId="04A93E37" w14:textId="781CE8F9" w:rsidR="00A55B2A" w:rsidRPr="00752580" w:rsidRDefault="009555B3" w:rsidP="00A55B2A">
      <w:pPr>
        <w:spacing w:after="0" w:line="240" w:lineRule="auto"/>
        <w:rPr>
          <w:rFonts w:ascii="Times New Roman" w:eastAsia="Times New Roman" w:hAnsi="Times New Roman" w:cs="Times New Roman"/>
          <w:color w:val="000000"/>
          <w:lang w:val="lt-LT"/>
        </w:rPr>
      </w:pPr>
      <w:r w:rsidRPr="009555B3">
        <w:rPr>
          <w:rFonts w:ascii="Times New Roman" w:eastAsia="Times New Roman" w:hAnsi="Times New Roman" w:cs="Times New Roman"/>
          <w:b/>
          <w:bCs/>
          <w:color w:val="000000"/>
          <w:lang w:val="lt-LT"/>
        </w:rPr>
        <w:t>Dažni šalutinio poveikio reiškiniai (gali pasireikšti rečiau kaip 1 iš 10 asmenų</w:t>
      </w:r>
      <w:r w:rsidR="00A55B2A" w:rsidRPr="00752580">
        <w:rPr>
          <w:rFonts w:ascii="Times New Roman" w:eastAsia="Times New Roman" w:hAnsi="Times New Roman" w:cs="Times New Roman"/>
          <w:b/>
          <w:bCs/>
          <w:color w:val="000000"/>
          <w:lang w:val="lt-LT"/>
        </w:rPr>
        <w:t>)</w:t>
      </w:r>
    </w:p>
    <w:p w14:paraId="6BC486F7" w14:textId="77777777" w:rsidR="00A55B2A" w:rsidRPr="00752580" w:rsidRDefault="00A55B2A" w:rsidP="00A55B2A">
      <w:pPr>
        <w:tabs>
          <w:tab w:val="left" w:pos="540"/>
        </w:tabs>
        <w:spacing w:after="0" w:line="240" w:lineRule="auto"/>
        <w:rPr>
          <w:rFonts w:ascii="Times New Roman" w:eastAsia="Times New Roman" w:hAnsi="Times New Roman" w:cs="Times New Roman"/>
          <w:u w:val="single"/>
          <w:lang w:val="lt-LT"/>
        </w:rPr>
      </w:pPr>
      <w:r w:rsidRPr="00752580">
        <w:rPr>
          <w:rFonts w:ascii="Times New Roman" w:eastAsia="Times New Roman" w:hAnsi="Times New Roman" w:cs="Times New Roman"/>
          <w:lang w:val="lt-LT"/>
        </w:rPr>
        <w:t xml:space="preserve">- </w:t>
      </w:r>
      <w:r w:rsidRPr="00752580">
        <w:rPr>
          <w:rFonts w:ascii="Times New Roman" w:eastAsia="Times New Roman" w:hAnsi="Times New Roman" w:cs="Times New Roman"/>
          <w:lang w:val="lt-LT"/>
        </w:rPr>
        <w:tab/>
        <w:t>Galvos skausmas;</w:t>
      </w:r>
    </w:p>
    <w:p w14:paraId="6D7AA5E6" w14:textId="77777777" w:rsidR="00A55B2A" w:rsidRPr="00752580" w:rsidRDefault="00A55B2A" w:rsidP="00A55B2A">
      <w:pPr>
        <w:tabs>
          <w:tab w:val="left" w:pos="540"/>
        </w:tabs>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 </w:t>
      </w:r>
      <w:r w:rsidRPr="00752580">
        <w:rPr>
          <w:rFonts w:ascii="Times New Roman" w:eastAsia="Times New Roman" w:hAnsi="Times New Roman" w:cs="Times New Roman"/>
          <w:lang w:val="lt-LT"/>
        </w:rPr>
        <w:tab/>
        <w:t>tachikardija (greitas širdies plakimas), palpitacija (juntamas širdies plakimas);</w:t>
      </w:r>
    </w:p>
    <w:p w14:paraId="153B665D" w14:textId="77777777" w:rsidR="00A55B2A" w:rsidRPr="00752580" w:rsidRDefault="00A55B2A" w:rsidP="00A55B2A">
      <w:pPr>
        <w:tabs>
          <w:tab w:val="left" w:pos="540"/>
        </w:tabs>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 </w:t>
      </w:r>
      <w:r w:rsidRPr="00752580">
        <w:rPr>
          <w:rFonts w:ascii="Times New Roman" w:eastAsia="Times New Roman" w:hAnsi="Times New Roman" w:cs="Times New Roman"/>
          <w:lang w:val="lt-LT"/>
        </w:rPr>
        <w:tab/>
        <w:t>raumenų mėšlungis.</w:t>
      </w:r>
    </w:p>
    <w:p w14:paraId="22D2B05D" w14:textId="77777777" w:rsidR="00A55B2A" w:rsidRPr="00752580" w:rsidRDefault="00A55B2A" w:rsidP="00A55B2A">
      <w:pPr>
        <w:autoSpaceDE w:val="0"/>
        <w:autoSpaceDN w:val="0"/>
        <w:adjustRightInd w:val="0"/>
        <w:spacing w:after="0" w:line="240" w:lineRule="auto"/>
        <w:rPr>
          <w:rFonts w:ascii="Times New Roman" w:eastAsia="Times New Roman" w:hAnsi="Times New Roman" w:cs="Times New Roman"/>
          <w:lang w:val="lt-LT"/>
        </w:rPr>
      </w:pPr>
    </w:p>
    <w:p w14:paraId="07C4AA91" w14:textId="4C54E0C8" w:rsidR="00A55B2A" w:rsidRPr="00752580" w:rsidRDefault="009555B3" w:rsidP="00A55B2A">
      <w:pPr>
        <w:spacing w:after="0" w:line="240" w:lineRule="auto"/>
        <w:ind w:left="540" w:hanging="540"/>
        <w:rPr>
          <w:rFonts w:ascii="Times New Roman" w:eastAsia="Times New Roman" w:hAnsi="Times New Roman" w:cs="Times New Roman"/>
          <w:lang w:val="lt-LT"/>
        </w:rPr>
      </w:pPr>
      <w:r w:rsidRPr="009555B3">
        <w:rPr>
          <w:rFonts w:ascii="Times New Roman" w:eastAsia="Times New Roman" w:hAnsi="Times New Roman" w:cs="Times New Roman"/>
          <w:b/>
          <w:bCs/>
          <w:lang w:val="lt-LT"/>
        </w:rPr>
        <w:t>Reti šalutinio poveikio reiškiniai (gali pasireikšti rečiau kaip 1 iš 1 000 asmenų</w:t>
      </w:r>
      <w:r w:rsidR="00A55B2A" w:rsidRPr="00752580">
        <w:rPr>
          <w:rFonts w:ascii="Times New Roman" w:eastAsia="Times New Roman" w:hAnsi="Times New Roman" w:cs="Times New Roman"/>
          <w:b/>
          <w:bCs/>
          <w:lang w:val="lt-LT"/>
        </w:rPr>
        <w:t>)</w:t>
      </w:r>
    </w:p>
    <w:p w14:paraId="1ED03ACB" w14:textId="77777777" w:rsidR="00A55B2A" w:rsidRPr="00752580" w:rsidRDefault="00A55B2A" w:rsidP="00A55B2A">
      <w:pPr>
        <w:tabs>
          <w:tab w:val="left" w:pos="540"/>
        </w:tabs>
        <w:autoSpaceDE w:val="0"/>
        <w:autoSpaceDN w:val="0"/>
        <w:adjustRightInd w:val="0"/>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 </w:t>
      </w:r>
      <w:r w:rsidRPr="00752580">
        <w:rPr>
          <w:rFonts w:ascii="Times New Roman" w:eastAsia="Times New Roman" w:hAnsi="Times New Roman" w:cs="Times New Roman"/>
          <w:lang w:val="lt-LT"/>
        </w:rPr>
        <w:tab/>
        <w:t>Hipokalemija (kalio kiekio sumažėjimas kraujyje);</w:t>
      </w:r>
    </w:p>
    <w:p w14:paraId="356C477A" w14:textId="77777777" w:rsidR="00A55B2A" w:rsidRPr="00752580" w:rsidRDefault="00A55B2A" w:rsidP="00A55B2A">
      <w:pPr>
        <w:tabs>
          <w:tab w:val="left" w:pos="540"/>
        </w:tabs>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 </w:t>
      </w:r>
      <w:r w:rsidRPr="00752580">
        <w:rPr>
          <w:rFonts w:ascii="Times New Roman" w:eastAsia="Times New Roman" w:hAnsi="Times New Roman" w:cs="Times New Roman"/>
          <w:lang w:val="lt-LT"/>
        </w:rPr>
        <w:tab/>
        <w:t>periferinė vazodilatacija (kraujagyslių išsiplėtimas);</w:t>
      </w:r>
    </w:p>
    <w:p w14:paraId="15FEE2F9" w14:textId="77777777" w:rsidR="00A55B2A" w:rsidRPr="00752580" w:rsidRDefault="00A55B2A" w:rsidP="00A55B2A">
      <w:pPr>
        <w:tabs>
          <w:tab w:val="left" w:pos="54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lastRenderedPageBreak/>
        <w:t xml:space="preserve">- </w:t>
      </w:r>
      <w:r w:rsidRPr="00752580">
        <w:rPr>
          <w:rFonts w:ascii="Times New Roman" w:eastAsia="Times New Roman" w:hAnsi="Times New Roman" w:cs="Times New Roman"/>
          <w:lang w:val="lt-LT"/>
        </w:rPr>
        <w:tab/>
        <w:t>širdies ritmo sutrikimas (įskaitant prieširdžių virpėjimą, supraventrikulinę tachikardiją ir ekstrasistoles).</w:t>
      </w:r>
    </w:p>
    <w:p w14:paraId="6E562127" w14:textId="77777777" w:rsidR="00A55B2A" w:rsidRPr="00752580" w:rsidRDefault="00A55B2A" w:rsidP="00A55B2A">
      <w:pPr>
        <w:spacing w:after="0" w:line="240" w:lineRule="auto"/>
        <w:rPr>
          <w:rFonts w:ascii="Times New Roman" w:eastAsia="Times New Roman" w:hAnsi="Times New Roman" w:cs="Times New Roman"/>
          <w:b/>
          <w:bCs/>
          <w:lang w:val="lt-LT"/>
        </w:rPr>
      </w:pPr>
      <w:r w:rsidRPr="00752580">
        <w:rPr>
          <w:rFonts w:ascii="Times New Roman" w:eastAsia="Times New Roman" w:hAnsi="Times New Roman" w:cs="Times New Roman"/>
          <w:lang w:val="lt-LT"/>
        </w:rPr>
        <w:t>Jeigu Jūsų širdies plakimas nereguliarus, kuo greičiau pasakykite apie tai savo gydytojui.</w:t>
      </w:r>
    </w:p>
    <w:p w14:paraId="7942C5EF" w14:textId="77777777" w:rsidR="00A55B2A" w:rsidRPr="00752580" w:rsidRDefault="00A55B2A" w:rsidP="00A55B2A">
      <w:pPr>
        <w:autoSpaceDE w:val="0"/>
        <w:autoSpaceDN w:val="0"/>
        <w:adjustRightInd w:val="0"/>
        <w:spacing w:after="0" w:line="240" w:lineRule="auto"/>
        <w:rPr>
          <w:rFonts w:ascii="Times New Roman" w:eastAsia="Times New Roman" w:hAnsi="Times New Roman" w:cs="Times New Roman"/>
          <w:lang w:val="lt-LT"/>
        </w:rPr>
      </w:pPr>
    </w:p>
    <w:p w14:paraId="11B049E7" w14:textId="78B71E46" w:rsidR="00A55B2A" w:rsidRPr="00752580" w:rsidRDefault="009555B3" w:rsidP="00A55B2A">
      <w:pPr>
        <w:spacing w:after="0" w:line="240" w:lineRule="auto"/>
        <w:ind w:left="540" w:hanging="540"/>
        <w:rPr>
          <w:rFonts w:ascii="Times New Roman" w:eastAsia="Times New Roman" w:hAnsi="Times New Roman" w:cs="Times New Roman"/>
          <w:lang w:val="lt-LT"/>
        </w:rPr>
      </w:pPr>
      <w:r w:rsidRPr="009555B3">
        <w:rPr>
          <w:rFonts w:ascii="Times New Roman" w:eastAsia="Times New Roman" w:hAnsi="Times New Roman" w:cs="Times New Roman"/>
          <w:b/>
          <w:bCs/>
          <w:lang w:val="lt-LT"/>
        </w:rPr>
        <w:t>Labai reti šalutinio poveikio reiškiniai (gali pasireikšti rečiau kaip 1 iš 10 000 asmenų</w:t>
      </w:r>
      <w:r w:rsidR="00A55B2A" w:rsidRPr="00752580">
        <w:rPr>
          <w:rFonts w:ascii="Times New Roman" w:eastAsia="Times New Roman" w:hAnsi="Times New Roman" w:cs="Times New Roman"/>
          <w:b/>
          <w:bCs/>
          <w:lang w:val="lt-LT"/>
        </w:rPr>
        <w:t>)</w:t>
      </w:r>
    </w:p>
    <w:p w14:paraId="330FE1EF" w14:textId="77777777" w:rsidR="00A55B2A" w:rsidRPr="00752580" w:rsidRDefault="00A55B2A" w:rsidP="00A55B2A">
      <w:pPr>
        <w:tabs>
          <w:tab w:val="left" w:pos="540"/>
        </w:tabs>
        <w:spacing w:after="0" w:line="240" w:lineRule="auto"/>
        <w:ind w:left="540" w:hanging="540"/>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 </w:t>
      </w:r>
      <w:r w:rsidRPr="00752580">
        <w:rPr>
          <w:rFonts w:ascii="Times New Roman" w:eastAsia="Times New Roman" w:hAnsi="Times New Roman" w:cs="Times New Roman"/>
          <w:lang w:val="lt-LT"/>
        </w:rPr>
        <w:tab/>
        <w:t>Padidėjusio jautrumo reakcijos, įskaitant angioedemą, dilgėlinę, bronchų spazmą, hipotenziją ir kolapsą;</w:t>
      </w:r>
    </w:p>
    <w:p w14:paraId="035B5E73" w14:textId="77777777" w:rsidR="00A55B2A" w:rsidRPr="00752580" w:rsidRDefault="00A55B2A" w:rsidP="00A55B2A">
      <w:pPr>
        <w:tabs>
          <w:tab w:val="left" w:pos="540"/>
        </w:tabs>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 </w:t>
      </w:r>
      <w:r w:rsidRPr="00752580">
        <w:rPr>
          <w:rFonts w:ascii="Times New Roman" w:eastAsia="Times New Roman" w:hAnsi="Times New Roman" w:cs="Times New Roman"/>
          <w:lang w:val="lt-LT"/>
        </w:rPr>
        <w:tab/>
        <w:t>padidėjęs aktyvumas;</w:t>
      </w:r>
    </w:p>
    <w:p w14:paraId="63432656" w14:textId="77777777" w:rsidR="00A55B2A" w:rsidRPr="00752580" w:rsidRDefault="00A55B2A" w:rsidP="00A55B2A">
      <w:pPr>
        <w:tabs>
          <w:tab w:val="left" w:pos="540"/>
        </w:tabs>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w:t>
      </w:r>
      <w:r w:rsidRPr="00752580">
        <w:rPr>
          <w:rFonts w:ascii="Times New Roman" w:eastAsia="Times New Roman" w:hAnsi="Times New Roman" w:cs="Times New Roman"/>
          <w:lang w:val="lt-LT"/>
        </w:rPr>
        <w:tab/>
        <w:t>raumenų tempimo pojūtis.</w:t>
      </w:r>
    </w:p>
    <w:p w14:paraId="222292CD" w14:textId="77777777" w:rsidR="00A55B2A" w:rsidRPr="00752580" w:rsidRDefault="00A55B2A" w:rsidP="00A55B2A">
      <w:pPr>
        <w:spacing w:after="0" w:line="240" w:lineRule="auto"/>
        <w:rPr>
          <w:rFonts w:ascii="Times New Roman" w:eastAsia="Times New Roman" w:hAnsi="Times New Roman" w:cs="Times New Roman"/>
          <w:lang w:val="lt-LT"/>
        </w:rPr>
      </w:pPr>
    </w:p>
    <w:p w14:paraId="236688FB" w14:textId="7777777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Nors tiksliai nežinoma kaip dažnai, tačiau kai kurie žmonės kartais gali jausti krūtinės skausmą (dėl širdies ligų, pvz., krūtinės anginos). Pasakykite savo gydytojui, jei vartojant salbutamolį pasireiškia šie simptomai, tačiau nenutraukite vaisto vartojimo, kol nelieps gydytojas.</w:t>
      </w:r>
    </w:p>
    <w:p w14:paraId="2FA1DC1A" w14:textId="77777777" w:rsidR="00A55B2A" w:rsidRPr="00752580" w:rsidRDefault="00A55B2A" w:rsidP="00A55B2A">
      <w:pPr>
        <w:spacing w:after="0" w:line="240" w:lineRule="auto"/>
        <w:rPr>
          <w:rFonts w:ascii="Times New Roman" w:eastAsia="Times New Roman" w:hAnsi="Times New Roman" w:cs="Times New Roman"/>
          <w:lang w:val="lt-LT"/>
        </w:rPr>
      </w:pPr>
    </w:p>
    <w:p w14:paraId="1308447B" w14:textId="77777777" w:rsidR="00513A80" w:rsidRPr="00752580" w:rsidRDefault="00513A80" w:rsidP="00513A80">
      <w:pPr>
        <w:tabs>
          <w:tab w:val="left" w:pos="567"/>
        </w:tabs>
        <w:spacing w:after="0" w:line="240" w:lineRule="auto"/>
        <w:rPr>
          <w:rFonts w:ascii="Times New Roman" w:eastAsia="Times New Roman" w:hAnsi="Times New Roman" w:cs="Times New Roman"/>
          <w:b/>
          <w:snapToGrid w:val="0"/>
          <w:lang w:val="lt-LT"/>
        </w:rPr>
      </w:pPr>
      <w:r w:rsidRPr="00752580">
        <w:rPr>
          <w:rFonts w:ascii="Times New Roman" w:eastAsia="Times New Roman" w:hAnsi="Times New Roman" w:cs="Times New Roman"/>
          <w:b/>
          <w:noProof/>
          <w:snapToGrid w:val="0"/>
          <w:lang w:val="lt-LT"/>
        </w:rPr>
        <w:t>Pranešimas apie šalutinį poveikį</w:t>
      </w:r>
    </w:p>
    <w:p w14:paraId="3F37F09C" w14:textId="77777777" w:rsidR="00513A80" w:rsidRPr="00752580" w:rsidRDefault="00513A80" w:rsidP="00513A80">
      <w:pPr>
        <w:numPr>
          <w:ilvl w:val="12"/>
          <w:numId w:val="0"/>
        </w:numPr>
        <w:spacing w:after="0" w:line="240" w:lineRule="auto"/>
        <w:ind w:right="-2"/>
        <w:rPr>
          <w:rFonts w:ascii="Times New Roman" w:eastAsia="Times New Roman" w:hAnsi="Times New Roman" w:cs="Times New Roman"/>
          <w:lang w:val="lt-LT"/>
        </w:rPr>
      </w:pPr>
      <w:r w:rsidRPr="00752580">
        <w:rPr>
          <w:rFonts w:ascii="Times New Roman" w:eastAsia="Times New Roman" w:hAnsi="Times New Roman" w:cs="Times New Roman"/>
          <w:lang w:val="lt-LT"/>
        </w:rPr>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6" w:history="1">
        <w:r w:rsidRPr="00752580">
          <w:rPr>
            <w:rFonts w:ascii="Times New Roman" w:eastAsia="Times New Roman" w:hAnsi="Times New Roman" w:cs="Times New Roman"/>
            <w:color w:val="0000FF"/>
            <w:u w:val="single"/>
            <w:lang w:val="lt-LT"/>
          </w:rPr>
          <w:t>https://vapris.vvkt.lt/vvkt-web/public/nrv</w:t>
        </w:r>
      </w:hyperlink>
      <w:r w:rsidRPr="00752580">
        <w:rPr>
          <w:rFonts w:ascii="Times New Roman" w:eastAsia="Times New Roman" w:hAnsi="Times New Roman" w:cs="Times New Roman"/>
          <w:lang w:val="lt-LT"/>
        </w:rPr>
        <w:t xml:space="preserve"> arba užpildant Paciento pranešimo apie įtariamą nepageidaujamą reakciją (ĮNR) formą, kuri skelbiama </w:t>
      </w:r>
      <w:hyperlink r:id="rId7" w:history="1">
        <w:r w:rsidRPr="00752580">
          <w:rPr>
            <w:rFonts w:ascii="Times New Roman" w:eastAsia="Times New Roman" w:hAnsi="Times New Roman" w:cs="Times New Roman"/>
            <w:color w:val="0000FF"/>
            <w:u w:val="single"/>
            <w:lang w:val="lt-LT"/>
          </w:rPr>
          <w:t>https://www.vvkt.lt/index.php?4004286486</w:t>
        </w:r>
      </w:hyperlink>
      <w:r w:rsidRPr="00752580">
        <w:rPr>
          <w:rFonts w:ascii="Times New Roman" w:eastAsia="Times New Roman" w:hAnsi="Times New Roman" w:cs="Times New Roman"/>
          <w:lang w:val="lt-LT"/>
        </w:rPr>
        <w:t>, ir atsiunčiant elektroniniu paštu (adresu NepageidaujamaR@vvkt.lt) arba nemokamu telefonu 8 800 73 568. Pranešdami apie šalutinį poveikį galite mums padėti gauti daugiau informacijos apie šio vaisto saugumą.</w:t>
      </w:r>
    </w:p>
    <w:p w14:paraId="601666EA" w14:textId="77777777" w:rsidR="00513A80" w:rsidRPr="00752580" w:rsidRDefault="00513A80" w:rsidP="00513A80">
      <w:pPr>
        <w:numPr>
          <w:ilvl w:val="12"/>
          <w:numId w:val="0"/>
        </w:numPr>
        <w:spacing w:after="0" w:line="240" w:lineRule="auto"/>
        <w:ind w:right="-2"/>
        <w:rPr>
          <w:rFonts w:ascii="Times New Roman" w:hAnsi="Times New Roman" w:cs="Times New Roman"/>
          <w:noProof/>
          <w:lang w:val="lt-LT"/>
        </w:rPr>
      </w:pPr>
    </w:p>
    <w:p w14:paraId="53E50EF5" w14:textId="77777777" w:rsidR="00A55B2A" w:rsidRPr="00752580" w:rsidRDefault="00A55B2A" w:rsidP="00A55B2A">
      <w:pPr>
        <w:spacing w:after="0" w:line="240" w:lineRule="auto"/>
        <w:ind w:right="-449"/>
        <w:rPr>
          <w:rFonts w:ascii="Times New Roman" w:eastAsia="Times New Roman" w:hAnsi="Times New Roman" w:cs="Times New Roman"/>
          <w:noProof/>
          <w:lang w:val="lt-LT"/>
        </w:rPr>
      </w:pPr>
    </w:p>
    <w:p w14:paraId="157BBD06" w14:textId="77777777" w:rsidR="00A55B2A" w:rsidRPr="00752580" w:rsidRDefault="00A55B2A" w:rsidP="00A55B2A">
      <w:pPr>
        <w:spacing w:after="0" w:line="240" w:lineRule="auto"/>
        <w:rPr>
          <w:rFonts w:ascii="Times New Roman" w:eastAsia="Times New Roman" w:hAnsi="Times New Roman" w:cs="Times New Roman"/>
          <w:lang w:val="lt-LT"/>
        </w:rPr>
      </w:pPr>
    </w:p>
    <w:p w14:paraId="470F57DC" w14:textId="50344F4E" w:rsidR="00A55B2A" w:rsidRPr="00752580" w:rsidRDefault="00A55B2A" w:rsidP="00A55B2A">
      <w:pPr>
        <w:keepNext/>
        <w:spacing w:after="0" w:line="240" w:lineRule="auto"/>
        <w:ind w:left="540" w:hanging="540"/>
        <w:outlineLvl w:val="1"/>
        <w:rPr>
          <w:rFonts w:ascii="Times New Roman" w:eastAsia="Times New Roman" w:hAnsi="Times New Roman" w:cs="Times New Roman"/>
          <w:b/>
          <w:bCs/>
          <w:lang w:val="lt-LT" w:eastAsia="lt-LT"/>
        </w:rPr>
      </w:pPr>
      <w:r w:rsidRPr="00752580">
        <w:rPr>
          <w:rFonts w:ascii="Times New Roman" w:eastAsia="Times New Roman" w:hAnsi="Times New Roman" w:cs="Times New Roman"/>
          <w:b/>
          <w:bCs/>
          <w:lang w:val="lt-LT" w:eastAsia="lt-LT"/>
        </w:rPr>
        <w:t>5.</w:t>
      </w:r>
      <w:r w:rsidRPr="00752580">
        <w:rPr>
          <w:rFonts w:ascii="Times New Roman" w:eastAsia="Times New Roman" w:hAnsi="Times New Roman" w:cs="Times New Roman"/>
          <w:b/>
          <w:bCs/>
          <w:lang w:val="lt-LT" w:eastAsia="lt-LT"/>
        </w:rPr>
        <w:tab/>
        <w:t xml:space="preserve">Kaip laikyti </w:t>
      </w:r>
      <w:r w:rsidR="000412F2" w:rsidRPr="00752580">
        <w:rPr>
          <w:rFonts w:ascii="Times New Roman" w:eastAsia="Times New Roman" w:hAnsi="Times New Roman" w:cs="Times New Roman"/>
          <w:b/>
          <w:bCs/>
          <w:lang w:val="lt-LT" w:eastAsia="lt-LT"/>
        </w:rPr>
        <w:t>SALBUTAMOL EIPICO</w:t>
      </w:r>
    </w:p>
    <w:p w14:paraId="32AA741B" w14:textId="77777777" w:rsidR="00A55B2A" w:rsidRPr="00752580" w:rsidRDefault="00A55B2A" w:rsidP="00A55B2A">
      <w:pPr>
        <w:spacing w:after="0" w:line="240" w:lineRule="auto"/>
        <w:rPr>
          <w:rFonts w:ascii="Times New Roman" w:eastAsia="Times New Roman" w:hAnsi="Times New Roman" w:cs="Times New Roman"/>
          <w:lang w:val="lt-LT"/>
        </w:rPr>
      </w:pPr>
    </w:p>
    <w:p w14:paraId="5034F9D6" w14:textId="7777777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noProof/>
          <w:lang w:val="lt-LT"/>
        </w:rPr>
        <w:t xml:space="preserve">Šį vaistą laikykite </w:t>
      </w:r>
      <w:r w:rsidRPr="00752580">
        <w:rPr>
          <w:rFonts w:ascii="Times New Roman" w:eastAsia="Times New Roman" w:hAnsi="Times New Roman" w:cs="Times New Roman"/>
          <w:lang w:val="lt-LT"/>
        </w:rPr>
        <w:t>vaikams nepastebimoje ir nepasiekiamoje vietoje.</w:t>
      </w:r>
    </w:p>
    <w:p w14:paraId="1B617244" w14:textId="77777777" w:rsidR="00A55B2A" w:rsidRPr="00752580" w:rsidRDefault="00A55B2A" w:rsidP="00A55B2A">
      <w:pPr>
        <w:spacing w:after="0" w:line="240" w:lineRule="auto"/>
        <w:rPr>
          <w:rFonts w:ascii="Times New Roman" w:eastAsia="Times New Roman" w:hAnsi="Times New Roman" w:cs="Times New Roman"/>
          <w:lang w:val="lt-LT"/>
        </w:rPr>
      </w:pPr>
    </w:p>
    <w:p w14:paraId="58413B36" w14:textId="55D2FF79" w:rsidR="008A18BC" w:rsidRPr="00BE2D95" w:rsidRDefault="008A18BC" w:rsidP="00A55B2A">
      <w:pPr>
        <w:spacing w:after="0" w:line="240" w:lineRule="auto"/>
        <w:rPr>
          <w:rFonts w:ascii="Times New Roman" w:eastAsia="Times New Roman" w:hAnsi="Times New Roman" w:cs="Times New Roman"/>
          <w:lang w:val="lt-LT"/>
        </w:rPr>
      </w:pPr>
      <w:r w:rsidRPr="00BE2D95">
        <w:rPr>
          <w:rFonts w:ascii="Times New Roman" w:eastAsia="Times New Roman" w:hAnsi="Times New Roman" w:cs="Times New Roman"/>
          <w:lang w:val="lt-LT"/>
        </w:rPr>
        <w:t>Laikyti ne aukštesnėje kaip 25</w:t>
      </w:r>
      <w:r w:rsidRPr="00BE2D95">
        <w:rPr>
          <w:rFonts w:ascii="Times New Roman" w:eastAsia="Times New Roman" w:hAnsi="Times New Roman" w:cs="Times New Roman"/>
          <w:lang w:val="lt-LT"/>
        </w:rPr>
        <w:sym w:font="Symbol" w:char="F0B0"/>
      </w:r>
      <w:r w:rsidRPr="00BE2D95">
        <w:rPr>
          <w:rFonts w:ascii="Times New Roman" w:eastAsia="Times New Roman" w:hAnsi="Times New Roman" w:cs="Times New Roman"/>
          <w:lang w:val="lt-LT"/>
        </w:rPr>
        <w:t>C temperatūroje.</w:t>
      </w:r>
    </w:p>
    <w:p w14:paraId="1A9FB9EC" w14:textId="5B44E717" w:rsidR="001B7680" w:rsidRPr="008A18BC" w:rsidRDefault="00651DB7" w:rsidP="00A55B2A">
      <w:pPr>
        <w:spacing w:after="0" w:line="240" w:lineRule="auto"/>
        <w:rPr>
          <w:rFonts w:ascii="Times New Roman" w:eastAsia="Times New Roman" w:hAnsi="Times New Roman" w:cs="Times New Roman"/>
          <w:lang w:val="lt-LT"/>
        </w:rPr>
      </w:pPr>
      <w:r w:rsidRPr="00BE2D95">
        <w:rPr>
          <w:rFonts w:ascii="Times New Roman" w:eastAsia="Times New Roman" w:hAnsi="Times New Roman" w:cs="Times New Roman"/>
          <w:lang w:val="lt-LT"/>
        </w:rPr>
        <w:t>Laikyti gamintojo pakuotėje</w:t>
      </w:r>
      <w:r w:rsidR="00776E5A" w:rsidRPr="00BE2D95">
        <w:rPr>
          <w:rFonts w:ascii="Times New Roman" w:eastAsia="Times New Roman" w:hAnsi="Times New Roman" w:cs="Times New Roman"/>
          <w:lang w:val="lt-LT"/>
        </w:rPr>
        <w:t>.</w:t>
      </w:r>
    </w:p>
    <w:p w14:paraId="1A16A66E" w14:textId="77777777" w:rsidR="00A55B2A" w:rsidRPr="00752580" w:rsidRDefault="00A55B2A" w:rsidP="00A55B2A">
      <w:pPr>
        <w:spacing w:after="0" w:line="240" w:lineRule="auto"/>
        <w:rPr>
          <w:rFonts w:ascii="Times New Roman" w:eastAsia="Times New Roman" w:hAnsi="Times New Roman" w:cs="Times New Roman"/>
          <w:highlight w:val="cyan"/>
          <w:lang w:val="lt-LT"/>
        </w:rPr>
      </w:pPr>
    </w:p>
    <w:p w14:paraId="71FB78DD" w14:textId="0DAB29C9" w:rsidR="00A55B2A" w:rsidRPr="00752580" w:rsidRDefault="002C71B1"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SALBUTAMOL EIPICO</w:t>
      </w:r>
      <w:r w:rsidR="00A55B2A" w:rsidRPr="00752580">
        <w:rPr>
          <w:rFonts w:ascii="Times New Roman" w:eastAsia="Times New Roman" w:hAnsi="Times New Roman" w:cs="Times New Roman"/>
          <w:lang w:val="lt-LT"/>
        </w:rPr>
        <w:t xml:space="preserve"> galima skiesti šviežiu išgrynintu vandeniu. Išgrynintas vanduo skiedimui turi būti šviežiai paruoštas arba jis turi būti virintas ir prieš vartojimą iš karto atvėsintas.</w:t>
      </w:r>
    </w:p>
    <w:p w14:paraId="5758AB3F" w14:textId="77777777" w:rsidR="00A55B2A" w:rsidRPr="00752580" w:rsidRDefault="00A55B2A" w:rsidP="00A55B2A">
      <w:pPr>
        <w:spacing w:after="0" w:line="240" w:lineRule="auto"/>
        <w:rPr>
          <w:rFonts w:ascii="Times New Roman" w:eastAsia="Times New Roman" w:hAnsi="Times New Roman" w:cs="Times New Roman"/>
          <w:lang w:val="lt-LT"/>
        </w:rPr>
      </w:pPr>
    </w:p>
    <w:p w14:paraId="6439F24A" w14:textId="2C3A0143" w:rsidR="00A55B2A" w:rsidRPr="00752580" w:rsidRDefault="00A55B2A" w:rsidP="00A55B2A">
      <w:pPr>
        <w:spacing w:after="0" w:line="240" w:lineRule="auto"/>
        <w:rPr>
          <w:rFonts w:ascii="Times New Roman" w:eastAsia="Times New Roman" w:hAnsi="Times New Roman" w:cs="Times New Roman"/>
          <w:lang w:val="lt-LT"/>
        </w:rPr>
      </w:pPr>
    </w:p>
    <w:p w14:paraId="1E10DF85" w14:textId="77777777"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Atskiesto vaisto tinkamumo laikas – 28 dienos.</w:t>
      </w:r>
    </w:p>
    <w:p w14:paraId="085BB49B" w14:textId="77777777" w:rsidR="00A55B2A" w:rsidRPr="00752580" w:rsidRDefault="00A55B2A" w:rsidP="00A55B2A">
      <w:pPr>
        <w:spacing w:after="0" w:line="240" w:lineRule="auto"/>
        <w:rPr>
          <w:rFonts w:ascii="Times New Roman" w:eastAsia="Times New Roman" w:hAnsi="Times New Roman" w:cs="Times New Roman"/>
          <w:lang w:val="lt-LT"/>
        </w:rPr>
      </w:pPr>
    </w:p>
    <w:p w14:paraId="412C5621" w14:textId="77777777" w:rsidR="00A55B2A" w:rsidRPr="00752580" w:rsidRDefault="00A55B2A" w:rsidP="00A55B2A">
      <w:pPr>
        <w:keepNext/>
        <w:tabs>
          <w:tab w:val="left" w:pos="540"/>
        </w:tabs>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noProof/>
          <w:lang w:val="lt-LT" w:eastAsia="lt-LT"/>
        </w:rPr>
        <w:t>Ant dėžutės ir buteliuko</w:t>
      </w:r>
      <w:r w:rsidRPr="00752580">
        <w:rPr>
          <w:rFonts w:ascii="Times New Roman" w:eastAsia="Times New Roman" w:hAnsi="Times New Roman" w:cs="Times New Roman"/>
          <w:lang w:val="lt-LT" w:eastAsia="lt-LT"/>
        </w:rPr>
        <w:t xml:space="preserve"> </w:t>
      </w:r>
      <w:r w:rsidRPr="00752580">
        <w:rPr>
          <w:rFonts w:ascii="Times New Roman" w:eastAsia="Times New Roman" w:hAnsi="Times New Roman" w:cs="Times New Roman"/>
          <w:noProof/>
          <w:lang w:val="lt-LT" w:eastAsia="lt-LT"/>
        </w:rPr>
        <w:t>po „Tinka iki“/ „EXP“ nurodytam tinkamumo laikui pasibaigus, šio vaisto vartoti negalima</w:t>
      </w:r>
      <w:r w:rsidRPr="00752580">
        <w:rPr>
          <w:rFonts w:ascii="Times New Roman" w:eastAsia="Times New Roman" w:hAnsi="Times New Roman" w:cs="Times New Roman"/>
          <w:lang w:val="lt-LT" w:eastAsia="lt-LT"/>
        </w:rPr>
        <w:t>. Vaistas tinkamas vartoti iki paskutinės nurodyto mėnesio dienos.</w:t>
      </w:r>
    </w:p>
    <w:p w14:paraId="5CF11630" w14:textId="77777777" w:rsidR="00A55B2A" w:rsidRPr="00752580" w:rsidRDefault="00A55B2A" w:rsidP="00A55B2A">
      <w:pPr>
        <w:spacing w:after="0" w:line="240" w:lineRule="auto"/>
        <w:rPr>
          <w:rFonts w:ascii="Times New Roman" w:eastAsia="Times New Roman" w:hAnsi="Times New Roman" w:cs="Times New Roman"/>
          <w:lang w:val="lt-LT"/>
        </w:rPr>
      </w:pPr>
    </w:p>
    <w:p w14:paraId="27ED265A" w14:textId="77777777" w:rsidR="00A55B2A" w:rsidRPr="00752580" w:rsidRDefault="00A55B2A" w:rsidP="00A55B2A">
      <w:pPr>
        <w:keepNext/>
        <w:tabs>
          <w:tab w:val="left" w:pos="540"/>
        </w:tabs>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 xml:space="preserve">Vaistų negalima </w:t>
      </w:r>
      <w:r w:rsidRPr="00752580">
        <w:rPr>
          <w:rFonts w:ascii="Times New Roman" w:eastAsia="Times New Roman" w:hAnsi="Times New Roman" w:cs="Times New Roman"/>
          <w:noProof/>
          <w:lang w:val="lt-LT" w:eastAsia="lt-LT"/>
        </w:rPr>
        <w:t xml:space="preserve">išmesti </w:t>
      </w:r>
      <w:r w:rsidRPr="00752580">
        <w:rPr>
          <w:rFonts w:ascii="Times New Roman" w:eastAsia="Times New Roman" w:hAnsi="Times New Roman" w:cs="Times New Roman"/>
          <w:lang w:val="lt-LT" w:eastAsia="lt-LT"/>
        </w:rPr>
        <w:t xml:space="preserve">į kanalizaciją arba su buitinėmis atliekomis. Kaip </w:t>
      </w:r>
      <w:r w:rsidRPr="00752580">
        <w:rPr>
          <w:rFonts w:ascii="Times New Roman" w:eastAsia="Times New Roman" w:hAnsi="Times New Roman" w:cs="Times New Roman"/>
          <w:noProof/>
          <w:lang w:val="lt-LT" w:eastAsia="lt-LT"/>
        </w:rPr>
        <w:t xml:space="preserve">išmesti </w:t>
      </w:r>
      <w:r w:rsidRPr="00752580">
        <w:rPr>
          <w:rFonts w:ascii="Times New Roman" w:eastAsia="Times New Roman" w:hAnsi="Times New Roman" w:cs="Times New Roman"/>
          <w:lang w:val="lt-LT" w:eastAsia="lt-LT"/>
        </w:rPr>
        <w:t>nereikalingus vaistus, klauskite vaistininko. Šios priemonės padės apsaugoti aplinką.</w:t>
      </w:r>
    </w:p>
    <w:p w14:paraId="4FE50849" w14:textId="77777777" w:rsidR="00A55B2A" w:rsidRPr="00752580" w:rsidRDefault="00A55B2A" w:rsidP="00A55B2A">
      <w:pPr>
        <w:spacing w:after="0" w:line="240" w:lineRule="auto"/>
        <w:rPr>
          <w:rFonts w:ascii="Times New Roman" w:eastAsia="Times New Roman" w:hAnsi="Times New Roman" w:cs="Times New Roman"/>
          <w:lang w:val="lt-LT"/>
        </w:rPr>
      </w:pPr>
    </w:p>
    <w:p w14:paraId="207BBE33" w14:textId="77777777" w:rsidR="00A55B2A" w:rsidRPr="00752580" w:rsidRDefault="00A55B2A" w:rsidP="00A55B2A">
      <w:pPr>
        <w:spacing w:after="0" w:line="240" w:lineRule="auto"/>
        <w:rPr>
          <w:rFonts w:ascii="Times New Roman" w:eastAsia="Times New Roman" w:hAnsi="Times New Roman" w:cs="Times New Roman"/>
          <w:lang w:val="lt-LT"/>
        </w:rPr>
      </w:pPr>
    </w:p>
    <w:p w14:paraId="618669C3" w14:textId="77777777" w:rsidR="00C60018" w:rsidRPr="00ED2AB3" w:rsidRDefault="00C60018" w:rsidP="00C60018">
      <w:pPr>
        <w:pStyle w:val="Heading2"/>
        <w:rPr>
          <w:szCs w:val="22"/>
        </w:rPr>
      </w:pPr>
      <w:r w:rsidRPr="00ED2AB3">
        <w:rPr>
          <w:szCs w:val="22"/>
        </w:rPr>
        <w:t>6.</w:t>
      </w:r>
      <w:r w:rsidRPr="00ED2AB3">
        <w:rPr>
          <w:szCs w:val="22"/>
        </w:rPr>
        <w:tab/>
        <w:t>Pakuotės turinys ir kita informacija</w:t>
      </w:r>
    </w:p>
    <w:p w14:paraId="17BADDD6" w14:textId="77777777" w:rsidR="00A55B2A" w:rsidRPr="00752580" w:rsidRDefault="00A55B2A" w:rsidP="00A55B2A">
      <w:pPr>
        <w:spacing w:after="0" w:line="240" w:lineRule="auto"/>
        <w:rPr>
          <w:rFonts w:ascii="Times New Roman" w:eastAsia="Times New Roman" w:hAnsi="Times New Roman" w:cs="Times New Roman"/>
          <w:lang w:val="lt-LT"/>
        </w:rPr>
      </w:pPr>
    </w:p>
    <w:p w14:paraId="76DD176E" w14:textId="2DC97F74" w:rsidR="00A55B2A" w:rsidRPr="00752580" w:rsidRDefault="000412F2" w:rsidP="00A55B2A">
      <w:pPr>
        <w:spacing w:after="0" w:line="240" w:lineRule="auto"/>
        <w:rPr>
          <w:rFonts w:ascii="Times New Roman" w:eastAsia="Times New Roman" w:hAnsi="Times New Roman" w:cs="Times New Roman"/>
          <w:b/>
          <w:bCs/>
          <w:lang w:val="lt-LT"/>
        </w:rPr>
      </w:pPr>
      <w:r w:rsidRPr="00752580">
        <w:rPr>
          <w:rFonts w:ascii="Times New Roman" w:eastAsia="Times New Roman" w:hAnsi="Times New Roman" w:cs="Times New Roman"/>
          <w:b/>
          <w:bCs/>
          <w:lang w:val="lt-LT" w:eastAsia="lt-LT"/>
        </w:rPr>
        <w:t>SALBUTAMOL EIPICO</w:t>
      </w:r>
      <w:r w:rsidR="00A55B2A" w:rsidRPr="00752580">
        <w:rPr>
          <w:rFonts w:ascii="Times New Roman" w:eastAsia="Times New Roman" w:hAnsi="Times New Roman" w:cs="Times New Roman"/>
          <w:b/>
          <w:bCs/>
          <w:lang w:val="lt-LT"/>
        </w:rPr>
        <w:t xml:space="preserve"> sudėtis</w:t>
      </w:r>
    </w:p>
    <w:p w14:paraId="1AD8DC1C" w14:textId="77777777" w:rsidR="00A55B2A" w:rsidRPr="00752580" w:rsidRDefault="00A55B2A" w:rsidP="00A55B2A">
      <w:pPr>
        <w:spacing w:after="0" w:line="240" w:lineRule="auto"/>
        <w:ind w:left="539" w:hanging="539"/>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w:t>
      </w:r>
      <w:r w:rsidRPr="00752580">
        <w:rPr>
          <w:rFonts w:ascii="Times New Roman" w:eastAsia="Times New Roman" w:hAnsi="Times New Roman" w:cs="Times New Roman"/>
          <w:lang w:val="lt-LT" w:eastAsia="lt-LT"/>
        </w:rPr>
        <w:tab/>
        <w:t>Veiklioji medžiaga yra salbutamolis. 5 ml sirupo yra 2 mg salbutamolio (salbutamolio sulfato pavidalu).</w:t>
      </w:r>
    </w:p>
    <w:p w14:paraId="0C80EF79" w14:textId="07508299" w:rsidR="00A55B2A" w:rsidRPr="00752580" w:rsidRDefault="00A55B2A" w:rsidP="00A55B2A">
      <w:pPr>
        <w:spacing w:after="0" w:line="240" w:lineRule="auto"/>
        <w:ind w:left="539" w:hanging="539"/>
        <w:rPr>
          <w:rFonts w:ascii="Times New Roman" w:eastAsia="Times New Roman" w:hAnsi="Times New Roman" w:cs="Times New Roman"/>
          <w:lang w:val="lt-LT"/>
        </w:rPr>
      </w:pPr>
      <w:r w:rsidRPr="00752580">
        <w:rPr>
          <w:rFonts w:ascii="Times New Roman" w:eastAsia="Times New Roman" w:hAnsi="Times New Roman" w:cs="Times New Roman"/>
          <w:lang w:val="lt-LT"/>
        </w:rPr>
        <w:t>-</w:t>
      </w:r>
      <w:r w:rsidRPr="00752580">
        <w:rPr>
          <w:rFonts w:ascii="Times New Roman" w:eastAsia="Times New Roman" w:hAnsi="Times New Roman" w:cs="Times New Roman"/>
          <w:lang w:val="lt-LT"/>
        </w:rPr>
        <w:tab/>
        <w:t xml:space="preserve">Pagalbinės medžiagos yra </w:t>
      </w:r>
      <w:r w:rsidR="00244DF3" w:rsidRPr="00244DF3">
        <w:rPr>
          <w:rFonts w:ascii="Times New Roman" w:eastAsia="Times New Roman" w:hAnsi="Times New Roman" w:cs="Times New Roman"/>
          <w:lang w:val="lt-LT"/>
        </w:rPr>
        <w:t>natrio metilhidroksibenzoatas (E 219), natrio propilhidroksibenzoatas (E 217), glicerolis, sacharozė, sorbitolis 70%, bevandenė citrinų rūgštis, azorubinas (E 122), braškių skonio medžiaga, manitolis</w:t>
      </w:r>
      <w:r w:rsidR="004D6508" w:rsidRPr="004D6508">
        <w:rPr>
          <w:rFonts w:ascii="Times New Roman" w:eastAsia="Times New Roman" w:hAnsi="Times New Roman" w:cs="Times New Roman"/>
          <w:lang w:val="lt-LT"/>
        </w:rPr>
        <w:t xml:space="preserve">, </w:t>
      </w:r>
      <w:r w:rsidRPr="004D6508">
        <w:rPr>
          <w:rFonts w:ascii="Times New Roman" w:eastAsia="Times New Roman" w:hAnsi="Times New Roman" w:cs="Times New Roman"/>
          <w:lang w:val="lt-LT"/>
        </w:rPr>
        <w:t>išgrynintas vanduo</w:t>
      </w:r>
      <w:r w:rsidRPr="00752580">
        <w:rPr>
          <w:rFonts w:ascii="Times New Roman" w:eastAsia="Times New Roman" w:hAnsi="Times New Roman" w:cs="Times New Roman"/>
          <w:lang w:val="lt-LT"/>
        </w:rPr>
        <w:t xml:space="preserve">. </w:t>
      </w:r>
    </w:p>
    <w:p w14:paraId="496FAB81" w14:textId="7CE2BF2B" w:rsidR="00A55B2A" w:rsidRDefault="00A55B2A" w:rsidP="00A55B2A">
      <w:pPr>
        <w:spacing w:after="0" w:line="240" w:lineRule="auto"/>
        <w:rPr>
          <w:rFonts w:ascii="Times New Roman" w:eastAsia="Times New Roman" w:hAnsi="Times New Roman" w:cs="Times New Roman"/>
          <w:lang w:val="lt-LT"/>
        </w:rPr>
      </w:pPr>
    </w:p>
    <w:p w14:paraId="27DD7804" w14:textId="77777777" w:rsidR="007A637C" w:rsidRDefault="007A637C" w:rsidP="00A55B2A">
      <w:pPr>
        <w:keepNext/>
        <w:spacing w:after="0" w:line="240" w:lineRule="auto"/>
        <w:rPr>
          <w:rFonts w:ascii="Times New Roman" w:eastAsia="Times New Roman" w:hAnsi="Times New Roman" w:cs="Times New Roman"/>
          <w:b/>
          <w:bCs/>
          <w:lang w:val="lt-LT" w:eastAsia="lt-LT"/>
        </w:rPr>
      </w:pPr>
    </w:p>
    <w:p w14:paraId="5C1356B1" w14:textId="10C386B7" w:rsidR="00A55B2A" w:rsidRPr="00752580" w:rsidRDefault="000412F2" w:rsidP="00A55B2A">
      <w:pPr>
        <w:keepNext/>
        <w:spacing w:after="0" w:line="240" w:lineRule="auto"/>
        <w:rPr>
          <w:rFonts w:ascii="Times New Roman" w:eastAsia="Times New Roman" w:hAnsi="Times New Roman" w:cs="Times New Roman"/>
          <w:b/>
          <w:bCs/>
          <w:lang w:val="lt-LT"/>
        </w:rPr>
      </w:pPr>
      <w:r w:rsidRPr="00752580">
        <w:rPr>
          <w:rFonts w:ascii="Times New Roman" w:eastAsia="Times New Roman" w:hAnsi="Times New Roman" w:cs="Times New Roman"/>
          <w:b/>
          <w:bCs/>
          <w:lang w:val="lt-LT" w:eastAsia="lt-LT"/>
        </w:rPr>
        <w:t>SALBUTAMOL EIPICO</w:t>
      </w:r>
      <w:r w:rsidR="00A55B2A" w:rsidRPr="00752580">
        <w:rPr>
          <w:rFonts w:ascii="Times New Roman" w:eastAsia="Times New Roman" w:hAnsi="Times New Roman" w:cs="Times New Roman"/>
          <w:b/>
          <w:bCs/>
          <w:lang w:val="lt-LT"/>
        </w:rPr>
        <w:t xml:space="preserve"> išvaizda ir kiekis pakuotėje</w:t>
      </w:r>
    </w:p>
    <w:p w14:paraId="6CF1B48A" w14:textId="53FBC0BC" w:rsidR="00A55B2A" w:rsidRPr="00811468" w:rsidRDefault="002C71B1" w:rsidP="00A55B2A">
      <w:pPr>
        <w:keepNext/>
        <w:tabs>
          <w:tab w:val="left" w:pos="540"/>
        </w:tabs>
        <w:spacing w:after="0" w:line="240" w:lineRule="auto"/>
        <w:rPr>
          <w:rFonts w:ascii="Times New Roman" w:eastAsia="Times New Roman" w:hAnsi="Times New Roman" w:cs="Times New Roman"/>
          <w:lang w:val="lt-LT" w:eastAsia="lt-LT"/>
        </w:rPr>
      </w:pPr>
      <w:r w:rsidRPr="00752580">
        <w:rPr>
          <w:rFonts w:ascii="Times New Roman" w:eastAsia="Times New Roman" w:hAnsi="Times New Roman" w:cs="Times New Roman"/>
          <w:lang w:val="lt-LT" w:eastAsia="lt-LT"/>
        </w:rPr>
        <w:t>SALBUTAMOL EIPICO</w:t>
      </w:r>
      <w:r w:rsidR="00A55B2A" w:rsidRPr="00752580">
        <w:rPr>
          <w:rFonts w:ascii="Times New Roman" w:eastAsia="Times New Roman" w:hAnsi="Times New Roman" w:cs="Times New Roman"/>
          <w:lang w:val="lt-LT" w:eastAsia="lt-LT"/>
        </w:rPr>
        <w:t xml:space="preserve"> </w:t>
      </w:r>
      <w:bookmarkStart w:id="2" w:name="_Hlk114312659"/>
      <w:r w:rsidR="00A55B2A" w:rsidRPr="003B153F">
        <w:rPr>
          <w:rFonts w:ascii="Times New Roman" w:eastAsia="Times New Roman" w:hAnsi="Times New Roman" w:cs="Times New Roman"/>
          <w:lang w:val="lt-LT" w:eastAsia="lt-LT"/>
        </w:rPr>
        <w:t>yra</w:t>
      </w:r>
      <w:r w:rsidR="00BE0114" w:rsidRPr="003B153F">
        <w:rPr>
          <w:rFonts w:ascii="Times New Roman" w:eastAsia="Times New Roman" w:hAnsi="Times New Roman" w:cs="Times New Roman"/>
          <w:lang w:val="lt-LT" w:eastAsia="lt-LT"/>
        </w:rPr>
        <w:t xml:space="preserve"> skaidrus raudonas</w:t>
      </w:r>
      <w:r w:rsidR="00460170" w:rsidRPr="003B153F">
        <w:rPr>
          <w:rFonts w:ascii="Times New Roman" w:eastAsia="Times New Roman" w:hAnsi="Times New Roman" w:cs="Times New Roman"/>
          <w:lang w:val="lt-LT" w:eastAsia="lt-LT"/>
        </w:rPr>
        <w:t xml:space="preserve"> braškių skonio</w:t>
      </w:r>
      <w:r w:rsidR="00BE0114" w:rsidRPr="003B153F">
        <w:rPr>
          <w:rFonts w:ascii="Times New Roman" w:eastAsia="Times New Roman" w:hAnsi="Times New Roman" w:cs="Times New Roman"/>
          <w:lang w:val="lt-LT" w:eastAsia="lt-LT"/>
        </w:rPr>
        <w:t xml:space="preserve"> skystis</w:t>
      </w:r>
      <w:bookmarkEnd w:id="2"/>
      <w:r w:rsidR="002C5D01" w:rsidRPr="003B153F">
        <w:rPr>
          <w:rFonts w:ascii="Times New Roman" w:eastAsia="Times New Roman" w:hAnsi="Times New Roman" w:cs="Times New Roman"/>
          <w:lang w:val="lt-LT" w:eastAsia="lt-LT"/>
        </w:rPr>
        <w:t xml:space="preserve"> tiekiamas </w:t>
      </w:r>
      <w:r w:rsidR="000C7C0B" w:rsidRPr="003B153F">
        <w:rPr>
          <w:rFonts w:ascii="Times New Roman" w:eastAsia="Times New Roman" w:hAnsi="Times New Roman" w:cs="Times New Roman"/>
          <w:lang w:val="lt-LT" w:eastAsia="lt-LT"/>
        </w:rPr>
        <w:t xml:space="preserve">rudo stiklo </w:t>
      </w:r>
      <w:r w:rsidR="00D2161D" w:rsidRPr="003B153F">
        <w:rPr>
          <w:rFonts w:ascii="Times New Roman" w:eastAsia="Times New Roman" w:hAnsi="Times New Roman" w:cs="Times New Roman"/>
          <w:lang w:val="lt-LT" w:eastAsia="lt-LT"/>
        </w:rPr>
        <w:t>buteliuke.</w:t>
      </w:r>
      <w:r w:rsidR="00D2161D">
        <w:rPr>
          <w:rFonts w:ascii="Times New Roman" w:eastAsia="Times New Roman" w:hAnsi="Times New Roman" w:cs="Times New Roman"/>
          <w:lang w:val="lt-LT" w:eastAsia="lt-LT"/>
        </w:rPr>
        <w:t xml:space="preserve"> </w:t>
      </w:r>
      <w:r w:rsidR="00BE0114" w:rsidRPr="00BE0114">
        <w:rPr>
          <w:rFonts w:ascii="Times New Roman" w:eastAsia="Times New Roman" w:hAnsi="Times New Roman" w:cs="Times New Roman"/>
          <w:lang w:val="lt-LT" w:eastAsia="lt-LT"/>
        </w:rPr>
        <w:t xml:space="preserve"> </w:t>
      </w:r>
      <w:r w:rsidR="00A55B2A" w:rsidRPr="00811468">
        <w:rPr>
          <w:rFonts w:ascii="Times New Roman" w:eastAsia="Times New Roman" w:hAnsi="Times New Roman" w:cs="Times New Roman"/>
          <w:lang w:val="lt-LT" w:eastAsia="lt-LT"/>
        </w:rPr>
        <w:t>Viename buteliuke yra 1</w:t>
      </w:r>
      <w:r w:rsidR="00135D17" w:rsidRPr="00811468">
        <w:rPr>
          <w:rFonts w:ascii="Times New Roman" w:eastAsia="Times New Roman" w:hAnsi="Times New Roman" w:cs="Times New Roman"/>
          <w:lang w:val="lt-LT" w:eastAsia="lt-LT"/>
        </w:rPr>
        <w:t>25</w:t>
      </w:r>
      <w:r w:rsidR="00A55B2A" w:rsidRPr="00811468">
        <w:rPr>
          <w:rFonts w:ascii="Times New Roman" w:eastAsia="Times New Roman" w:hAnsi="Times New Roman" w:cs="Times New Roman"/>
          <w:lang w:val="lt-LT" w:eastAsia="lt-LT"/>
        </w:rPr>
        <w:t xml:space="preserve"> ml sirupo.</w:t>
      </w:r>
    </w:p>
    <w:p w14:paraId="0FA81616" w14:textId="77777777" w:rsidR="00A55B2A" w:rsidRPr="00811468" w:rsidRDefault="00A55B2A" w:rsidP="00A55B2A">
      <w:pPr>
        <w:spacing w:after="0" w:line="240" w:lineRule="auto"/>
        <w:rPr>
          <w:rFonts w:ascii="Times New Roman" w:eastAsia="Times New Roman" w:hAnsi="Times New Roman" w:cs="Times New Roman"/>
          <w:lang w:val="lt-LT"/>
        </w:rPr>
      </w:pPr>
    </w:p>
    <w:p w14:paraId="3E63F886" w14:textId="360870F9" w:rsidR="00A55B2A" w:rsidRPr="00752580" w:rsidRDefault="00A55B2A" w:rsidP="00A55B2A">
      <w:pPr>
        <w:spacing w:after="0" w:line="240" w:lineRule="auto"/>
        <w:rPr>
          <w:rFonts w:ascii="Times New Roman" w:eastAsia="Times New Roman" w:hAnsi="Times New Roman" w:cs="Times New Roman"/>
          <w:lang w:val="lt-LT"/>
        </w:rPr>
      </w:pPr>
      <w:r w:rsidRPr="00811468">
        <w:rPr>
          <w:rFonts w:ascii="Times New Roman" w:eastAsia="Times New Roman" w:hAnsi="Times New Roman" w:cs="Times New Roman"/>
          <w:lang w:val="lt-LT"/>
        </w:rPr>
        <w:t>Kartoninėje dėžutėje yra 1</w:t>
      </w:r>
      <w:r w:rsidR="00135D17" w:rsidRPr="00811468">
        <w:rPr>
          <w:rFonts w:ascii="Times New Roman" w:eastAsia="Times New Roman" w:hAnsi="Times New Roman" w:cs="Times New Roman"/>
          <w:lang w:val="lt-LT"/>
        </w:rPr>
        <w:t>25</w:t>
      </w:r>
      <w:r w:rsidRPr="00811468">
        <w:rPr>
          <w:rFonts w:ascii="Times New Roman" w:eastAsia="Times New Roman" w:hAnsi="Times New Roman" w:cs="Times New Roman"/>
          <w:lang w:val="lt-LT"/>
        </w:rPr>
        <w:t xml:space="preserve"> ml sirupo buteliukas ir </w:t>
      </w:r>
      <w:r w:rsidR="009A5BB6">
        <w:rPr>
          <w:rFonts w:ascii="Times New Roman" w:eastAsia="Times New Roman" w:hAnsi="Times New Roman" w:cs="Times New Roman"/>
          <w:lang w:val="lt-LT"/>
        </w:rPr>
        <w:t>dozavimo taurelė</w:t>
      </w:r>
      <w:r w:rsidRPr="00811468">
        <w:rPr>
          <w:rFonts w:ascii="Times New Roman" w:eastAsia="Times New Roman" w:hAnsi="Times New Roman" w:cs="Times New Roman"/>
          <w:lang w:val="lt-LT"/>
        </w:rPr>
        <w:t>.</w:t>
      </w:r>
    </w:p>
    <w:p w14:paraId="1C41FECE" w14:textId="77777777" w:rsidR="00A55B2A" w:rsidRPr="00752580" w:rsidRDefault="00A55B2A" w:rsidP="00A55B2A">
      <w:pPr>
        <w:spacing w:after="0" w:line="240" w:lineRule="auto"/>
        <w:rPr>
          <w:rFonts w:ascii="Times New Roman" w:eastAsia="Times New Roman" w:hAnsi="Times New Roman" w:cs="Times New Roman"/>
          <w:lang w:val="lt-LT"/>
        </w:rPr>
      </w:pPr>
    </w:p>
    <w:p w14:paraId="7914F29C" w14:textId="77777777" w:rsidR="00DD17C6" w:rsidRPr="00752580" w:rsidRDefault="00DD17C6" w:rsidP="00DD17C6">
      <w:pPr>
        <w:tabs>
          <w:tab w:val="left" w:pos="567"/>
        </w:tabs>
        <w:spacing w:after="0" w:line="260" w:lineRule="exact"/>
        <w:jc w:val="both"/>
        <w:rPr>
          <w:rFonts w:ascii="Times New Roman" w:eastAsia="Times New Roman" w:hAnsi="Times New Roman" w:cs="Times New Roman"/>
          <w:b/>
          <w:color w:val="000000"/>
          <w:lang w:val="lt-LT"/>
        </w:rPr>
      </w:pPr>
      <w:r w:rsidRPr="00752580">
        <w:rPr>
          <w:rFonts w:ascii="Times New Roman" w:eastAsia="Times New Roman" w:hAnsi="Times New Roman" w:cs="Times New Roman"/>
          <w:b/>
          <w:color w:val="000000"/>
          <w:lang w:val="lt-LT"/>
        </w:rPr>
        <w:t>Registruotojas eksportuojančioje valstybėje ir gamintojas</w:t>
      </w:r>
    </w:p>
    <w:p w14:paraId="078CBC42" w14:textId="77777777" w:rsidR="002371AA" w:rsidRPr="00752580" w:rsidRDefault="002371AA" w:rsidP="00DD17C6">
      <w:pPr>
        <w:tabs>
          <w:tab w:val="left" w:pos="567"/>
        </w:tabs>
        <w:spacing w:after="0" w:line="260" w:lineRule="exact"/>
        <w:jc w:val="both"/>
        <w:rPr>
          <w:rFonts w:ascii="Times New Roman" w:eastAsia="Times New Roman" w:hAnsi="Times New Roman" w:cs="Times New Roman"/>
          <w:bCs/>
          <w:color w:val="000000"/>
          <w:lang w:val="lt-LT"/>
        </w:rPr>
      </w:pPr>
    </w:p>
    <w:p w14:paraId="2CE82EFF" w14:textId="77777777" w:rsidR="002371AA" w:rsidRPr="00752580" w:rsidRDefault="002371AA" w:rsidP="00DD17C6">
      <w:pPr>
        <w:tabs>
          <w:tab w:val="left" w:pos="567"/>
        </w:tabs>
        <w:spacing w:after="0" w:line="260" w:lineRule="exact"/>
        <w:jc w:val="both"/>
        <w:rPr>
          <w:rFonts w:ascii="Times New Roman" w:eastAsia="Times New Roman" w:hAnsi="Times New Roman" w:cs="Times New Roman"/>
          <w:bCs/>
          <w:color w:val="000000"/>
          <w:lang w:val="lt-LT"/>
        </w:rPr>
      </w:pPr>
      <w:r w:rsidRPr="00752580">
        <w:rPr>
          <w:rFonts w:ascii="Times New Roman" w:eastAsia="Times New Roman" w:hAnsi="Times New Roman" w:cs="Times New Roman"/>
          <w:b/>
          <w:color w:val="000000"/>
          <w:lang w:val="lt-LT"/>
        </w:rPr>
        <w:t>Registruotojas</w:t>
      </w:r>
    </w:p>
    <w:p w14:paraId="18DD02C6" w14:textId="77777777" w:rsidR="002371AA" w:rsidRPr="00752580" w:rsidRDefault="002371AA" w:rsidP="00DD17C6">
      <w:pPr>
        <w:tabs>
          <w:tab w:val="left" w:pos="567"/>
        </w:tabs>
        <w:spacing w:after="0" w:line="260" w:lineRule="exact"/>
        <w:rPr>
          <w:rFonts w:ascii="Times New Roman" w:eastAsia="Times New Roman" w:hAnsi="Times New Roman" w:cs="Times New Roman"/>
          <w:bCs/>
          <w:color w:val="000000"/>
          <w:lang w:val="lt-LT"/>
        </w:rPr>
      </w:pPr>
      <w:r w:rsidRPr="00752580">
        <w:rPr>
          <w:rFonts w:ascii="Times New Roman" w:eastAsia="Times New Roman" w:hAnsi="Times New Roman" w:cs="Times New Roman"/>
          <w:bCs/>
          <w:color w:val="000000"/>
          <w:lang w:val="lt-LT"/>
        </w:rPr>
        <w:t xml:space="preserve">E.I.P.I.CO MED S.R.L. </w:t>
      </w:r>
    </w:p>
    <w:p w14:paraId="11DA56E3" w14:textId="75B0AA65" w:rsidR="00F0429B" w:rsidRPr="00752580" w:rsidRDefault="002371AA" w:rsidP="00DD17C6">
      <w:pPr>
        <w:tabs>
          <w:tab w:val="left" w:pos="567"/>
        </w:tabs>
        <w:spacing w:after="0" w:line="260" w:lineRule="exact"/>
        <w:rPr>
          <w:rFonts w:ascii="Times New Roman" w:eastAsia="Times New Roman" w:hAnsi="Times New Roman" w:cs="Times New Roman"/>
          <w:bCs/>
          <w:color w:val="000000"/>
          <w:lang w:val="lt-LT"/>
        </w:rPr>
      </w:pPr>
      <w:r w:rsidRPr="00752580">
        <w:rPr>
          <w:rFonts w:ascii="Times New Roman" w:eastAsia="Times New Roman" w:hAnsi="Times New Roman" w:cs="Times New Roman"/>
          <w:bCs/>
          <w:color w:val="000000"/>
          <w:lang w:val="lt-LT"/>
        </w:rPr>
        <w:t>B-dul Unirii nr.6, Bl</w:t>
      </w:r>
      <w:r w:rsidR="009555B3">
        <w:rPr>
          <w:rFonts w:ascii="Times New Roman" w:eastAsia="Times New Roman" w:hAnsi="Times New Roman" w:cs="Times New Roman"/>
          <w:bCs/>
          <w:color w:val="000000"/>
          <w:lang w:val="lt-LT"/>
        </w:rPr>
        <w:t>oc</w:t>
      </w:r>
      <w:r w:rsidR="009555B3" w:rsidRPr="00752580">
        <w:rPr>
          <w:rFonts w:ascii="Times New Roman" w:eastAsia="Times New Roman" w:hAnsi="Times New Roman" w:cs="Times New Roman"/>
          <w:bCs/>
          <w:color w:val="000000"/>
          <w:lang w:val="lt-LT"/>
        </w:rPr>
        <w:t xml:space="preserve"> </w:t>
      </w:r>
      <w:r w:rsidRPr="00752580">
        <w:rPr>
          <w:rFonts w:ascii="Times New Roman" w:eastAsia="Times New Roman" w:hAnsi="Times New Roman" w:cs="Times New Roman"/>
          <w:bCs/>
          <w:color w:val="000000"/>
          <w:lang w:val="lt-LT"/>
        </w:rPr>
        <w:t xml:space="preserve">8C </w:t>
      </w:r>
      <w:r w:rsidR="009555B3">
        <w:rPr>
          <w:rFonts w:ascii="Times New Roman" w:eastAsia="Times New Roman" w:hAnsi="Times New Roman" w:cs="Times New Roman"/>
          <w:bCs/>
          <w:color w:val="000000"/>
          <w:lang w:val="lt-LT"/>
        </w:rPr>
        <w:t xml:space="preserve">Scara </w:t>
      </w:r>
      <w:r w:rsidRPr="00752580">
        <w:rPr>
          <w:rFonts w:ascii="Times New Roman" w:eastAsia="Times New Roman" w:hAnsi="Times New Roman" w:cs="Times New Roman"/>
          <w:bCs/>
          <w:color w:val="000000"/>
          <w:lang w:val="lt-LT"/>
        </w:rPr>
        <w:t xml:space="preserve">1, </w:t>
      </w:r>
      <w:r w:rsidR="009555B3">
        <w:rPr>
          <w:rFonts w:ascii="Times New Roman" w:eastAsia="Times New Roman" w:hAnsi="Times New Roman" w:cs="Times New Roman"/>
          <w:bCs/>
          <w:color w:val="000000"/>
          <w:lang w:val="lt-LT"/>
        </w:rPr>
        <w:t>Etaj 3, A</w:t>
      </w:r>
      <w:r w:rsidRPr="00752580">
        <w:rPr>
          <w:rFonts w:ascii="Times New Roman" w:eastAsia="Times New Roman" w:hAnsi="Times New Roman" w:cs="Times New Roman"/>
          <w:bCs/>
          <w:color w:val="000000"/>
          <w:lang w:val="lt-LT"/>
        </w:rPr>
        <w:t>p</w:t>
      </w:r>
      <w:r w:rsidR="009555B3">
        <w:rPr>
          <w:rFonts w:ascii="Times New Roman" w:eastAsia="Times New Roman" w:hAnsi="Times New Roman" w:cs="Times New Roman"/>
          <w:bCs/>
          <w:color w:val="000000"/>
          <w:lang w:val="lt-LT"/>
        </w:rPr>
        <w:t>.</w:t>
      </w:r>
      <w:r w:rsidRPr="00752580">
        <w:rPr>
          <w:rFonts w:ascii="Times New Roman" w:eastAsia="Times New Roman" w:hAnsi="Times New Roman" w:cs="Times New Roman"/>
          <w:bCs/>
          <w:color w:val="000000"/>
          <w:lang w:val="lt-LT"/>
        </w:rPr>
        <w:t xml:space="preserve"> 9 </w:t>
      </w:r>
    </w:p>
    <w:p w14:paraId="4AAF0B2E" w14:textId="77777777" w:rsidR="00F0429B" w:rsidRPr="00752580" w:rsidRDefault="002371AA" w:rsidP="00DD17C6">
      <w:pPr>
        <w:tabs>
          <w:tab w:val="left" w:pos="567"/>
        </w:tabs>
        <w:spacing w:after="0" w:line="260" w:lineRule="exact"/>
        <w:rPr>
          <w:rFonts w:ascii="Times New Roman" w:eastAsia="Times New Roman" w:hAnsi="Times New Roman" w:cs="Times New Roman"/>
          <w:bCs/>
          <w:color w:val="000000"/>
          <w:lang w:val="lt-LT"/>
        </w:rPr>
      </w:pPr>
      <w:r w:rsidRPr="00752580">
        <w:rPr>
          <w:rFonts w:ascii="Times New Roman" w:eastAsia="Times New Roman" w:hAnsi="Times New Roman" w:cs="Times New Roman"/>
          <w:bCs/>
          <w:color w:val="000000"/>
          <w:lang w:val="lt-LT"/>
        </w:rPr>
        <w:t>Sector 4, Bucureşti,</w:t>
      </w:r>
    </w:p>
    <w:p w14:paraId="46E88B65" w14:textId="77777777" w:rsidR="00F0429B" w:rsidRPr="00752580" w:rsidRDefault="00F0429B" w:rsidP="00DD17C6">
      <w:pPr>
        <w:tabs>
          <w:tab w:val="left" w:pos="567"/>
        </w:tabs>
        <w:spacing w:after="0" w:line="260" w:lineRule="exact"/>
        <w:rPr>
          <w:rFonts w:ascii="Times New Roman" w:eastAsia="Times New Roman" w:hAnsi="Times New Roman" w:cs="Times New Roman"/>
          <w:bCs/>
          <w:color w:val="000000"/>
          <w:lang w:val="lt-LT"/>
        </w:rPr>
      </w:pPr>
      <w:r w:rsidRPr="00752580">
        <w:rPr>
          <w:rFonts w:ascii="Times New Roman" w:eastAsia="Times New Roman" w:hAnsi="Times New Roman" w:cs="Times New Roman"/>
          <w:bCs/>
          <w:color w:val="000000"/>
          <w:lang w:val="lt-LT"/>
        </w:rPr>
        <w:t>Rumunija</w:t>
      </w:r>
    </w:p>
    <w:p w14:paraId="2B77C720" w14:textId="77777777" w:rsidR="00F0429B" w:rsidRPr="00752580" w:rsidRDefault="00F0429B" w:rsidP="00DD17C6">
      <w:pPr>
        <w:tabs>
          <w:tab w:val="left" w:pos="567"/>
        </w:tabs>
        <w:spacing w:after="0" w:line="260" w:lineRule="exact"/>
        <w:rPr>
          <w:rFonts w:ascii="Times New Roman" w:eastAsia="Times New Roman" w:hAnsi="Times New Roman" w:cs="Times New Roman"/>
          <w:bCs/>
          <w:color w:val="000000"/>
          <w:lang w:val="lt-LT"/>
        </w:rPr>
      </w:pPr>
    </w:p>
    <w:p w14:paraId="1A32C32E" w14:textId="77777777" w:rsidR="00F0429B" w:rsidRPr="00752580" w:rsidRDefault="00F0429B" w:rsidP="00DD17C6">
      <w:pPr>
        <w:tabs>
          <w:tab w:val="left" w:pos="567"/>
        </w:tabs>
        <w:spacing w:after="0" w:line="260" w:lineRule="exact"/>
        <w:rPr>
          <w:rFonts w:ascii="Times New Roman" w:eastAsia="Times New Roman" w:hAnsi="Times New Roman" w:cs="Times New Roman"/>
          <w:b/>
          <w:color w:val="000000"/>
          <w:lang w:val="lt-LT"/>
        </w:rPr>
      </w:pPr>
      <w:r w:rsidRPr="00752580">
        <w:rPr>
          <w:rFonts w:ascii="Times New Roman" w:eastAsia="Times New Roman" w:hAnsi="Times New Roman" w:cs="Times New Roman"/>
          <w:b/>
          <w:color w:val="000000"/>
          <w:lang w:val="lt-LT"/>
        </w:rPr>
        <w:t>Gamintojas</w:t>
      </w:r>
    </w:p>
    <w:p w14:paraId="62A4CAC0" w14:textId="78BC74EE" w:rsidR="00234A3A" w:rsidRPr="00752580" w:rsidRDefault="00234A3A" w:rsidP="00DD17C6">
      <w:pPr>
        <w:tabs>
          <w:tab w:val="left" w:pos="567"/>
        </w:tabs>
        <w:spacing w:after="0" w:line="260" w:lineRule="exact"/>
        <w:rPr>
          <w:rFonts w:ascii="Times New Roman" w:eastAsia="Times New Roman" w:hAnsi="Times New Roman" w:cs="Times New Roman"/>
          <w:bCs/>
          <w:color w:val="000000"/>
          <w:lang w:val="lt-LT"/>
        </w:rPr>
      </w:pPr>
      <w:r w:rsidRPr="00752580">
        <w:rPr>
          <w:rFonts w:ascii="Times New Roman" w:eastAsia="Times New Roman" w:hAnsi="Times New Roman" w:cs="Times New Roman"/>
          <w:bCs/>
          <w:color w:val="000000"/>
          <w:lang w:val="lt-LT"/>
        </w:rPr>
        <w:t xml:space="preserve">S.C. FELSIN FARM S. R. L. </w:t>
      </w:r>
    </w:p>
    <w:p w14:paraId="57A89C46" w14:textId="2BE404FB" w:rsidR="00234A3A" w:rsidRPr="00752580" w:rsidRDefault="00234A3A" w:rsidP="00234A3A">
      <w:pPr>
        <w:tabs>
          <w:tab w:val="left" w:pos="567"/>
        </w:tabs>
        <w:spacing w:after="0" w:line="260" w:lineRule="exact"/>
        <w:rPr>
          <w:rFonts w:ascii="Times New Roman" w:eastAsia="Times New Roman" w:hAnsi="Times New Roman" w:cs="Times New Roman"/>
          <w:bCs/>
          <w:color w:val="000000"/>
          <w:lang w:val="lt-LT"/>
        </w:rPr>
      </w:pPr>
      <w:r w:rsidRPr="00752580">
        <w:rPr>
          <w:rFonts w:ascii="Times New Roman" w:eastAsia="Times New Roman" w:hAnsi="Times New Roman" w:cs="Times New Roman"/>
          <w:bCs/>
          <w:color w:val="000000"/>
          <w:lang w:val="lt-LT"/>
        </w:rPr>
        <w:t>Str. Drumul Piscul Cerbului nr.</w:t>
      </w:r>
      <w:r w:rsidR="00752580">
        <w:rPr>
          <w:rFonts w:ascii="Times New Roman" w:eastAsia="Times New Roman" w:hAnsi="Times New Roman" w:cs="Times New Roman"/>
          <w:bCs/>
          <w:color w:val="000000"/>
          <w:lang w:val="lt-LT"/>
        </w:rPr>
        <w:t xml:space="preserve"> </w:t>
      </w:r>
      <w:r w:rsidRPr="00752580">
        <w:rPr>
          <w:rFonts w:ascii="Times New Roman" w:eastAsia="Times New Roman" w:hAnsi="Times New Roman" w:cs="Times New Roman"/>
          <w:bCs/>
          <w:color w:val="000000"/>
          <w:lang w:val="lt-LT"/>
        </w:rPr>
        <w:t>20</w:t>
      </w:r>
      <w:r w:rsidR="004A538C" w:rsidRPr="00752580">
        <w:rPr>
          <w:rFonts w:ascii="Times New Roman" w:eastAsia="Times New Roman" w:hAnsi="Times New Roman" w:cs="Times New Roman"/>
          <w:bCs/>
          <w:color w:val="000000"/>
          <w:lang w:val="lt-LT"/>
        </w:rPr>
        <w:t>-</w:t>
      </w:r>
      <w:r w:rsidR="004A538C" w:rsidRPr="00752580">
        <w:rPr>
          <w:bCs/>
          <w:lang w:val="lt-LT"/>
        </w:rPr>
        <w:t xml:space="preserve"> </w:t>
      </w:r>
      <w:r w:rsidR="004A538C" w:rsidRPr="00752580">
        <w:rPr>
          <w:rFonts w:ascii="Times New Roman" w:eastAsia="Times New Roman" w:hAnsi="Times New Roman" w:cs="Times New Roman"/>
          <w:bCs/>
          <w:color w:val="000000"/>
          <w:lang w:val="lt-LT"/>
        </w:rPr>
        <w:t xml:space="preserve">28, </w:t>
      </w:r>
      <w:r w:rsidR="009555B3">
        <w:rPr>
          <w:rFonts w:ascii="Times New Roman" w:eastAsia="Times New Roman" w:hAnsi="Times New Roman" w:cs="Times New Roman"/>
          <w:bCs/>
          <w:color w:val="000000"/>
          <w:lang w:val="lt-LT"/>
        </w:rPr>
        <w:t>E</w:t>
      </w:r>
      <w:r w:rsidR="004A538C" w:rsidRPr="00752580">
        <w:rPr>
          <w:rFonts w:ascii="Times New Roman" w:eastAsia="Times New Roman" w:hAnsi="Times New Roman" w:cs="Times New Roman"/>
          <w:bCs/>
          <w:color w:val="000000"/>
          <w:lang w:val="lt-LT"/>
        </w:rPr>
        <w:t>taj P, camerele 1</w:t>
      </w:r>
      <w:r w:rsidR="00B40583" w:rsidRPr="00752580">
        <w:rPr>
          <w:rFonts w:ascii="Times New Roman" w:eastAsia="Times New Roman" w:hAnsi="Times New Roman" w:cs="Times New Roman"/>
          <w:bCs/>
          <w:color w:val="000000"/>
          <w:lang w:val="lt-LT"/>
        </w:rPr>
        <w:t>-9 si etaj, sector 1</w:t>
      </w:r>
      <w:r w:rsidR="00DD17C6" w:rsidRPr="00752580">
        <w:rPr>
          <w:rFonts w:ascii="Times New Roman" w:eastAsia="Times New Roman" w:hAnsi="Times New Roman" w:cs="Times New Roman"/>
          <w:bCs/>
          <w:color w:val="000000"/>
          <w:lang w:val="lt-LT"/>
        </w:rPr>
        <w:br/>
      </w:r>
      <w:r w:rsidRPr="00752580">
        <w:rPr>
          <w:rFonts w:ascii="Times New Roman" w:eastAsia="Times New Roman" w:hAnsi="Times New Roman" w:cs="Times New Roman"/>
          <w:bCs/>
          <w:color w:val="000000"/>
          <w:lang w:val="lt-LT"/>
        </w:rPr>
        <w:t>Bucureşti,</w:t>
      </w:r>
    </w:p>
    <w:p w14:paraId="7A7FFCAC" w14:textId="77777777" w:rsidR="00234A3A" w:rsidRPr="00752580" w:rsidRDefault="00234A3A" w:rsidP="00234A3A">
      <w:pPr>
        <w:tabs>
          <w:tab w:val="left" w:pos="567"/>
        </w:tabs>
        <w:spacing w:after="0" w:line="260" w:lineRule="exact"/>
        <w:rPr>
          <w:rFonts w:ascii="Times New Roman" w:eastAsia="Times New Roman" w:hAnsi="Times New Roman" w:cs="Times New Roman"/>
          <w:bCs/>
          <w:color w:val="000000"/>
          <w:lang w:val="lt-LT"/>
        </w:rPr>
      </w:pPr>
      <w:r w:rsidRPr="00752580">
        <w:rPr>
          <w:rFonts w:ascii="Times New Roman" w:eastAsia="Times New Roman" w:hAnsi="Times New Roman" w:cs="Times New Roman"/>
          <w:bCs/>
          <w:color w:val="000000"/>
          <w:lang w:val="lt-LT"/>
        </w:rPr>
        <w:t>Rumunija</w:t>
      </w:r>
    </w:p>
    <w:p w14:paraId="707DB910" w14:textId="77777777" w:rsidR="00234A3A" w:rsidRPr="00752580" w:rsidRDefault="00234A3A" w:rsidP="00DD17C6">
      <w:pPr>
        <w:tabs>
          <w:tab w:val="left" w:pos="567"/>
        </w:tabs>
        <w:spacing w:after="0" w:line="260" w:lineRule="exact"/>
        <w:rPr>
          <w:rFonts w:ascii="Times New Roman" w:eastAsia="Times New Roman" w:hAnsi="Times New Roman" w:cs="Times New Roman"/>
          <w:b/>
          <w:lang w:val="lt-LT"/>
        </w:rPr>
      </w:pPr>
    </w:p>
    <w:p w14:paraId="684DF8C1" w14:textId="766DE1D6" w:rsidR="00DD17C6" w:rsidRPr="00752580" w:rsidRDefault="00DD17C6" w:rsidP="00DD17C6">
      <w:pPr>
        <w:tabs>
          <w:tab w:val="left" w:pos="567"/>
        </w:tabs>
        <w:spacing w:after="0" w:line="260" w:lineRule="exact"/>
        <w:rPr>
          <w:rFonts w:ascii="Times New Roman" w:eastAsia="TimesNewRoman" w:hAnsi="Times New Roman" w:cs="Times New Roman"/>
          <w:lang w:val="lt-LT"/>
        </w:rPr>
      </w:pPr>
      <w:r w:rsidRPr="00752580">
        <w:rPr>
          <w:rFonts w:ascii="Times New Roman" w:eastAsia="Times New Roman" w:hAnsi="Times New Roman" w:cs="Times New Roman"/>
          <w:b/>
          <w:lang w:val="lt-LT"/>
        </w:rPr>
        <w:t xml:space="preserve">Lygiagretus importuotojas </w:t>
      </w:r>
      <w:r w:rsidRPr="00752580">
        <w:rPr>
          <w:rFonts w:ascii="Times New Roman" w:eastAsia="Times New Roman" w:hAnsi="Times New Roman" w:cs="Times New Roman"/>
          <w:b/>
          <w:color w:val="000000"/>
          <w:lang w:val="lt-LT"/>
        </w:rPr>
        <w:br/>
      </w:r>
      <w:r w:rsidRPr="00752580">
        <w:rPr>
          <w:rFonts w:ascii="Times New Roman" w:eastAsia="TimesNewRoman" w:hAnsi="Times New Roman" w:cs="Times New Roman"/>
          <w:lang w:val="lt-LT"/>
        </w:rPr>
        <w:t>UAB Niromed</w:t>
      </w:r>
      <w:r w:rsidRPr="00752580">
        <w:rPr>
          <w:rFonts w:ascii="Times New Roman" w:eastAsia="Times New Roman" w:hAnsi="Times New Roman" w:cs="Times New Roman"/>
          <w:b/>
          <w:color w:val="000000"/>
          <w:lang w:val="lt-LT"/>
        </w:rPr>
        <w:br/>
      </w:r>
      <w:r w:rsidRPr="00752580">
        <w:rPr>
          <w:rFonts w:ascii="Times New Roman" w:eastAsia="TimesNewRoman" w:hAnsi="Times New Roman" w:cs="Times New Roman"/>
          <w:lang w:val="lt-LT"/>
        </w:rPr>
        <w:t>Žirmūnų g. 139A</w:t>
      </w:r>
      <w:r w:rsidRPr="00752580">
        <w:rPr>
          <w:rFonts w:ascii="Times New Roman" w:eastAsia="Times New Roman" w:hAnsi="Times New Roman" w:cs="Times New Roman"/>
          <w:b/>
          <w:color w:val="000000"/>
          <w:lang w:val="lt-LT"/>
        </w:rPr>
        <w:br/>
      </w:r>
      <w:r w:rsidRPr="00752580">
        <w:rPr>
          <w:rFonts w:ascii="Times New Roman" w:eastAsia="TimesNewRoman" w:hAnsi="Times New Roman" w:cs="Times New Roman"/>
          <w:lang w:val="lt-LT"/>
        </w:rPr>
        <w:t>LT‑09120 Vilnius</w:t>
      </w:r>
      <w:r w:rsidRPr="00752580">
        <w:rPr>
          <w:rFonts w:ascii="Times New Roman" w:eastAsia="TimesNewRoman" w:hAnsi="Times New Roman" w:cs="Times New Roman"/>
          <w:lang w:val="lt-LT"/>
        </w:rPr>
        <w:br/>
        <w:t>Lietuva</w:t>
      </w:r>
    </w:p>
    <w:p w14:paraId="124CFD47" w14:textId="77777777" w:rsidR="00DD17C6" w:rsidRPr="00752580" w:rsidRDefault="00DD17C6" w:rsidP="00DD17C6">
      <w:pPr>
        <w:widowControl w:val="0"/>
        <w:tabs>
          <w:tab w:val="left" w:pos="567"/>
        </w:tabs>
        <w:autoSpaceDN w:val="0"/>
        <w:spacing w:after="0" w:line="260" w:lineRule="exact"/>
        <w:rPr>
          <w:rFonts w:ascii="Times New Roman" w:eastAsia="Times New Roman" w:hAnsi="Times New Roman" w:cs="Times New Roman"/>
          <w:b/>
          <w:color w:val="000000"/>
          <w:lang w:val="lt-LT"/>
        </w:rPr>
      </w:pPr>
    </w:p>
    <w:p w14:paraId="2E9D3541" w14:textId="77777777" w:rsidR="00DD17C6" w:rsidRPr="00752580" w:rsidRDefault="00DD17C6" w:rsidP="00DD17C6">
      <w:pPr>
        <w:spacing w:after="0" w:line="240" w:lineRule="auto"/>
        <w:ind w:left="567" w:hanging="567"/>
        <w:rPr>
          <w:rFonts w:ascii="Times New Roman" w:eastAsia="Times New Roman" w:hAnsi="Times New Roman" w:cs="Times New Roman"/>
          <w:b/>
          <w:bCs/>
          <w:lang w:val="lt-LT"/>
        </w:rPr>
      </w:pPr>
      <w:r w:rsidRPr="00752580">
        <w:rPr>
          <w:rFonts w:ascii="Times New Roman" w:eastAsia="Times New Roman" w:hAnsi="Times New Roman" w:cs="Times New Roman"/>
          <w:b/>
          <w:bCs/>
          <w:lang w:val="lt-LT"/>
        </w:rPr>
        <w:t>Perpakavo</w:t>
      </w:r>
    </w:p>
    <w:p w14:paraId="6010DBBF" w14:textId="77777777" w:rsidR="00DD17C6" w:rsidRPr="00752580" w:rsidRDefault="00DD17C6" w:rsidP="00DD17C6">
      <w:pPr>
        <w:spacing w:after="0" w:line="240" w:lineRule="auto"/>
        <w:ind w:left="567" w:hanging="567"/>
        <w:rPr>
          <w:rFonts w:ascii="Times New Roman" w:eastAsia="Times New Roman" w:hAnsi="Times New Roman" w:cs="Times New Roman"/>
          <w:lang w:val="lt-LT"/>
        </w:rPr>
      </w:pPr>
      <w:r w:rsidRPr="00752580">
        <w:rPr>
          <w:rFonts w:ascii="Times New Roman" w:eastAsia="Times New Roman" w:hAnsi="Times New Roman" w:cs="Times New Roman"/>
          <w:lang w:val="lt-LT"/>
        </w:rPr>
        <w:t>LABOR Przedsiębiorstwo Farmaceutyczno-Chemiczne sp. z o.o.</w:t>
      </w:r>
    </w:p>
    <w:p w14:paraId="01CB2620" w14:textId="77777777" w:rsidR="00DD17C6" w:rsidRPr="00752580" w:rsidRDefault="00DD17C6" w:rsidP="00DD17C6">
      <w:pPr>
        <w:spacing w:after="0" w:line="240" w:lineRule="auto"/>
        <w:ind w:left="567" w:hanging="567"/>
        <w:rPr>
          <w:rFonts w:ascii="Times New Roman" w:eastAsia="Times New Roman" w:hAnsi="Times New Roman" w:cs="Times New Roman"/>
          <w:lang w:val="lt-LT"/>
        </w:rPr>
      </w:pPr>
      <w:r w:rsidRPr="00752580">
        <w:rPr>
          <w:rFonts w:ascii="Times New Roman" w:eastAsia="Times New Roman" w:hAnsi="Times New Roman" w:cs="Times New Roman"/>
          <w:lang w:val="lt-LT"/>
        </w:rPr>
        <w:t>Ul. Długosza 49,</w:t>
      </w:r>
    </w:p>
    <w:p w14:paraId="69825724" w14:textId="77777777" w:rsidR="00DD17C6" w:rsidRPr="00752580" w:rsidRDefault="00DD17C6" w:rsidP="00DD17C6">
      <w:pPr>
        <w:spacing w:after="0" w:line="240" w:lineRule="auto"/>
        <w:ind w:left="567" w:hanging="567"/>
        <w:rPr>
          <w:rFonts w:ascii="Times New Roman" w:eastAsia="Times New Roman" w:hAnsi="Times New Roman" w:cs="Times New Roman"/>
          <w:lang w:val="lt-LT"/>
        </w:rPr>
      </w:pPr>
      <w:r w:rsidRPr="00752580">
        <w:rPr>
          <w:rFonts w:ascii="Times New Roman" w:eastAsia="Times New Roman" w:hAnsi="Times New Roman" w:cs="Times New Roman"/>
          <w:lang w:val="lt-LT"/>
        </w:rPr>
        <w:t>51-162 Wrocław,</w:t>
      </w:r>
    </w:p>
    <w:p w14:paraId="4855DECA" w14:textId="77777777" w:rsidR="00DD17C6" w:rsidRPr="00752580" w:rsidRDefault="00DD17C6" w:rsidP="00DD17C6">
      <w:pPr>
        <w:spacing w:after="0" w:line="240" w:lineRule="auto"/>
        <w:ind w:left="567" w:hanging="567"/>
        <w:rPr>
          <w:rFonts w:ascii="Times New Roman" w:eastAsia="Times New Roman" w:hAnsi="Times New Roman" w:cs="Times New Roman"/>
          <w:lang w:val="lt-LT"/>
        </w:rPr>
      </w:pPr>
      <w:r w:rsidRPr="00752580">
        <w:rPr>
          <w:rFonts w:ascii="Times New Roman" w:eastAsia="Times New Roman" w:hAnsi="Times New Roman" w:cs="Times New Roman"/>
          <w:lang w:val="lt-LT"/>
        </w:rPr>
        <w:t>Lenkija</w:t>
      </w:r>
    </w:p>
    <w:p w14:paraId="2150CCA4" w14:textId="77777777" w:rsidR="00DD17C6" w:rsidRPr="00752580" w:rsidRDefault="00DD17C6" w:rsidP="00DD17C6">
      <w:pPr>
        <w:spacing w:after="0" w:line="240" w:lineRule="auto"/>
        <w:ind w:left="567" w:hanging="567"/>
        <w:rPr>
          <w:rFonts w:ascii="Times New Roman" w:eastAsia="Times New Roman" w:hAnsi="Times New Roman" w:cs="Times New Roman"/>
          <w:lang w:val="lt-LT"/>
        </w:rPr>
      </w:pPr>
    </w:p>
    <w:p w14:paraId="33C78094" w14:textId="77777777" w:rsidR="00DD17C6" w:rsidRPr="00752580" w:rsidRDefault="00DD17C6" w:rsidP="00DD17C6">
      <w:pPr>
        <w:spacing w:after="0" w:line="240" w:lineRule="auto"/>
        <w:ind w:left="567" w:hanging="567"/>
        <w:rPr>
          <w:rFonts w:ascii="Times New Roman" w:eastAsia="Times New Roman" w:hAnsi="Times New Roman" w:cs="Times New Roman"/>
          <w:lang w:val="lt-LT"/>
        </w:rPr>
      </w:pPr>
      <w:r w:rsidRPr="00752580">
        <w:rPr>
          <w:rFonts w:ascii="Times New Roman" w:eastAsia="Times New Roman" w:hAnsi="Times New Roman" w:cs="Times New Roman"/>
          <w:lang w:val="lt-LT"/>
        </w:rPr>
        <w:t>arba</w:t>
      </w:r>
    </w:p>
    <w:p w14:paraId="079C6ECF" w14:textId="77777777" w:rsidR="00DD17C6" w:rsidRPr="00752580" w:rsidRDefault="00DD17C6" w:rsidP="00DD17C6">
      <w:pPr>
        <w:spacing w:after="0" w:line="240" w:lineRule="auto"/>
        <w:ind w:left="567" w:hanging="567"/>
        <w:rPr>
          <w:rFonts w:ascii="Times New Roman" w:eastAsia="Times New Roman" w:hAnsi="Times New Roman" w:cs="Times New Roman"/>
          <w:lang w:val="lt-LT"/>
        </w:rPr>
      </w:pPr>
    </w:p>
    <w:p w14:paraId="1753A1CA" w14:textId="77777777" w:rsidR="00DD17C6" w:rsidRPr="00752580" w:rsidRDefault="00DD17C6" w:rsidP="00DD17C6">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UAB „Entafarma“</w:t>
      </w:r>
    </w:p>
    <w:p w14:paraId="7E728AC3" w14:textId="77777777" w:rsidR="00DD17C6" w:rsidRPr="00752580" w:rsidRDefault="00DD17C6" w:rsidP="00DD17C6">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Klonėnų vs. 1,</w:t>
      </w:r>
    </w:p>
    <w:p w14:paraId="0B424684" w14:textId="77777777" w:rsidR="00DD17C6" w:rsidRPr="00752580" w:rsidRDefault="00DD17C6" w:rsidP="00DD17C6">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LT-19156 Širvintų r. sav.</w:t>
      </w:r>
    </w:p>
    <w:p w14:paraId="0897EA2F" w14:textId="77777777" w:rsidR="00DD17C6" w:rsidRPr="00752580" w:rsidRDefault="00DD17C6" w:rsidP="00DD17C6">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lang w:val="lt-LT"/>
        </w:rPr>
        <w:t>Lietuva</w:t>
      </w:r>
    </w:p>
    <w:p w14:paraId="104089E2" w14:textId="77777777" w:rsidR="00A55B2A" w:rsidRPr="00752580" w:rsidRDefault="00A55B2A" w:rsidP="00A55B2A">
      <w:pPr>
        <w:spacing w:after="0" w:line="240" w:lineRule="auto"/>
        <w:rPr>
          <w:rFonts w:ascii="Times New Roman" w:eastAsia="Times New Roman" w:hAnsi="Times New Roman" w:cs="Times New Roman"/>
          <w:lang w:val="lt-LT"/>
        </w:rPr>
      </w:pPr>
    </w:p>
    <w:p w14:paraId="16F64E90" w14:textId="2E452675" w:rsidR="00A55B2A" w:rsidRPr="00752580" w:rsidRDefault="00A55B2A" w:rsidP="00A55B2A">
      <w:pPr>
        <w:spacing w:after="0" w:line="240" w:lineRule="auto"/>
        <w:rPr>
          <w:rFonts w:ascii="Times New Roman" w:eastAsia="Times New Roman" w:hAnsi="Times New Roman" w:cs="Times New Roman"/>
          <w:lang w:val="lt-LT"/>
        </w:rPr>
      </w:pPr>
      <w:r w:rsidRPr="00752580">
        <w:rPr>
          <w:rFonts w:ascii="Times New Roman" w:eastAsia="Times New Roman" w:hAnsi="Times New Roman" w:cs="Times New Roman"/>
          <w:b/>
          <w:bCs/>
          <w:lang w:val="lt-LT"/>
        </w:rPr>
        <w:t xml:space="preserve">Šis pakuotės lapelis paskutinį kartą </w:t>
      </w:r>
      <w:r w:rsidRPr="00752580">
        <w:rPr>
          <w:rFonts w:ascii="Times New Roman" w:eastAsia="Times New Roman" w:hAnsi="Times New Roman" w:cs="Times New Roman"/>
          <w:b/>
          <w:lang w:val="lt-LT"/>
        </w:rPr>
        <w:t>peržiūrėtas  2022-</w:t>
      </w:r>
      <w:r w:rsidR="00FA38E6">
        <w:rPr>
          <w:rFonts w:ascii="Times New Roman" w:eastAsia="Times New Roman" w:hAnsi="Times New Roman" w:cs="Times New Roman"/>
          <w:b/>
          <w:lang w:val="lt-LT"/>
        </w:rPr>
        <w:t>11-11</w:t>
      </w:r>
    </w:p>
    <w:p w14:paraId="0230AB48" w14:textId="77777777" w:rsidR="00A55B2A" w:rsidRPr="00752580" w:rsidRDefault="00A55B2A" w:rsidP="00A55B2A">
      <w:pPr>
        <w:spacing w:after="0" w:line="240" w:lineRule="auto"/>
        <w:rPr>
          <w:rFonts w:ascii="Times New Roman" w:eastAsia="Times New Roman" w:hAnsi="Times New Roman" w:cs="Times New Roman"/>
          <w:lang w:val="lt-LT"/>
        </w:rPr>
      </w:pPr>
    </w:p>
    <w:p w14:paraId="202788C7" w14:textId="77777777" w:rsidR="00A55B2A" w:rsidRPr="00752580" w:rsidRDefault="00A55B2A" w:rsidP="00A55B2A">
      <w:pPr>
        <w:keepNext/>
        <w:tabs>
          <w:tab w:val="left" w:pos="540"/>
        </w:tabs>
        <w:spacing w:after="0" w:line="240" w:lineRule="auto"/>
        <w:rPr>
          <w:rFonts w:ascii="Times New Roman" w:eastAsia="Times New Roman" w:hAnsi="Times New Roman" w:cs="Times New Roman"/>
          <w:lang w:val="lt-LT" w:eastAsia="lt-LT"/>
        </w:rPr>
      </w:pPr>
    </w:p>
    <w:p w14:paraId="27B706CD" w14:textId="77777777" w:rsidR="00A55B2A" w:rsidRPr="00752580" w:rsidRDefault="00A55B2A" w:rsidP="00A55B2A">
      <w:pPr>
        <w:rPr>
          <w:rFonts w:ascii="Times New Roman" w:hAnsi="Times New Roman" w:cs="Times New Roman"/>
          <w:lang w:val="lt-LT"/>
        </w:rPr>
      </w:pPr>
      <w:r w:rsidRPr="00752580">
        <w:rPr>
          <w:rFonts w:ascii="Times New Roman" w:eastAsia="Times New Roman" w:hAnsi="Times New Roman" w:cs="Times New Roman"/>
          <w:lang w:val="lt-LT" w:eastAsia="lt-LT"/>
        </w:rPr>
        <w:t xml:space="preserve">Išsami informacija apie šį vaistą pateikiama Valstybinės vaistų kontrolės tarnybos prie Lietuvos Respublikos sveikatos apsaugos ministerijos tinklalapyje </w:t>
      </w:r>
      <w:hyperlink r:id="rId8" w:history="1">
        <w:r w:rsidRPr="00752580">
          <w:rPr>
            <w:rFonts w:ascii="Times New Roman" w:eastAsia="Times New Roman" w:hAnsi="Times New Roman" w:cs="Times New Roman"/>
            <w:color w:val="0000FF"/>
            <w:u w:val="single"/>
            <w:lang w:val="lt-LT" w:eastAsia="lt-LT"/>
          </w:rPr>
          <w:t>http://www.vvkt.lt</w:t>
        </w:r>
      </w:hyperlink>
      <w:r w:rsidRPr="00752580">
        <w:rPr>
          <w:rFonts w:ascii="Times New Roman" w:eastAsia="Times New Roman" w:hAnsi="Times New Roman" w:cs="Times New Roman"/>
          <w:color w:val="0000FF"/>
          <w:u w:val="single"/>
          <w:lang w:val="lt-LT" w:eastAsia="lt-LT"/>
        </w:rPr>
        <w:t xml:space="preserve">   </w:t>
      </w:r>
    </w:p>
    <w:p w14:paraId="446B54DA" w14:textId="46AC7D3A" w:rsidR="00801C64" w:rsidRPr="00C74A8A" w:rsidRDefault="00801C64">
      <w:pPr>
        <w:rPr>
          <w:lang w:val="lt-LT"/>
        </w:rPr>
      </w:pPr>
    </w:p>
    <w:p w14:paraId="6A1A0868" w14:textId="77777777" w:rsidR="00C93A6B" w:rsidRPr="00C74A8A" w:rsidRDefault="00C93A6B" w:rsidP="00C93A6B">
      <w:pPr>
        <w:spacing w:after="0" w:line="240" w:lineRule="auto"/>
        <w:rPr>
          <w:rFonts w:ascii="Times New Roman" w:eastAsia="Times New Roman" w:hAnsi="Times New Roman" w:cs="Times New Roman"/>
          <w:i/>
          <w:iCs/>
          <w:lang w:val="lt-LT"/>
        </w:rPr>
      </w:pPr>
      <w:r w:rsidRPr="00C74A8A">
        <w:rPr>
          <w:rFonts w:ascii="Times New Roman" w:hAnsi="Times New Roman" w:cs="Times New Roman"/>
          <w:i/>
          <w:iCs/>
          <w:lang w:val="lt-LT"/>
        </w:rPr>
        <w:t xml:space="preserve">Lygiagrečiai importuojamas vaistinis preparatas nuo referencinio vaistinio preparato skiriasi laikymo sąlygomis: referencinį vaistą - </w:t>
      </w:r>
      <w:r w:rsidRPr="00C74A8A">
        <w:rPr>
          <w:rFonts w:ascii="Times New Roman" w:eastAsia="Times New Roman" w:hAnsi="Times New Roman" w:cs="Times New Roman"/>
          <w:i/>
          <w:iCs/>
          <w:lang w:val="lt-LT"/>
        </w:rPr>
        <w:t>laikyti ne aukštesnėje kaip 30</w:t>
      </w:r>
      <w:r w:rsidRPr="00C74A8A">
        <w:rPr>
          <w:rFonts w:ascii="Times New Roman" w:eastAsia="Times New Roman" w:hAnsi="Times New Roman" w:cs="Times New Roman"/>
          <w:i/>
          <w:iCs/>
          <w:lang w:val="lt-LT"/>
        </w:rPr>
        <w:sym w:font="Symbol" w:char="F0B0"/>
      </w:r>
      <w:r w:rsidRPr="00C74A8A">
        <w:rPr>
          <w:rFonts w:ascii="Times New Roman" w:eastAsia="Times New Roman" w:hAnsi="Times New Roman" w:cs="Times New Roman"/>
          <w:i/>
          <w:iCs/>
          <w:lang w:val="lt-LT"/>
        </w:rPr>
        <w:t>C temperatūroj</w:t>
      </w:r>
      <w:r>
        <w:rPr>
          <w:rFonts w:ascii="Times New Roman" w:eastAsia="Times New Roman" w:hAnsi="Times New Roman" w:cs="Times New Roman"/>
          <w:i/>
          <w:iCs/>
          <w:lang w:val="lt-LT"/>
        </w:rPr>
        <w:t>e, b</w:t>
      </w:r>
      <w:r w:rsidRPr="008B77A5">
        <w:rPr>
          <w:rFonts w:ascii="Times New Roman" w:eastAsia="Times New Roman" w:hAnsi="Times New Roman" w:cs="Times New Roman"/>
          <w:i/>
          <w:iCs/>
          <w:lang w:val="lt-LT"/>
        </w:rPr>
        <w:t>uteliuką laikyti išorinėje dėžutėje, kad vaistas būtų apsaugotas nuo šviesos</w:t>
      </w:r>
      <w:r>
        <w:rPr>
          <w:rFonts w:ascii="Times New Roman" w:eastAsia="Times New Roman" w:hAnsi="Times New Roman" w:cs="Times New Roman"/>
          <w:i/>
          <w:iCs/>
          <w:lang w:val="lt-LT"/>
        </w:rPr>
        <w:t>, o</w:t>
      </w:r>
      <w:r w:rsidRPr="00C74A8A">
        <w:rPr>
          <w:rFonts w:ascii="Times New Roman" w:eastAsia="Times New Roman" w:hAnsi="Times New Roman" w:cs="Times New Roman"/>
          <w:i/>
          <w:iCs/>
          <w:lang w:val="lt-LT"/>
        </w:rPr>
        <w:t xml:space="preserve"> lygiagrečiai importuojamą vaistą - laikyti ne aukštesnėje kaip 25</w:t>
      </w:r>
      <w:r w:rsidRPr="00C74A8A">
        <w:rPr>
          <w:rFonts w:ascii="Times New Roman" w:eastAsia="Times New Roman" w:hAnsi="Times New Roman" w:cs="Times New Roman"/>
          <w:i/>
          <w:iCs/>
          <w:lang w:val="lt-LT"/>
        </w:rPr>
        <w:sym w:font="Symbol" w:char="F0B0"/>
      </w:r>
      <w:r w:rsidRPr="00C74A8A">
        <w:rPr>
          <w:rFonts w:ascii="Times New Roman" w:eastAsia="Times New Roman" w:hAnsi="Times New Roman" w:cs="Times New Roman"/>
          <w:i/>
          <w:iCs/>
          <w:lang w:val="lt-LT"/>
        </w:rPr>
        <w:t>C temperatūroje</w:t>
      </w:r>
      <w:r>
        <w:rPr>
          <w:rFonts w:ascii="Times New Roman" w:eastAsia="Times New Roman" w:hAnsi="Times New Roman" w:cs="Times New Roman"/>
          <w:i/>
          <w:iCs/>
          <w:lang w:val="lt-LT"/>
        </w:rPr>
        <w:t>, l</w:t>
      </w:r>
      <w:r w:rsidRPr="00C74A8A">
        <w:rPr>
          <w:rFonts w:ascii="Times New Roman" w:eastAsia="Times New Roman" w:hAnsi="Times New Roman" w:cs="Times New Roman"/>
          <w:i/>
          <w:iCs/>
          <w:lang w:val="lt-LT"/>
        </w:rPr>
        <w:t>aikyti gamintojo pakuotėje; pagalbinėmis medžiagomis: referencinio vaisto - natrio citratas, citrinų rūgšti</w:t>
      </w:r>
      <w:r>
        <w:rPr>
          <w:rFonts w:ascii="Times New Roman" w:eastAsia="Times New Roman" w:hAnsi="Times New Roman" w:cs="Times New Roman"/>
          <w:i/>
          <w:iCs/>
          <w:lang w:val="lt-LT"/>
        </w:rPr>
        <w:t>es</w:t>
      </w:r>
      <w:r w:rsidRPr="00C74A8A">
        <w:rPr>
          <w:rFonts w:ascii="Times New Roman" w:eastAsia="Times New Roman" w:hAnsi="Times New Roman" w:cs="Times New Roman"/>
          <w:i/>
          <w:iCs/>
          <w:lang w:val="lt-LT"/>
        </w:rPr>
        <w:t xml:space="preserve"> monohidratas, hipromeliozė, natrio benzoatas (E 211), sacharino natrio druska, natrio chloridas, apelsinų skonio medžiaga, lygiagrečiai importuojamo vaisto - </w:t>
      </w:r>
      <w:r w:rsidRPr="003105C4">
        <w:rPr>
          <w:rFonts w:ascii="Times New Roman" w:eastAsia="Times New Roman" w:hAnsi="Times New Roman" w:cs="Times New Roman"/>
          <w:i/>
          <w:iCs/>
          <w:lang w:val="lt-LT"/>
        </w:rPr>
        <w:t xml:space="preserve">natrio metilhidroksibenzoatas (E 219), natrio propilhidroksibenzoatas (E 217), glicerolis, sacharozė, sorbitolis 70%, bevandenė citrinų rūgštis, azorubinas (E 122), braškių skonio </w:t>
      </w:r>
      <w:r w:rsidRPr="003105C4">
        <w:rPr>
          <w:rFonts w:ascii="Times New Roman" w:eastAsia="Times New Roman" w:hAnsi="Times New Roman" w:cs="Times New Roman"/>
          <w:i/>
          <w:iCs/>
          <w:lang w:val="lt-LT"/>
        </w:rPr>
        <w:lastRenderedPageBreak/>
        <w:t>medžiaga, manitolis</w:t>
      </w:r>
      <w:r w:rsidRPr="00C74A8A">
        <w:rPr>
          <w:rFonts w:ascii="Times New Roman" w:eastAsia="Times New Roman" w:hAnsi="Times New Roman" w:cs="Times New Roman"/>
          <w:i/>
          <w:iCs/>
          <w:lang w:val="lt-LT"/>
        </w:rPr>
        <w:t>; išvaizda: referencinis vaistas - skaidraus bespalvio arba gelsvos spalvos apelsinų skonio sirupas, lygiagrečiai importuojamas vaistas -  skaidrus raudonas braškių skonio skystis; pakuotės dydžiu: referencinio – 150 ml</w:t>
      </w:r>
      <w:r>
        <w:rPr>
          <w:rFonts w:ascii="Times New Roman" w:eastAsia="Times New Roman" w:hAnsi="Times New Roman" w:cs="Times New Roman"/>
          <w:i/>
          <w:iCs/>
          <w:lang w:val="lt-LT"/>
        </w:rPr>
        <w:t xml:space="preserve"> ir matavimo šaukštas N1</w:t>
      </w:r>
      <w:r w:rsidRPr="00C74A8A">
        <w:rPr>
          <w:rFonts w:ascii="Times New Roman" w:eastAsia="Times New Roman" w:hAnsi="Times New Roman" w:cs="Times New Roman"/>
          <w:i/>
          <w:iCs/>
          <w:lang w:val="lt-LT"/>
        </w:rPr>
        <w:t>, lygiagretaus – 125 ml</w:t>
      </w:r>
      <w:r>
        <w:rPr>
          <w:rFonts w:ascii="Times New Roman" w:eastAsia="Times New Roman" w:hAnsi="Times New Roman" w:cs="Times New Roman"/>
          <w:i/>
          <w:iCs/>
          <w:lang w:val="lt-LT"/>
        </w:rPr>
        <w:t xml:space="preserve"> ir </w:t>
      </w:r>
      <w:r w:rsidRPr="00711804">
        <w:rPr>
          <w:rFonts w:ascii="Times New Roman" w:eastAsia="Times New Roman" w:hAnsi="Times New Roman" w:cs="Times New Roman"/>
          <w:i/>
          <w:iCs/>
          <w:lang w:val="lt-LT"/>
        </w:rPr>
        <w:t>dozavimo taurelė</w:t>
      </w:r>
      <w:r>
        <w:rPr>
          <w:rFonts w:ascii="Times New Roman" w:eastAsia="Times New Roman" w:hAnsi="Times New Roman" w:cs="Times New Roman"/>
          <w:i/>
          <w:iCs/>
          <w:lang w:val="lt-LT"/>
        </w:rPr>
        <w:t xml:space="preserve"> N1</w:t>
      </w:r>
      <w:r w:rsidRPr="00C74A8A">
        <w:rPr>
          <w:rFonts w:ascii="Times New Roman" w:eastAsia="Times New Roman" w:hAnsi="Times New Roman" w:cs="Times New Roman"/>
          <w:i/>
          <w:iCs/>
          <w:lang w:val="lt-LT"/>
        </w:rPr>
        <w:t xml:space="preserve">. </w:t>
      </w:r>
    </w:p>
    <w:p w14:paraId="624D0152" w14:textId="29FD58B2" w:rsidR="00803196" w:rsidRPr="00752580" w:rsidRDefault="00803196">
      <w:pPr>
        <w:rPr>
          <w:lang w:val="lt-LT"/>
        </w:rPr>
      </w:pPr>
    </w:p>
    <w:sectPr w:rsidR="00803196" w:rsidRPr="00752580" w:rsidSect="00CB055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CE1"/>
    <w:multiLevelType w:val="hybridMultilevel"/>
    <w:tmpl w:val="8B00E13E"/>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4453347"/>
    <w:multiLevelType w:val="hybridMultilevel"/>
    <w:tmpl w:val="AC8C198A"/>
    <w:lvl w:ilvl="0" w:tplc="FFFFFFFF">
      <w:start w:val="1"/>
      <w:numFmt w:val="bullet"/>
      <w:lvlText w:val="-"/>
      <w:lvlJc w:val="left"/>
      <w:pPr>
        <w:tabs>
          <w:tab w:val="num" w:pos="930"/>
        </w:tabs>
        <w:ind w:left="930" w:hanging="57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CA71BED"/>
    <w:multiLevelType w:val="hybridMultilevel"/>
    <w:tmpl w:val="4D2297CC"/>
    <w:lvl w:ilvl="0" w:tplc="5EC4DC80">
      <w:start w:val="1"/>
      <w:numFmt w:val="bullet"/>
      <w:lvlText w:val=""/>
      <w:lvlJc w:val="left"/>
      <w:pPr>
        <w:tabs>
          <w:tab w:val="num" w:pos="360"/>
        </w:tabs>
        <w:ind w:left="360" w:hanging="360"/>
      </w:pPr>
      <w:rPr>
        <w:rFonts w:ascii="Symbol" w:hAnsi="Symbol" w:cs="Symbol" w:hint="default"/>
      </w:rPr>
    </w:lvl>
    <w:lvl w:ilvl="1" w:tplc="04090003">
      <w:start w:val="1"/>
      <w:numFmt w:val="bullet"/>
      <w:lvlText w:val="-"/>
      <w:lvlJc w:val="left"/>
      <w:pPr>
        <w:tabs>
          <w:tab w:val="num" w:pos="1290"/>
        </w:tabs>
        <w:ind w:left="1290" w:hanging="57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16cid:durableId="1968898313">
    <w:abstractNumId w:val="2"/>
  </w:num>
  <w:num w:numId="2" w16cid:durableId="231694399">
    <w:abstractNumId w:val="1"/>
  </w:num>
  <w:num w:numId="3" w16cid:durableId="204316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B2A"/>
    <w:rsid w:val="00002E8E"/>
    <w:rsid w:val="000412F2"/>
    <w:rsid w:val="00091AC1"/>
    <w:rsid w:val="000C7C0B"/>
    <w:rsid w:val="001346C5"/>
    <w:rsid w:val="00135D17"/>
    <w:rsid w:val="001637BC"/>
    <w:rsid w:val="00176D0D"/>
    <w:rsid w:val="001777BD"/>
    <w:rsid w:val="001B7680"/>
    <w:rsid w:val="00234A3A"/>
    <w:rsid w:val="00234C03"/>
    <w:rsid w:val="002371AA"/>
    <w:rsid w:val="00244DF3"/>
    <w:rsid w:val="00295674"/>
    <w:rsid w:val="002C5D01"/>
    <w:rsid w:val="002C71B1"/>
    <w:rsid w:val="003105C4"/>
    <w:rsid w:val="00362A71"/>
    <w:rsid w:val="00366B96"/>
    <w:rsid w:val="003B153F"/>
    <w:rsid w:val="003E71E2"/>
    <w:rsid w:val="00460170"/>
    <w:rsid w:val="00482455"/>
    <w:rsid w:val="00494EE2"/>
    <w:rsid w:val="004A538C"/>
    <w:rsid w:val="004D599B"/>
    <w:rsid w:val="004D6508"/>
    <w:rsid w:val="00513A80"/>
    <w:rsid w:val="00651DB7"/>
    <w:rsid w:val="00667942"/>
    <w:rsid w:val="006911C2"/>
    <w:rsid w:val="00711804"/>
    <w:rsid w:val="00752580"/>
    <w:rsid w:val="00776E5A"/>
    <w:rsid w:val="007A637C"/>
    <w:rsid w:val="007C24BF"/>
    <w:rsid w:val="00801C64"/>
    <w:rsid w:val="00803196"/>
    <w:rsid w:val="00811468"/>
    <w:rsid w:val="008A18BC"/>
    <w:rsid w:val="008B77A5"/>
    <w:rsid w:val="008F04D4"/>
    <w:rsid w:val="0090269E"/>
    <w:rsid w:val="009555B3"/>
    <w:rsid w:val="009A5BB6"/>
    <w:rsid w:val="00A11976"/>
    <w:rsid w:val="00A15EF2"/>
    <w:rsid w:val="00A24983"/>
    <w:rsid w:val="00A55B2A"/>
    <w:rsid w:val="00B35CF6"/>
    <w:rsid w:val="00B40583"/>
    <w:rsid w:val="00BE0114"/>
    <w:rsid w:val="00BE2D95"/>
    <w:rsid w:val="00BF77B3"/>
    <w:rsid w:val="00C04243"/>
    <w:rsid w:val="00C60018"/>
    <w:rsid w:val="00C74A8A"/>
    <w:rsid w:val="00C82EDE"/>
    <w:rsid w:val="00C93A6B"/>
    <w:rsid w:val="00D2161D"/>
    <w:rsid w:val="00D50409"/>
    <w:rsid w:val="00DD17C6"/>
    <w:rsid w:val="00DE3F79"/>
    <w:rsid w:val="00E4788D"/>
    <w:rsid w:val="00E67F11"/>
    <w:rsid w:val="00E718A7"/>
    <w:rsid w:val="00F0429B"/>
    <w:rsid w:val="00F16C95"/>
    <w:rsid w:val="00FA38E6"/>
    <w:rsid w:val="00FC0F0A"/>
    <w:rsid w:val="00FF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9970"/>
  <w15:chartTrackingRefBased/>
  <w15:docId w15:val="{4FB38F22-3685-410B-80CB-B9C749D9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B2A"/>
    <w:pPr>
      <w:spacing w:after="200" w:line="276" w:lineRule="auto"/>
    </w:pPr>
    <w:rPr>
      <w:rFonts w:ascii="Calibri" w:eastAsia="Calibri" w:hAnsi="Calibri" w:cs="Calibri"/>
      <w:lang w:val="en-GB"/>
    </w:rPr>
  </w:style>
  <w:style w:type="paragraph" w:styleId="Heading2">
    <w:name w:val="heading 2"/>
    <w:basedOn w:val="Normal"/>
    <w:next w:val="Normal"/>
    <w:link w:val="Heading2Char"/>
    <w:autoRedefine/>
    <w:qFormat/>
    <w:rsid w:val="00C60018"/>
    <w:pPr>
      <w:keepNext/>
      <w:tabs>
        <w:tab w:val="left" w:pos="567"/>
      </w:tabs>
      <w:spacing w:after="0" w:line="240" w:lineRule="auto"/>
      <w:outlineLvl w:val="1"/>
    </w:pPr>
    <w:rPr>
      <w:rFonts w:ascii="Times New Roman" w:hAnsi="Times New Roman" w:cs="Times New Roman"/>
      <w:b/>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5B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55B2A"/>
  </w:style>
  <w:style w:type="character" w:customStyle="1" w:styleId="eop">
    <w:name w:val="eop"/>
    <w:basedOn w:val="DefaultParagraphFont"/>
    <w:rsid w:val="00A55B2A"/>
  </w:style>
  <w:style w:type="paragraph" w:customStyle="1" w:styleId="PI-3EMEASMCA">
    <w:name w:val="PI-3 EMEA_SMCA"/>
    <w:basedOn w:val="Normal"/>
    <w:autoRedefine/>
    <w:rsid w:val="00E67F11"/>
    <w:pPr>
      <w:spacing w:after="0" w:line="220" w:lineRule="exact"/>
    </w:pPr>
    <w:rPr>
      <w:rFonts w:ascii="Times New Roman" w:eastAsia="Times New Roman" w:hAnsi="Times New Roman" w:cs="Times New Roman"/>
      <w:b/>
      <w:bCs/>
      <w:lang w:val="lt-LT"/>
    </w:rPr>
  </w:style>
  <w:style w:type="paragraph" w:styleId="Title">
    <w:name w:val="Title"/>
    <w:basedOn w:val="Normal"/>
    <w:link w:val="TitleChar"/>
    <w:autoRedefine/>
    <w:uiPriority w:val="99"/>
    <w:qFormat/>
    <w:rsid w:val="00E4788D"/>
    <w:pPr>
      <w:spacing w:after="0" w:line="240" w:lineRule="auto"/>
      <w:jc w:val="center"/>
      <w:outlineLvl w:val="0"/>
    </w:pPr>
    <w:rPr>
      <w:rFonts w:ascii="Times New Roman" w:eastAsia="Times New Roman" w:hAnsi="Times New Roman" w:cs="Times New Roman"/>
      <w:b/>
      <w:bCs/>
      <w:kern w:val="28"/>
      <w:lang w:val="lt-LT" w:eastAsia="lt-LT"/>
    </w:rPr>
  </w:style>
  <w:style w:type="character" w:customStyle="1" w:styleId="TitleChar">
    <w:name w:val="Title Char"/>
    <w:basedOn w:val="DefaultParagraphFont"/>
    <w:link w:val="Title"/>
    <w:uiPriority w:val="99"/>
    <w:rsid w:val="00E4788D"/>
    <w:rPr>
      <w:rFonts w:ascii="Times New Roman" w:eastAsia="Times New Roman" w:hAnsi="Times New Roman" w:cs="Times New Roman"/>
      <w:b/>
      <w:bCs/>
      <w:kern w:val="28"/>
      <w:lang w:val="lt-LT" w:eastAsia="lt-LT"/>
    </w:rPr>
  </w:style>
  <w:style w:type="character" w:styleId="CommentReference">
    <w:name w:val="annotation reference"/>
    <w:basedOn w:val="DefaultParagraphFont"/>
    <w:uiPriority w:val="99"/>
    <w:semiHidden/>
    <w:unhideWhenUsed/>
    <w:rsid w:val="001346C5"/>
    <w:rPr>
      <w:sz w:val="16"/>
      <w:szCs w:val="16"/>
    </w:rPr>
  </w:style>
  <w:style w:type="paragraph" w:styleId="CommentText">
    <w:name w:val="annotation text"/>
    <w:basedOn w:val="Normal"/>
    <w:link w:val="CommentTextChar"/>
    <w:uiPriority w:val="99"/>
    <w:semiHidden/>
    <w:unhideWhenUsed/>
    <w:rsid w:val="001346C5"/>
    <w:pPr>
      <w:spacing w:line="240" w:lineRule="auto"/>
    </w:pPr>
    <w:rPr>
      <w:sz w:val="20"/>
      <w:szCs w:val="20"/>
    </w:rPr>
  </w:style>
  <w:style w:type="character" w:customStyle="1" w:styleId="CommentTextChar">
    <w:name w:val="Comment Text Char"/>
    <w:basedOn w:val="DefaultParagraphFont"/>
    <w:link w:val="CommentText"/>
    <w:uiPriority w:val="99"/>
    <w:semiHidden/>
    <w:rsid w:val="001346C5"/>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1346C5"/>
    <w:rPr>
      <w:b/>
      <w:bCs/>
    </w:rPr>
  </w:style>
  <w:style w:type="character" w:customStyle="1" w:styleId="CommentSubjectChar">
    <w:name w:val="Comment Subject Char"/>
    <w:basedOn w:val="CommentTextChar"/>
    <w:link w:val="CommentSubject"/>
    <w:uiPriority w:val="99"/>
    <w:semiHidden/>
    <w:rsid w:val="001346C5"/>
    <w:rPr>
      <w:rFonts w:ascii="Calibri" w:eastAsia="Calibri" w:hAnsi="Calibri" w:cs="Calibri"/>
      <w:b/>
      <w:bCs/>
      <w:sz w:val="20"/>
      <w:szCs w:val="20"/>
      <w:lang w:val="en-GB"/>
    </w:rPr>
  </w:style>
  <w:style w:type="paragraph" w:styleId="Revision">
    <w:name w:val="Revision"/>
    <w:hidden/>
    <w:uiPriority w:val="99"/>
    <w:semiHidden/>
    <w:rsid w:val="001346C5"/>
    <w:pPr>
      <w:spacing w:after="0" w:line="240" w:lineRule="auto"/>
    </w:pPr>
    <w:rPr>
      <w:rFonts w:ascii="Calibri" w:eastAsia="Calibri" w:hAnsi="Calibri" w:cs="Calibri"/>
      <w:lang w:val="en-GB"/>
    </w:rPr>
  </w:style>
  <w:style w:type="paragraph" w:styleId="BalloonText">
    <w:name w:val="Balloon Text"/>
    <w:basedOn w:val="Normal"/>
    <w:link w:val="BalloonTextChar"/>
    <w:uiPriority w:val="99"/>
    <w:semiHidden/>
    <w:unhideWhenUsed/>
    <w:rsid w:val="0013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6C5"/>
    <w:rPr>
      <w:rFonts w:ascii="Segoe UI" w:eastAsia="Calibri" w:hAnsi="Segoe UI" w:cs="Segoe UI"/>
      <w:sz w:val="18"/>
      <w:szCs w:val="18"/>
      <w:lang w:val="en-GB"/>
    </w:rPr>
  </w:style>
  <w:style w:type="character" w:customStyle="1" w:styleId="Heading2Char">
    <w:name w:val="Heading 2 Char"/>
    <w:basedOn w:val="DefaultParagraphFont"/>
    <w:link w:val="Heading2"/>
    <w:rsid w:val="00C60018"/>
    <w:rPr>
      <w:rFonts w:ascii="Times New Roman" w:eastAsia="Calibri" w:hAnsi="Times New Roman" w:cs="Times New Roman"/>
      <w:b/>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1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tyles" Target="styles.xml"/><Relationship Id="rId7" Type="http://schemas.openxmlformats.org/officeDocument/2006/relationships/hyperlink" Target="https://www.vvkt.lt/index.php?40042864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apris.vvkt.lt/vvkt-web/public/nr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BA18-50B5-4B34-A8E2-65AA9FE6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Balkūnaitė</dc:creator>
  <cp:keywords/>
  <dc:description/>
  <cp:lastModifiedBy>Eglė Bartusevičiūtė</cp:lastModifiedBy>
  <cp:revision>73</cp:revision>
  <dcterms:created xsi:type="dcterms:W3CDTF">2022-09-12T12:32:00Z</dcterms:created>
  <dcterms:modified xsi:type="dcterms:W3CDTF">2022-12-21T12:14:00Z</dcterms:modified>
</cp:coreProperties>
</file>